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4904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  <w:b/>
          <w:bCs/>
        </w:rPr>
      </w:pPr>
      <w:r w:rsidRPr="00497E6D">
        <w:rPr>
          <w:rFonts w:asciiTheme="minorHAnsi" w:hAnsiTheme="minorHAnsi" w:cstheme="minorHAnsi"/>
          <w:b/>
          <w:bCs/>
        </w:rPr>
        <w:t>Membership Compliance Department</w:t>
      </w:r>
    </w:p>
    <w:p w14:paraId="33D90D7F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</w:rPr>
      </w:pPr>
    </w:p>
    <w:p w14:paraId="28E7A252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MEM-COMP/APP</w:t>
      </w:r>
      <w:r w:rsidRPr="00594CD2">
        <w:rPr>
          <w:rFonts w:asciiTheme="minorHAnsi" w:hAnsiTheme="minorHAnsi" w:cstheme="minorHAnsi"/>
        </w:rPr>
        <w:t>/&lt;approval note no.&gt;/&lt;year&gt;</w:t>
      </w:r>
      <w:r w:rsidRPr="00497E6D">
        <w:rPr>
          <w:rFonts w:asciiTheme="minorHAnsi" w:hAnsiTheme="minorHAnsi" w:cstheme="minorHAnsi"/>
        </w:rPr>
        <w:tab/>
      </w:r>
      <w:r w:rsidRPr="00497E6D">
        <w:rPr>
          <w:rFonts w:asciiTheme="minorHAnsi" w:hAnsiTheme="minorHAnsi" w:cstheme="minorHAnsi"/>
        </w:rPr>
        <w:tab/>
      </w:r>
      <w:r w:rsidRPr="00497E6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C1A1A">
        <w:rPr>
          <w:rFonts w:asciiTheme="minorHAnsi" w:hAnsiTheme="minorHAnsi" w:cstheme="minorHAnsi"/>
        </w:rPr>
        <w:t>&lt;Today’s Date&gt;</w:t>
      </w:r>
      <w:r>
        <w:rPr>
          <w:rFonts w:asciiTheme="minorHAnsi" w:hAnsiTheme="minorHAnsi" w:cstheme="minorHAnsi"/>
        </w:rPr>
        <w:t xml:space="preserve"> </w:t>
      </w:r>
    </w:p>
    <w:p w14:paraId="594AEDD1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2A925673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  <w:b/>
          <w:bCs/>
          <w:u w:val="single"/>
        </w:rPr>
      </w:pPr>
      <w:r w:rsidRPr="00497E6D">
        <w:rPr>
          <w:rFonts w:asciiTheme="minorHAnsi" w:hAnsiTheme="minorHAnsi" w:cstheme="minorHAnsi"/>
          <w:b/>
          <w:bCs/>
          <w:u w:val="single"/>
        </w:rPr>
        <w:t xml:space="preserve">Sub: Charges for non-submission of Daily Margin Trading Reporting for the month of </w:t>
      </w:r>
      <w:r w:rsidRPr="00177320">
        <w:rPr>
          <w:rFonts w:asciiTheme="minorHAnsi" w:hAnsiTheme="minorHAnsi" w:cstheme="minorHAnsi"/>
          <w:b/>
          <w:bCs/>
          <w:u w:val="single"/>
        </w:rPr>
        <w:t>&lt;penalty month-year&gt;</w:t>
      </w:r>
    </w:p>
    <w:p w14:paraId="4B0B465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center"/>
        <w:rPr>
          <w:rFonts w:asciiTheme="minorHAnsi" w:hAnsiTheme="minorHAnsi" w:cstheme="minorHAnsi"/>
        </w:rPr>
      </w:pPr>
    </w:p>
    <w:p w14:paraId="0A96DCF7" w14:textId="77777777" w:rsidR="00775A3B" w:rsidRPr="00497E6D" w:rsidRDefault="00775A3B" w:rsidP="00775A3B">
      <w:pPr>
        <w:autoSpaceDE w:val="0"/>
        <w:autoSpaceDN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As per SEBI comprehensive review of Margin Trading Facility, members were intimated to submit Margin Trading Files on a daily basis to the Exchange. The members were intimated to submit the files successfully by 12 pm of the next trading day vide Exchange circular ref. no. NSE/COMP/36350 dated November 22, 2017.</w:t>
      </w:r>
    </w:p>
    <w:p w14:paraId="58A7A34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snapToGrid w:val="0"/>
        </w:rPr>
      </w:pPr>
    </w:p>
    <w:p w14:paraId="322FD9CC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  <w:r w:rsidRPr="00497E6D">
        <w:rPr>
          <w:rFonts w:asciiTheme="minorHAnsi" w:hAnsiTheme="minorHAnsi" w:cstheme="minorHAnsi"/>
          <w:b/>
        </w:rPr>
        <w:t>Charges / Action for non-submission:</w:t>
      </w:r>
    </w:p>
    <w:p w14:paraId="70C33C60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As per the decision taken by the Board in its meeting held on August 03, 2018 the charges prescribed for non-submission of successful Margin Trading Reporting is as follows-</w:t>
      </w:r>
    </w:p>
    <w:p w14:paraId="0CF023D7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color w:val="FF0000"/>
        </w:rPr>
      </w:pPr>
    </w:p>
    <w:p w14:paraId="739BB769" w14:textId="77777777" w:rsidR="00775A3B" w:rsidRPr="00497E6D" w:rsidRDefault="00775A3B" w:rsidP="00775A3B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one such instance in a month Rs. 1000</w:t>
      </w:r>
    </w:p>
    <w:p w14:paraId="37D81BD9" w14:textId="77777777" w:rsidR="00775A3B" w:rsidRPr="00497E6D" w:rsidRDefault="00775A3B" w:rsidP="00775A3B">
      <w:pPr>
        <w:pStyle w:val="a3"/>
        <w:numPr>
          <w:ilvl w:val="0"/>
          <w:numId w:val="1"/>
        </w:numPr>
        <w:autoSpaceDE w:val="0"/>
        <w:autoSpaceDN w:val="0"/>
        <w:adjustRightInd w:val="0"/>
        <w:ind w:right="-334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two to five such instances in a month – Rs. 2000 per day for the number of instances</w:t>
      </w:r>
    </w:p>
    <w:p w14:paraId="78B13277" w14:textId="78BD0B12" w:rsidR="00775A3B" w:rsidRPr="00497E6D" w:rsidRDefault="00775A3B" w:rsidP="00775A3B">
      <w:pPr>
        <w:framePr w:hSpace="180" w:wrap="around" w:vAnchor="text" w:hAnchor="margin" w:y="1"/>
        <w:numPr>
          <w:ilvl w:val="0"/>
          <w:numId w:val="1"/>
        </w:numPr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For more than five inst</w:t>
      </w:r>
      <w:r w:rsidR="00733EF7">
        <w:rPr>
          <w:rFonts w:asciiTheme="minorHAnsi" w:hAnsiTheme="minorHAnsi" w:cstheme="minorHAnsi"/>
        </w:rPr>
        <w:t>a</w:t>
      </w:r>
      <w:r w:rsidRPr="00497E6D">
        <w:rPr>
          <w:rFonts w:asciiTheme="minorHAnsi" w:hAnsiTheme="minorHAnsi" w:cstheme="minorHAnsi"/>
        </w:rPr>
        <w:t>nces in a month-  Withdrawal of Margin Trading Facility</w:t>
      </w:r>
    </w:p>
    <w:p w14:paraId="40E9E8E1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6897DE12" w14:textId="77777777" w:rsidR="00775A3B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252F4CAE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Members were also intimated about the applicable charges for non-submission of </w:t>
      </w:r>
      <w:r w:rsidRPr="00497E6D">
        <w:rPr>
          <w:rFonts w:asciiTheme="minorHAnsi" w:hAnsiTheme="minorHAnsi" w:cstheme="minorHAnsi"/>
          <w:bCs/>
        </w:rPr>
        <w:t xml:space="preserve">Daily Margin Trading Reporting </w:t>
      </w:r>
      <w:r w:rsidRPr="00497E6D">
        <w:rPr>
          <w:rFonts w:asciiTheme="minorHAnsi" w:hAnsiTheme="minorHAnsi" w:cstheme="minorHAnsi"/>
        </w:rPr>
        <w:t xml:space="preserve">in the circular, NSE/INSP/39732 dated December 21, 2018. </w:t>
      </w:r>
    </w:p>
    <w:p w14:paraId="229D7785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0DFEE7A9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  <w:r w:rsidRPr="00497E6D">
        <w:rPr>
          <w:rFonts w:asciiTheme="minorHAnsi" w:hAnsiTheme="minorHAnsi" w:cstheme="minorHAnsi"/>
          <w:b/>
        </w:rPr>
        <w:t xml:space="preserve">The current status of non-compliance for the month of </w:t>
      </w:r>
      <w:r w:rsidRPr="003A3DD8">
        <w:rPr>
          <w:rFonts w:asciiTheme="minorHAnsi" w:hAnsiTheme="minorHAnsi" w:cstheme="minorHAnsi"/>
          <w:b/>
        </w:rPr>
        <w:t>&lt;penalty month-year&gt;</w:t>
      </w:r>
      <w:r>
        <w:rPr>
          <w:rFonts w:asciiTheme="minorHAnsi" w:hAnsiTheme="minorHAnsi" w:cstheme="minorHAnsi"/>
          <w:b/>
        </w:rPr>
        <w:t xml:space="preserve"> </w:t>
      </w:r>
      <w:r w:rsidRPr="00497E6D">
        <w:rPr>
          <w:rFonts w:asciiTheme="minorHAnsi" w:hAnsiTheme="minorHAnsi" w:cstheme="minorHAnsi"/>
          <w:b/>
        </w:rPr>
        <w:t>is as under:</w:t>
      </w:r>
    </w:p>
    <w:p w14:paraId="0709F6A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5384"/>
        <w:gridCol w:w="2289"/>
      </w:tblGrid>
      <w:tr w:rsidR="00775A3B" w:rsidRPr="00497E6D" w14:paraId="1B595660" w14:textId="77777777" w:rsidTr="004F6F5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C169" w14:textId="77777777" w:rsidR="00775A3B" w:rsidRPr="00497E6D" w:rsidRDefault="00775A3B" w:rsidP="009A2AFA">
            <w:pPr>
              <w:rPr>
                <w:rFonts w:asciiTheme="minorHAnsi" w:hAnsiTheme="minorHAnsi" w:cstheme="minorHAnsi"/>
                <w:b/>
              </w:rPr>
            </w:pPr>
            <w:r w:rsidRPr="00497E6D">
              <w:rPr>
                <w:rFonts w:asciiTheme="minorHAnsi" w:hAnsiTheme="minorHAnsi" w:cstheme="minorHAnsi"/>
                <w:b/>
              </w:rPr>
              <w:t>Category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090F8" w14:textId="77777777" w:rsidR="00775A3B" w:rsidRPr="00497E6D" w:rsidRDefault="00775A3B" w:rsidP="009A2AFA">
            <w:pPr>
              <w:rPr>
                <w:rFonts w:asciiTheme="minorHAnsi" w:hAnsiTheme="minorHAnsi" w:cstheme="minorHAnsi"/>
                <w:b/>
              </w:rPr>
            </w:pPr>
            <w:r w:rsidRPr="00497E6D">
              <w:rPr>
                <w:rFonts w:asciiTheme="minorHAnsi" w:hAnsiTheme="minorHAnsi" w:cstheme="minorHAnsi"/>
                <w:b/>
              </w:rPr>
              <w:t>Particulars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639EE" w14:textId="77777777" w:rsidR="00775A3B" w:rsidRPr="00FC2547" w:rsidRDefault="00775A3B" w:rsidP="009A2AFA">
            <w:pPr>
              <w:rPr>
                <w:rFonts w:asciiTheme="minorHAnsi" w:hAnsiTheme="minorHAnsi" w:cstheme="minorHAnsi"/>
                <w:b/>
                <w:highlight w:val="yellow"/>
              </w:rPr>
            </w:pPr>
            <w:r w:rsidRPr="002C1A1A">
              <w:rPr>
                <w:rFonts w:asciiTheme="minorHAnsi" w:hAnsiTheme="minorHAnsi" w:cstheme="minorHAnsi"/>
                <w:b/>
              </w:rPr>
              <w:t xml:space="preserve">Count </w:t>
            </w:r>
          </w:p>
        </w:tc>
      </w:tr>
      <w:tr w:rsidR="00775A3B" w:rsidRPr="00497E6D" w14:paraId="6E207CBB" w14:textId="77777777" w:rsidTr="004F6F5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5E77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E0E9" w14:textId="77777777" w:rsidR="00775A3B" w:rsidRPr="00497E6D" w:rsidRDefault="00775A3B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one instance 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10C6" w14:textId="14E489FF" w:rsidR="00775A3B" w:rsidRPr="00792F9E" w:rsidRDefault="001872FB" w:rsidP="009A2AFA">
            <w:pPr>
              <w:jc w:val="center"/>
              <w:rPr>
                <w:rFonts w:asciiTheme="minorHAnsi" w:hAnsiTheme="minorHAnsi" w:cstheme="minorHAnsi"/>
              </w:rPr>
            </w:pPr>
            <w:r w:rsidRPr="00792F9E">
              <w:rPr>
                <w:rFonts w:asciiTheme="minorHAnsi" w:hAnsiTheme="minorHAnsi" w:cstheme="minorHAnsi"/>
              </w:rPr>
              <w:t>&lt;category1-count&gt;</w:t>
            </w:r>
          </w:p>
        </w:tc>
      </w:tr>
      <w:tr w:rsidR="00B22302" w:rsidRPr="00497E6D" w14:paraId="71A1C30F" w14:textId="77777777" w:rsidTr="004F6F5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F4FC" w14:textId="77777777" w:rsidR="00B22302" w:rsidRPr="00497E6D" w:rsidRDefault="00B22302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II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C6CD9" w14:textId="77777777" w:rsidR="00B22302" w:rsidRPr="00497E6D" w:rsidRDefault="00B22302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two to five instances 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79B3" w14:textId="00A9DD9A" w:rsidR="00B22302" w:rsidRPr="00FC2547" w:rsidRDefault="00B22302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792F9E">
              <w:rPr>
                <w:rFonts w:asciiTheme="minorHAnsi" w:hAnsiTheme="minorHAnsi" w:cstheme="minorHAnsi"/>
              </w:rPr>
              <w:t>&lt;category</w:t>
            </w:r>
            <w:r>
              <w:rPr>
                <w:rFonts w:asciiTheme="minorHAnsi" w:hAnsiTheme="minorHAnsi" w:cstheme="minorHAnsi"/>
              </w:rPr>
              <w:t>2</w:t>
            </w:r>
            <w:r w:rsidRPr="00792F9E">
              <w:rPr>
                <w:rFonts w:asciiTheme="minorHAnsi" w:hAnsiTheme="minorHAnsi" w:cstheme="minorHAnsi"/>
              </w:rPr>
              <w:t>-count&gt;</w:t>
            </w:r>
          </w:p>
        </w:tc>
      </w:tr>
      <w:tr w:rsidR="00B22302" w:rsidRPr="00497E6D" w14:paraId="5502A5A7" w14:textId="77777777" w:rsidTr="004F6F54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1108" w14:textId="77777777" w:rsidR="00B22302" w:rsidRPr="00497E6D" w:rsidRDefault="00B22302" w:rsidP="009A2AFA">
            <w:pPr>
              <w:jc w:val="center"/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>III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400A" w14:textId="77777777" w:rsidR="00B22302" w:rsidRPr="00497E6D" w:rsidRDefault="00B22302" w:rsidP="009A2AFA">
            <w:pPr>
              <w:rPr>
                <w:rFonts w:asciiTheme="minorHAnsi" w:hAnsiTheme="minorHAnsi" w:cstheme="minorHAnsi"/>
              </w:rPr>
            </w:pPr>
            <w:r w:rsidRPr="00497E6D">
              <w:rPr>
                <w:rFonts w:asciiTheme="minorHAnsi" w:hAnsiTheme="minorHAnsi" w:cstheme="minorHAnsi"/>
              </w:rPr>
              <w:t xml:space="preserve">Members who have not done margin trading reporting for more than five instances 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49B33" w14:textId="0A102EB1" w:rsidR="00B22302" w:rsidRPr="00FC2547" w:rsidRDefault="00B22302" w:rsidP="009A2AFA">
            <w:pPr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792F9E">
              <w:rPr>
                <w:rFonts w:asciiTheme="minorHAnsi" w:hAnsiTheme="minorHAnsi" w:cstheme="minorHAnsi"/>
              </w:rPr>
              <w:t>&lt;category</w:t>
            </w:r>
            <w:r>
              <w:rPr>
                <w:rFonts w:asciiTheme="minorHAnsi" w:hAnsiTheme="minorHAnsi" w:cstheme="minorHAnsi"/>
              </w:rPr>
              <w:t>3-</w:t>
            </w:r>
            <w:r w:rsidRPr="00792F9E">
              <w:rPr>
                <w:rFonts w:asciiTheme="minorHAnsi" w:hAnsiTheme="minorHAnsi" w:cstheme="minorHAnsi"/>
              </w:rPr>
              <w:t>count&gt;</w:t>
            </w:r>
          </w:p>
        </w:tc>
      </w:tr>
    </w:tbl>
    <w:p w14:paraId="6199E55C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6800F7A0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</w:t>
      </w:r>
      <w:r w:rsidRPr="00497E6D">
        <w:rPr>
          <w:rFonts w:asciiTheme="minorHAnsi" w:hAnsiTheme="minorHAnsi" w:cstheme="minorHAnsi"/>
        </w:rPr>
        <w:t xml:space="preserve"> – Members who have not done margin trading reporting for one instance and hence charges of Rs</w:t>
      </w:r>
      <w:r>
        <w:rPr>
          <w:rFonts w:asciiTheme="minorHAnsi" w:hAnsiTheme="minorHAnsi" w:cstheme="minorHAnsi"/>
        </w:rPr>
        <w:t>.</w:t>
      </w:r>
      <w:r w:rsidRPr="00497E6D">
        <w:rPr>
          <w:rFonts w:asciiTheme="minorHAnsi" w:hAnsiTheme="minorHAnsi" w:cstheme="minorHAnsi"/>
        </w:rPr>
        <w:t xml:space="preserve"> 1000/- are applicable for the below mentioned members:</w:t>
      </w:r>
    </w:p>
    <w:p w14:paraId="0828A2F9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1757"/>
        <w:gridCol w:w="4818"/>
        <w:gridCol w:w="1919"/>
      </w:tblGrid>
      <w:tr w:rsidR="00775A3B" w:rsidRPr="00497E6D" w14:paraId="196F7BB2" w14:textId="77777777" w:rsidTr="009A2AFA">
        <w:trPr>
          <w:trHeight w:val="330"/>
        </w:trPr>
        <w:tc>
          <w:tcPr>
            <w:tcW w:w="738" w:type="dxa"/>
            <w:shd w:val="clear" w:color="auto" w:fill="auto"/>
            <w:vAlign w:val="center"/>
            <w:hideMark/>
          </w:tcPr>
          <w:p w14:paraId="1A00E8E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>Sr. No.</w:t>
            </w:r>
          </w:p>
        </w:tc>
        <w:tc>
          <w:tcPr>
            <w:tcW w:w="1757" w:type="dxa"/>
            <w:shd w:val="clear" w:color="auto" w:fill="auto"/>
            <w:vAlign w:val="center"/>
            <w:hideMark/>
          </w:tcPr>
          <w:p w14:paraId="2FF2989E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Member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Code</w:t>
            </w:r>
          </w:p>
        </w:tc>
        <w:tc>
          <w:tcPr>
            <w:tcW w:w="4818" w:type="dxa"/>
            <w:shd w:val="clear" w:color="auto" w:fill="auto"/>
            <w:vAlign w:val="center"/>
            <w:hideMark/>
          </w:tcPr>
          <w:p w14:paraId="08D5A49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bCs/>
                <w:color w:val="000000"/>
              </w:rPr>
              <w:t>Member Name</w:t>
            </w:r>
          </w:p>
        </w:tc>
        <w:tc>
          <w:tcPr>
            <w:tcW w:w="1919" w:type="dxa"/>
            <w:vAlign w:val="center"/>
          </w:tcPr>
          <w:p w14:paraId="071706E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Amount (Rs.)</w:t>
            </w:r>
          </w:p>
        </w:tc>
      </w:tr>
      <w:tr w:rsidR="00775A3B" w:rsidRPr="00497E6D" w14:paraId="0B3037CA" w14:textId="77777777" w:rsidTr="009A2AFA">
        <w:trPr>
          <w:trHeight w:val="300"/>
        </w:trPr>
        <w:tc>
          <w:tcPr>
            <w:tcW w:w="738" w:type="dxa"/>
            <w:shd w:val="clear" w:color="auto" w:fill="auto"/>
            <w:vAlign w:val="bottom"/>
          </w:tcPr>
          <w:p w14:paraId="64E9179B" w14:textId="287FED41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57" w:type="dxa"/>
            <w:shd w:val="clear" w:color="auto" w:fill="auto"/>
            <w:noWrap/>
            <w:vAlign w:val="bottom"/>
          </w:tcPr>
          <w:p w14:paraId="5D3B7B22" w14:textId="4EBDADC1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818" w:type="dxa"/>
            <w:shd w:val="clear" w:color="auto" w:fill="auto"/>
            <w:vAlign w:val="bottom"/>
          </w:tcPr>
          <w:p w14:paraId="4DEFC1C9" w14:textId="7511C01D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19" w:type="dxa"/>
            <w:vAlign w:val="bottom"/>
          </w:tcPr>
          <w:p w14:paraId="01EA0E38" w14:textId="450417D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21758395" w14:textId="77777777" w:rsidR="00775A3B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3445B78F" w14:textId="77777777" w:rsidR="00775A3B" w:rsidRDefault="00775A3B" w:rsidP="00775A3B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719FA6EA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  <w:b/>
        </w:rPr>
      </w:pPr>
    </w:p>
    <w:p w14:paraId="14D3412B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II</w:t>
      </w:r>
      <w:r w:rsidRPr="00497E6D">
        <w:rPr>
          <w:rFonts w:asciiTheme="minorHAnsi" w:hAnsiTheme="minorHAnsi" w:cstheme="minorHAnsi"/>
        </w:rPr>
        <w:t xml:space="preserve"> – Members who have not done margin trading reporting for two to five instances in a month:</w:t>
      </w:r>
    </w:p>
    <w:tbl>
      <w:tblPr>
        <w:tblW w:w="8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42"/>
        <w:gridCol w:w="3240"/>
        <w:gridCol w:w="1551"/>
        <w:gridCol w:w="1620"/>
      </w:tblGrid>
      <w:tr w:rsidR="00775A3B" w:rsidRPr="00497E6D" w14:paraId="362CBC65" w14:textId="77777777" w:rsidTr="009A2AFA">
        <w:trPr>
          <w:trHeight w:val="630"/>
        </w:trPr>
        <w:tc>
          <w:tcPr>
            <w:tcW w:w="960" w:type="dxa"/>
            <w:shd w:val="clear" w:color="auto" w:fill="auto"/>
            <w:vAlign w:val="center"/>
            <w:hideMark/>
          </w:tcPr>
          <w:p w14:paraId="0777C04D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Sr. No.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18190DDC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Member Code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4357A2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Member Name</w:t>
            </w:r>
          </w:p>
        </w:tc>
        <w:tc>
          <w:tcPr>
            <w:tcW w:w="1551" w:type="dxa"/>
            <w:vAlign w:val="center"/>
          </w:tcPr>
          <w:p w14:paraId="629B0938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Number of instances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0BDA340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Amount (Rs.)</w:t>
            </w:r>
          </w:p>
        </w:tc>
      </w:tr>
      <w:tr w:rsidR="00775A3B" w:rsidRPr="00497E6D" w14:paraId="37581C76" w14:textId="77777777" w:rsidTr="009A2AFA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14:paraId="6D444921" w14:textId="49135DF5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42" w:type="dxa"/>
            <w:shd w:val="clear" w:color="auto" w:fill="auto"/>
            <w:noWrap/>
            <w:vAlign w:val="bottom"/>
          </w:tcPr>
          <w:p w14:paraId="6FB65A0A" w14:textId="07086B74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41A936EE" w14:textId="690F06BF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51" w:type="dxa"/>
            <w:vAlign w:val="bottom"/>
          </w:tcPr>
          <w:p w14:paraId="13AD27B3" w14:textId="0082C3C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74D8AC55" w14:textId="339D5C78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EFB0EA8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006E3FCB" w14:textId="77777777" w:rsidR="00775A3B" w:rsidRPr="00497E6D" w:rsidRDefault="00775A3B" w:rsidP="00775A3B">
      <w:pPr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  <w:b/>
        </w:rPr>
        <w:t>Category III</w:t>
      </w:r>
      <w:r w:rsidRPr="00497E6D">
        <w:rPr>
          <w:rFonts w:asciiTheme="minorHAnsi" w:hAnsiTheme="minorHAnsi" w:cstheme="minorHAnsi"/>
        </w:rPr>
        <w:t xml:space="preserve"> - Members who have not done margin trading reporting for more than five instances in a month:</w:t>
      </w:r>
    </w:p>
    <w:p w14:paraId="2091EC7F" w14:textId="77777777" w:rsidR="00775A3B" w:rsidRPr="00497E6D" w:rsidRDefault="00775A3B" w:rsidP="00775A3B">
      <w:pPr>
        <w:ind w:left="-180"/>
        <w:jc w:val="both"/>
        <w:rPr>
          <w:rFonts w:asciiTheme="minorHAnsi" w:hAnsiTheme="minorHAnsi" w:cstheme="minorHAnsi"/>
        </w:rPr>
      </w:pPr>
    </w:p>
    <w:tbl>
      <w:tblPr>
        <w:tblW w:w="91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358"/>
        <w:gridCol w:w="3222"/>
        <w:gridCol w:w="2610"/>
      </w:tblGrid>
      <w:tr w:rsidR="00775A3B" w:rsidRPr="00497E6D" w14:paraId="70522C11" w14:textId="77777777" w:rsidTr="009A2AFA">
        <w:trPr>
          <w:trHeight w:val="630"/>
        </w:trPr>
        <w:tc>
          <w:tcPr>
            <w:tcW w:w="990" w:type="dxa"/>
            <w:shd w:val="clear" w:color="auto" w:fill="auto"/>
            <w:vAlign w:val="center"/>
            <w:hideMark/>
          </w:tcPr>
          <w:p w14:paraId="192A7BE3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Sr. No.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0DDF77D7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Member Name</w:t>
            </w:r>
          </w:p>
        </w:tc>
        <w:tc>
          <w:tcPr>
            <w:tcW w:w="3222" w:type="dxa"/>
            <w:shd w:val="clear" w:color="auto" w:fill="auto"/>
            <w:vAlign w:val="center"/>
            <w:hideMark/>
          </w:tcPr>
          <w:p w14:paraId="5105300F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Number of instances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F119371" w14:textId="77777777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497E6D">
              <w:rPr>
                <w:rFonts w:asciiTheme="minorHAnsi" w:hAnsiTheme="minorHAnsi" w:cstheme="minorHAnsi"/>
                <w:b/>
                <w:color w:val="000000"/>
              </w:rPr>
              <w:t>Remarks</w:t>
            </w:r>
          </w:p>
        </w:tc>
      </w:tr>
      <w:tr w:rsidR="00775A3B" w:rsidRPr="00497E6D" w14:paraId="3C8876CD" w14:textId="77777777" w:rsidTr="009A2AFA">
        <w:trPr>
          <w:trHeight w:val="315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B717619" w14:textId="6613C2E0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358" w:type="dxa"/>
            <w:shd w:val="clear" w:color="auto" w:fill="auto"/>
            <w:noWrap/>
            <w:vAlign w:val="bottom"/>
            <w:hideMark/>
          </w:tcPr>
          <w:p w14:paraId="6ACC628A" w14:textId="3E588C86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222" w:type="dxa"/>
            <w:shd w:val="clear" w:color="auto" w:fill="auto"/>
            <w:noWrap/>
            <w:vAlign w:val="bottom"/>
            <w:hideMark/>
          </w:tcPr>
          <w:p w14:paraId="3DED3095" w14:textId="5FA7AB03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6DA60F" w14:textId="238926F1" w:rsidR="00775A3B" w:rsidRPr="00497E6D" w:rsidRDefault="00775A3B" w:rsidP="009A2AF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5A4258C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3E54E758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5A3BEA04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If approved, for category I and II, the Enforcement department shall be informed to intimate Finance &amp; Accounts to levy charges as proposed hereinabove. </w:t>
      </w:r>
    </w:p>
    <w:p w14:paraId="478D8D7E" w14:textId="77777777" w:rsidR="00775A3B" w:rsidRPr="00497E6D" w:rsidRDefault="00775A3B" w:rsidP="00775A3B">
      <w:pPr>
        <w:pStyle w:val="a3"/>
        <w:ind w:left="0"/>
        <w:rPr>
          <w:rFonts w:asciiTheme="minorHAnsi" w:hAnsiTheme="minorHAnsi" w:cstheme="minorHAnsi"/>
        </w:rPr>
      </w:pPr>
    </w:p>
    <w:p w14:paraId="1C7A0626" w14:textId="77777777" w:rsidR="00775A3B" w:rsidRPr="00497E6D" w:rsidRDefault="00775A3B" w:rsidP="00775A3B">
      <w:p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 xml:space="preserve">Please </w:t>
      </w:r>
      <w:r>
        <w:rPr>
          <w:rFonts w:asciiTheme="minorHAnsi" w:hAnsiTheme="minorHAnsi" w:cstheme="minorHAnsi"/>
        </w:rPr>
        <w:t>refer</w:t>
      </w:r>
      <w:r w:rsidRPr="00497E6D">
        <w:rPr>
          <w:rFonts w:asciiTheme="minorHAnsi" w:hAnsiTheme="minorHAnsi" w:cstheme="minorHAnsi"/>
        </w:rPr>
        <w:t xml:space="preserve"> Annexure</w:t>
      </w:r>
      <w:r>
        <w:rPr>
          <w:rFonts w:asciiTheme="minorHAnsi" w:hAnsiTheme="minorHAnsi" w:cstheme="minorHAnsi"/>
        </w:rPr>
        <w:t xml:space="preserve"> </w:t>
      </w:r>
      <w:r w:rsidRPr="00CF7C1F">
        <w:rPr>
          <w:rFonts w:asciiTheme="minorHAnsi" w:hAnsiTheme="minorHAnsi" w:cstheme="minorHAnsi"/>
        </w:rPr>
        <w:t>&lt;Annexure Name&gt;</w:t>
      </w:r>
      <w:r w:rsidRPr="00497E6D">
        <w:rPr>
          <w:rFonts w:asciiTheme="minorHAnsi" w:hAnsiTheme="minorHAnsi" w:cstheme="minorHAnsi"/>
        </w:rPr>
        <w:t xml:space="preserve"> for dates on which member has not done margin trading reporting.</w:t>
      </w:r>
    </w:p>
    <w:p w14:paraId="104A9E73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19AD4F90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497E6D">
        <w:rPr>
          <w:rFonts w:asciiTheme="minorHAnsi" w:hAnsiTheme="minorHAnsi" w:cstheme="minorHAnsi"/>
        </w:rPr>
        <w:t>Submitted for approval.</w:t>
      </w:r>
    </w:p>
    <w:p w14:paraId="28D1FA1E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CF7C1F">
        <w:rPr>
          <w:rFonts w:asciiTheme="minorHAnsi" w:hAnsiTheme="minorHAnsi" w:cstheme="minorHAnsi"/>
        </w:rPr>
        <w:t>&lt;Maker name&gt;</w:t>
      </w:r>
    </w:p>
    <w:p w14:paraId="1A750A39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1715DE76" w14:textId="77777777" w:rsidR="00775A3B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Approved By</w:t>
      </w:r>
    </w:p>
    <w:p w14:paraId="3D041FB9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  <w:r w:rsidRPr="00CF7C1F">
        <w:rPr>
          <w:rFonts w:asciiTheme="minorHAnsi" w:hAnsiTheme="minorHAnsi" w:cstheme="minorHAnsi"/>
        </w:rPr>
        <w:t xml:space="preserve">&lt;Checker name&gt; </w:t>
      </w:r>
    </w:p>
    <w:p w14:paraId="6241C14A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0FA11FDC" w14:textId="77777777" w:rsidR="00775A3B" w:rsidRPr="00497E6D" w:rsidRDefault="00775A3B" w:rsidP="00775A3B">
      <w:pPr>
        <w:tabs>
          <w:tab w:val="left" w:pos="0"/>
        </w:tabs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 w:cstheme="minorHAnsi"/>
        </w:rPr>
      </w:pPr>
    </w:p>
    <w:p w14:paraId="334FE495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1B0101AC" w14:textId="77777777" w:rsidR="00775A3B" w:rsidRPr="00497E6D" w:rsidRDefault="00775A3B" w:rsidP="00775A3B">
      <w:pPr>
        <w:rPr>
          <w:rFonts w:asciiTheme="minorHAnsi" w:hAnsiTheme="minorHAnsi" w:cstheme="minorHAnsi"/>
        </w:rPr>
      </w:pPr>
    </w:p>
    <w:p w14:paraId="38247095" w14:textId="77777777" w:rsidR="00AB1E81" w:rsidRPr="002643B5" w:rsidRDefault="00AB1E81" w:rsidP="002643B5"/>
    <w:sectPr w:rsidR="00AB1E81" w:rsidRPr="002643B5" w:rsidSect="000B4D4C">
      <w:footerReference w:type="default" r:id="rId7"/>
      <w:pgSz w:w="11906" w:h="16838"/>
      <w:pgMar w:top="990" w:right="1440" w:bottom="4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8CD92" w14:textId="77777777" w:rsidR="0039218A" w:rsidRDefault="0039218A" w:rsidP="004673FE">
      <w:r>
        <w:separator/>
      </w:r>
    </w:p>
  </w:endnote>
  <w:endnote w:type="continuationSeparator" w:id="0">
    <w:p w14:paraId="3CAE18E0" w14:textId="77777777" w:rsidR="0039218A" w:rsidRDefault="0039218A" w:rsidP="0046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0A48B" w14:textId="612CD76C" w:rsidR="007C5178" w:rsidRDefault="007C517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12FC4" wp14:editId="1D4CAF1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d534840b5de842901a044cd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9A4C5" w14:textId="03FD0B54" w:rsidR="007C5178" w:rsidRPr="007C5178" w:rsidRDefault="007C5178" w:rsidP="007C5178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C517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12FC4" id="_x0000_t202" coordsize="21600,21600" o:spt="202" path="m,l,21600r21600,l21600,xe">
              <v:stroke joinstyle="miter"/>
              <v:path gradientshapeok="t" o:connecttype="rect"/>
            </v:shapetype>
            <v:shape id="MSIPCM2d534840b5de842901a044cd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" o:allowincell="f" filled="f" stroked="f" strokeweight=".5pt">
              <v:textbox inset=",0,,0">
                <w:txbxContent>
                  <w:p w14:paraId="75F9A4C5" w14:textId="03FD0B54" w:rsidR="007C5178" w:rsidRPr="007C5178" w:rsidRDefault="007C5178" w:rsidP="007C5178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C517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553B5" w14:textId="77777777" w:rsidR="0039218A" w:rsidRDefault="0039218A" w:rsidP="004673FE">
      <w:r>
        <w:separator/>
      </w:r>
    </w:p>
  </w:footnote>
  <w:footnote w:type="continuationSeparator" w:id="0">
    <w:p w14:paraId="2318EF53" w14:textId="77777777" w:rsidR="0039218A" w:rsidRDefault="0039218A" w:rsidP="0046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A7A"/>
    <w:multiLevelType w:val="hybridMultilevel"/>
    <w:tmpl w:val="F0E41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E4"/>
    <w:rsid w:val="00004090"/>
    <w:rsid w:val="00033510"/>
    <w:rsid w:val="00065A00"/>
    <w:rsid w:val="00092364"/>
    <w:rsid w:val="00093F56"/>
    <w:rsid w:val="000B3E3E"/>
    <w:rsid w:val="000D6121"/>
    <w:rsid w:val="000E4611"/>
    <w:rsid w:val="000E6121"/>
    <w:rsid w:val="000F28A7"/>
    <w:rsid w:val="0010685A"/>
    <w:rsid w:val="001377A9"/>
    <w:rsid w:val="0015035C"/>
    <w:rsid w:val="0015051F"/>
    <w:rsid w:val="001635A3"/>
    <w:rsid w:val="001635D1"/>
    <w:rsid w:val="00177320"/>
    <w:rsid w:val="001872FB"/>
    <w:rsid w:val="001955E0"/>
    <w:rsid w:val="001C549A"/>
    <w:rsid w:val="001D10DD"/>
    <w:rsid w:val="001D470B"/>
    <w:rsid w:val="001F3833"/>
    <w:rsid w:val="001F7ECC"/>
    <w:rsid w:val="00211D4E"/>
    <w:rsid w:val="0021555F"/>
    <w:rsid w:val="00221B8D"/>
    <w:rsid w:val="0022262F"/>
    <w:rsid w:val="00231DAF"/>
    <w:rsid w:val="002445DD"/>
    <w:rsid w:val="002600DD"/>
    <w:rsid w:val="002643B5"/>
    <w:rsid w:val="0027745C"/>
    <w:rsid w:val="00297A80"/>
    <w:rsid w:val="002C1A1A"/>
    <w:rsid w:val="002D0378"/>
    <w:rsid w:val="002E242F"/>
    <w:rsid w:val="002E3402"/>
    <w:rsid w:val="002E435A"/>
    <w:rsid w:val="002F3D09"/>
    <w:rsid w:val="002F654E"/>
    <w:rsid w:val="00307E39"/>
    <w:rsid w:val="00315A39"/>
    <w:rsid w:val="00327C5E"/>
    <w:rsid w:val="00336EED"/>
    <w:rsid w:val="00343D72"/>
    <w:rsid w:val="00346C63"/>
    <w:rsid w:val="00353162"/>
    <w:rsid w:val="003634BE"/>
    <w:rsid w:val="003701C3"/>
    <w:rsid w:val="0037633F"/>
    <w:rsid w:val="003870EC"/>
    <w:rsid w:val="0039218A"/>
    <w:rsid w:val="003A0DB3"/>
    <w:rsid w:val="003A3DD8"/>
    <w:rsid w:val="003E2B93"/>
    <w:rsid w:val="003E65AC"/>
    <w:rsid w:val="00400238"/>
    <w:rsid w:val="00403C39"/>
    <w:rsid w:val="0041677F"/>
    <w:rsid w:val="004209CF"/>
    <w:rsid w:val="004335B4"/>
    <w:rsid w:val="004419E1"/>
    <w:rsid w:val="00444F2B"/>
    <w:rsid w:val="00465644"/>
    <w:rsid w:val="004673FE"/>
    <w:rsid w:val="004770EE"/>
    <w:rsid w:val="004810F5"/>
    <w:rsid w:val="00497E6D"/>
    <w:rsid w:val="004A3514"/>
    <w:rsid w:val="004B18B6"/>
    <w:rsid w:val="004C7291"/>
    <w:rsid w:val="004D40EB"/>
    <w:rsid w:val="004D63EA"/>
    <w:rsid w:val="004E4EA4"/>
    <w:rsid w:val="004F6F54"/>
    <w:rsid w:val="005008E2"/>
    <w:rsid w:val="00536E6A"/>
    <w:rsid w:val="005412F2"/>
    <w:rsid w:val="00543AFB"/>
    <w:rsid w:val="005736FB"/>
    <w:rsid w:val="005819AD"/>
    <w:rsid w:val="00594CD2"/>
    <w:rsid w:val="005A557D"/>
    <w:rsid w:val="005F2AB1"/>
    <w:rsid w:val="00611D44"/>
    <w:rsid w:val="00613BBB"/>
    <w:rsid w:val="00632922"/>
    <w:rsid w:val="00675BC8"/>
    <w:rsid w:val="006824F1"/>
    <w:rsid w:val="00683503"/>
    <w:rsid w:val="006B5B63"/>
    <w:rsid w:val="006D19E9"/>
    <w:rsid w:val="006E2341"/>
    <w:rsid w:val="006E70AB"/>
    <w:rsid w:val="006F2B20"/>
    <w:rsid w:val="00702ADC"/>
    <w:rsid w:val="00714B4B"/>
    <w:rsid w:val="00716ED4"/>
    <w:rsid w:val="00724B89"/>
    <w:rsid w:val="00727C80"/>
    <w:rsid w:val="00733EF7"/>
    <w:rsid w:val="00736651"/>
    <w:rsid w:val="00737D55"/>
    <w:rsid w:val="007502CD"/>
    <w:rsid w:val="00775A3B"/>
    <w:rsid w:val="00792F9E"/>
    <w:rsid w:val="007934E1"/>
    <w:rsid w:val="007A7217"/>
    <w:rsid w:val="007C01C4"/>
    <w:rsid w:val="007C21DD"/>
    <w:rsid w:val="007C5178"/>
    <w:rsid w:val="007C54A3"/>
    <w:rsid w:val="007E4F51"/>
    <w:rsid w:val="007F3937"/>
    <w:rsid w:val="007F4FB7"/>
    <w:rsid w:val="00800898"/>
    <w:rsid w:val="00823E8F"/>
    <w:rsid w:val="00841FE3"/>
    <w:rsid w:val="00852E6D"/>
    <w:rsid w:val="008615B1"/>
    <w:rsid w:val="008663F7"/>
    <w:rsid w:val="008B4920"/>
    <w:rsid w:val="008C1FA7"/>
    <w:rsid w:val="008C293C"/>
    <w:rsid w:val="008C2B33"/>
    <w:rsid w:val="008D3AF8"/>
    <w:rsid w:val="008D665A"/>
    <w:rsid w:val="008E4E7D"/>
    <w:rsid w:val="008E6E8F"/>
    <w:rsid w:val="008F5CDA"/>
    <w:rsid w:val="00920D8B"/>
    <w:rsid w:val="009248AB"/>
    <w:rsid w:val="009458CC"/>
    <w:rsid w:val="00963EF8"/>
    <w:rsid w:val="00970176"/>
    <w:rsid w:val="009801CA"/>
    <w:rsid w:val="00986322"/>
    <w:rsid w:val="009A09E9"/>
    <w:rsid w:val="009A612B"/>
    <w:rsid w:val="009A772F"/>
    <w:rsid w:val="009B494E"/>
    <w:rsid w:val="009C3853"/>
    <w:rsid w:val="009D6A49"/>
    <w:rsid w:val="009F74EB"/>
    <w:rsid w:val="00A043AD"/>
    <w:rsid w:val="00A3378C"/>
    <w:rsid w:val="00A76468"/>
    <w:rsid w:val="00A85FEF"/>
    <w:rsid w:val="00A9221B"/>
    <w:rsid w:val="00A96E01"/>
    <w:rsid w:val="00AB1E81"/>
    <w:rsid w:val="00AB6E20"/>
    <w:rsid w:val="00AF189A"/>
    <w:rsid w:val="00B033E0"/>
    <w:rsid w:val="00B0523D"/>
    <w:rsid w:val="00B13604"/>
    <w:rsid w:val="00B221F0"/>
    <w:rsid w:val="00B22302"/>
    <w:rsid w:val="00B22FF9"/>
    <w:rsid w:val="00B270C1"/>
    <w:rsid w:val="00B35A0A"/>
    <w:rsid w:val="00B372CD"/>
    <w:rsid w:val="00B41818"/>
    <w:rsid w:val="00B42804"/>
    <w:rsid w:val="00B44ECB"/>
    <w:rsid w:val="00B52A69"/>
    <w:rsid w:val="00B70AC5"/>
    <w:rsid w:val="00B7295A"/>
    <w:rsid w:val="00B93342"/>
    <w:rsid w:val="00BD2DC1"/>
    <w:rsid w:val="00BE6BDE"/>
    <w:rsid w:val="00C034F3"/>
    <w:rsid w:val="00C07171"/>
    <w:rsid w:val="00C224C1"/>
    <w:rsid w:val="00C32FA8"/>
    <w:rsid w:val="00C34F84"/>
    <w:rsid w:val="00C40FE4"/>
    <w:rsid w:val="00C45B25"/>
    <w:rsid w:val="00C74D80"/>
    <w:rsid w:val="00C9570E"/>
    <w:rsid w:val="00CA3A6C"/>
    <w:rsid w:val="00CD6778"/>
    <w:rsid w:val="00CE0E35"/>
    <w:rsid w:val="00CF0800"/>
    <w:rsid w:val="00CF5D36"/>
    <w:rsid w:val="00CF7C1F"/>
    <w:rsid w:val="00D209E2"/>
    <w:rsid w:val="00D401D9"/>
    <w:rsid w:val="00D41F8E"/>
    <w:rsid w:val="00D4596B"/>
    <w:rsid w:val="00D52228"/>
    <w:rsid w:val="00D61C56"/>
    <w:rsid w:val="00D821E3"/>
    <w:rsid w:val="00D852CC"/>
    <w:rsid w:val="00D866B0"/>
    <w:rsid w:val="00DD0BF4"/>
    <w:rsid w:val="00DD472A"/>
    <w:rsid w:val="00E22854"/>
    <w:rsid w:val="00E919FD"/>
    <w:rsid w:val="00EC2D79"/>
    <w:rsid w:val="00ED3891"/>
    <w:rsid w:val="00ED6392"/>
    <w:rsid w:val="00EE6A5C"/>
    <w:rsid w:val="00EE6D36"/>
    <w:rsid w:val="00F22AF3"/>
    <w:rsid w:val="00F562DE"/>
    <w:rsid w:val="00F758B1"/>
    <w:rsid w:val="00FA2C03"/>
    <w:rsid w:val="00FA3315"/>
    <w:rsid w:val="00FA48AF"/>
    <w:rsid w:val="00FA4941"/>
    <w:rsid w:val="00FC2547"/>
    <w:rsid w:val="00FD102A"/>
    <w:rsid w:val="00FD46AD"/>
    <w:rsid w:val="00FD5617"/>
    <w:rsid w:val="00FE7EE5"/>
    <w:rsid w:val="00FF059D"/>
    <w:rsid w:val="00FF0CB1"/>
    <w:rsid w:val="00FF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515D9"/>
  <w15:docId w15:val="{524D98B6-A0E0-4882-85D9-BD73651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3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853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C3853"/>
    <w:rPr>
      <w:rFonts w:ascii="Segoe UI" w:eastAsia="Times New Roman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3292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32922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632922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3292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3292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C5178"/>
    <w:pPr>
      <w:tabs>
        <w:tab w:val="center" w:pos="4513"/>
        <w:tab w:val="right" w:pos="9026"/>
      </w:tabs>
    </w:pPr>
  </w:style>
  <w:style w:type="character" w:customStyle="1" w:styleId="ac">
    <w:name w:val="页眉 字符"/>
    <w:basedOn w:val="a0"/>
    <w:link w:val="ab"/>
    <w:uiPriority w:val="99"/>
    <w:rsid w:val="007C5178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7C5178"/>
    <w:pPr>
      <w:tabs>
        <w:tab w:val="center" w:pos="4513"/>
        <w:tab w:val="right" w:pos="9026"/>
      </w:tabs>
    </w:pPr>
  </w:style>
  <w:style w:type="character" w:customStyle="1" w:styleId="ae">
    <w:name w:val="页脚 字符"/>
    <w:basedOn w:val="a0"/>
    <w:link w:val="ad"/>
    <w:uiPriority w:val="99"/>
    <w:rsid w:val="007C51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Puthran (COMPL)</dc:creator>
  <cp:lastModifiedBy>GuanZhuo Jin</cp:lastModifiedBy>
  <cp:revision>9</cp:revision>
  <cp:lastPrinted>2020-02-11T06:04:00Z</cp:lastPrinted>
  <dcterms:created xsi:type="dcterms:W3CDTF">2021-01-20T03:54:00Z</dcterms:created>
  <dcterms:modified xsi:type="dcterms:W3CDTF">2021-01-29T14:45:00Z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AA40061540@wipro.com</vt:lpwstr>
  </property>
  <property fmtid="{D5CDD505-2E9C-101B-9397-08002B2CF9AE}" pid="5" name="MSIP_Label_b9a70571-31c6-4603-80c1-ef2fb871a62a_SetDate">
    <vt:lpwstr>2020-11-12T04:32:40.3186518Z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f655e673-2964-4fb8-96db-72f6ecd62ac7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