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6771D" w14:textId="7CBA2A48" w:rsidR="005D5FC8" w:rsidRDefault="00E626EC" w:rsidP="005D5FC8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the primary analysis </w:t>
      </w:r>
      <w:r w:rsidR="00125DC9">
        <w:rPr>
          <w:rFonts w:ascii="Times New Roman" w:hAnsi="Times New Roman" w:cs="Times New Roman"/>
        </w:rPr>
        <w:t>of</w:t>
      </w:r>
      <w:r w:rsidR="008D7B50">
        <w:rPr>
          <w:rFonts w:ascii="Times New Roman" w:hAnsi="Times New Roman" w:cs="Times New Roman"/>
        </w:rPr>
        <w:t xml:space="preserve"> our hurricane data</w:t>
      </w:r>
      <w:r w:rsidR="004B5B1B">
        <w:rPr>
          <w:rFonts w:ascii="Times New Roman" w:hAnsi="Times New Roman" w:cs="Times New Roman"/>
        </w:rPr>
        <w:t xml:space="preserve">, our group </w:t>
      </w:r>
      <w:r w:rsidR="00F4386C">
        <w:rPr>
          <w:rFonts w:ascii="Times New Roman" w:hAnsi="Times New Roman" w:cs="Times New Roman"/>
        </w:rPr>
        <w:t>took the data of the last twenty-five years, from 1999 to 2024</w:t>
      </w:r>
      <w:r w:rsidR="00D378CA">
        <w:rPr>
          <w:rFonts w:ascii="Times New Roman" w:hAnsi="Times New Roman" w:cs="Times New Roman"/>
        </w:rPr>
        <w:t xml:space="preserve"> and </w:t>
      </w:r>
      <w:r w:rsidR="008E6134">
        <w:rPr>
          <w:rFonts w:ascii="Times New Roman" w:hAnsi="Times New Roman" w:cs="Times New Roman"/>
        </w:rPr>
        <w:t xml:space="preserve">plotted the hurricane routes </w:t>
      </w:r>
      <w:r w:rsidR="00D94FA4">
        <w:rPr>
          <w:rFonts w:ascii="Times New Roman" w:hAnsi="Times New Roman" w:cs="Times New Roman"/>
        </w:rPr>
        <w:t>over the Gulf of Mexico</w:t>
      </w:r>
      <w:r w:rsidR="00452139">
        <w:rPr>
          <w:rFonts w:ascii="Times New Roman" w:hAnsi="Times New Roman" w:cs="Times New Roman"/>
        </w:rPr>
        <w:t>.</w:t>
      </w:r>
      <w:r w:rsidR="00B41132">
        <w:rPr>
          <w:rFonts w:ascii="Times New Roman" w:hAnsi="Times New Roman" w:cs="Times New Roman"/>
        </w:rPr>
        <w:t xml:space="preserve"> We’re </w:t>
      </w:r>
      <w:r w:rsidR="008B6D43">
        <w:rPr>
          <w:rFonts w:ascii="Times New Roman" w:hAnsi="Times New Roman" w:cs="Times New Roman"/>
        </w:rPr>
        <w:t>going to be focusing on the data that was collected for our visualization</w:t>
      </w:r>
      <w:r w:rsidR="00CB2583">
        <w:rPr>
          <w:rFonts w:ascii="Times New Roman" w:hAnsi="Times New Roman" w:cs="Times New Roman"/>
        </w:rPr>
        <w:t xml:space="preserve">, which is </w:t>
      </w:r>
      <w:r w:rsidR="00D722A5">
        <w:rPr>
          <w:rFonts w:ascii="Times New Roman" w:hAnsi="Times New Roman" w:cs="Times New Roman"/>
        </w:rPr>
        <w:t>focus</w:t>
      </w:r>
      <w:r w:rsidR="00CB2583">
        <w:rPr>
          <w:rFonts w:ascii="Times New Roman" w:hAnsi="Times New Roman" w:cs="Times New Roman"/>
        </w:rPr>
        <w:t>ed</w:t>
      </w:r>
      <w:r w:rsidR="00D722A5">
        <w:rPr>
          <w:rFonts w:ascii="Times New Roman" w:hAnsi="Times New Roman" w:cs="Times New Roman"/>
        </w:rPr>
        <w:t xml:space="preserve"> on t</w:t>
      </w:r>
      <w:r w:rsidR="002C5AF1">
        <w:rPr>
          <w:rFonts w:ascii="Times New Roman" w:hAnsi="Times New Roman" w:cs="Times New Roman"/>
        </w:rPr>
        <w:t xml:space="preserve">he </w:t>
      </w:r>
      <w:r w:rsidR="00D145FE">
        <w:rPr>
          <w:rFonts w:ascii="Times New Roman" w:hAnsi="Times New Roman" w:cs="Times New Roman"/>
        </w:rPr>
        <w:t xml:space="preserve">Gulf of Mexico and a part of the Caribbean </w:t>
      </w:r>
      <w:r w:rsidR="00C802BF">
        <w:rPr>
          <w:rFonts w:ascii="Times New Roman" w:hAnsi="Times New Roman" w:cs="Times New Roman"/>
        </w:rPr>
        <w:t xml:space="preserve">Sea, or the area between latitude five and </w:t>
      </w:r>
      <w:r w:rsidR="005C2B28">
        <w:rPr>
          <w:rFonts w:ascii="Times New Roman" w:hAnsi="Times New Roman" w:cs="Times New Roman"/>
        </w:rPr>
        <w:t xml:space="preserve">thirty-five and the longitude negative one hundred and </w:t>
      </w:r>
      <w:r w:rsidR="007136B3">
        <w:rPr>
          <w:rFonts w:ascii="Times New Roman" w:hAnsi="Times New Roman" w:cs="Times New Roman"/>
        </w:rPr>
        <w:t>negative seventy.</w:t>
      </w:r>
      <w:r w:rsidR="00292F7F">
        <w:rPr>
          <w:rFonts w:ascii="Times New Roman" w:hAnsi="Times New Roman" w:cs="Times New Roman"/>
        </w:rPr>
        <w:t xml:space="preserve"> </w:t>
      </w:r>
      <w:r w:rsidR="00562DE0">
        <w:rPr>
          <w:rFonts w:ascii="Times New Roman" w:hAnsi="Times New Roman" w:cs="Times New Roman"/>
        </w:rPr>
        <w:t xml:space="preserve">With this data we will </w:t>
      </w:r>
      <w:r w:rsidR="00DB7253">
        <w:rPr>
          <w:rFonts w:ascii="Times New Roman" w:hAnsi="Times New Roman" w:cs="Times New Roman"/>
        </w:rPr>
        <w:t xml:space="preserve">be looking at the </w:t>
      </w:r>
      <w:r w:rsidR="003F6AA2">
        <w:rPr>
          <w:rFonts w:ascii="Times New Roman" w:hAnsi="Times New Roman" w:cs="Times New Roman"/>
        </w:rPr>
        <w:t>where the moved, their duration</w:t>
      </w:r>
      <w:r w:rsidR="00964883">
        <w:rPr>
          <w:rFonts w:ascii="Times New Roman" w:hAnsi="Times New Roman" w:cs="Times New Roman"/>
        </w:rPr>
        <w:t>,</w:t>
      </w:r>
      <w:r w:rsidR="003F6AA2">
        <w:rPr>
          <w:rFonts w:ascii="Times New Roman" w:hAnsi="Times New Roman" w:cs="Times New Roman"/>
        </w:rPr>
        <w:t xml:space="preserve"> and the </w:t>
      </w:r>
      <w:r w:rsidR="00964883">
        <w:rPr>
          <w:rFonts w:ascii="Times New Roman" w:hAnsi="Times New Roman" w:cs="Times New Roman"/>
        </w:rPr>
        <w:t xml:space="preserve">average intensity while in our </w:t>
      </w:r>
      <w:r w:rsidR="0016695A">
        <w:rPr>
          <w:rFonts w:ascii="Times New Roman" w:hAnsi="Times New Roman" w:cs="Times New Roman"/>
        </w:rPr>
        <w:t>recording area.</w:t>
      </w:r>
      <w:r w:rsidR="00AB2AB7">
        <w:rPr>
          <w:rFonts w:ascii="Times New Roman" w:hAnsi="Times New Roman" w:cs="Times New Roman"/>
        </w:rPr>
        <w:t xml:space="preserve"> </w:t>
      </w:r>
      <w:r w:rsidR="005D5FC8">
        <w:rPr>
          <w:rFonts w:ascii="Times New Roman" w:hAnsi="Times New Roman" w:cs="Times New Roman"/>
        </w:rPr>
        <w:t xml:space="preserve">With this we will </w:t>
      </w:r>
      <w:r w:rsidR="00FF0008">
        <w:rPr>
          <w:rFonts w:ascii="Times New Roman" w:hAnsi="Times New Roman" w:cs="Times New Roman"/>
        </w:rPr>
        <w:t xml:space="preserve">be breaking down our </w:t>
      </w:r>
      <w:r w:rsidR="008C6CCE">
        <w:rPr>
          <w:rFonts w:ascii="Times New Roman" w:hAnsi="Times New Roman" w:cs="Times New Roman"/>
        </w:rPr>
        <w:t xml:space="preserve">data </w:t>
      </w:r>
      <w:r w:rsidR="007600B1">
        <w:rPr>
          <w:rFonts w:ascii="Times New Roman" w:hAnsi="Times New Roman" w:cs="Times New Roman"/>
        </w:rPr>
        <w:t xml:space="preserve">by year to help us identify if there are any major trends we can notice, or even if there are any major differences </w:t>
      </w:r>
      <w:r w:rsidR="00AB2AB7">
        <w:rPr>
          <w:rFonts w:ascii="Times New Roman" w:hAnsi="Times New Roman" w:cs="Times New Roman"/>
        </w:rPr>
        <w:t>throughout the years.</w:t>
      </w:r>
    </w:p>
    <w:p w14:paraId="3EABE9FE" w14:textId="695EF154" w:rsidR="0088589F" w:rsidRPr="00A5477B" w:rsidRDefault="0088589F" w:rsidP="0032043A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 19</w:t>
      </w:r>
      <w:r w:rsidR="00044BE6">
        <w:rPr>
          <w:rFonts w:ascii="Times New Roman" w:hAnsi="Times New Roman" w:cs="Times New Roman"/>
        </w:rPr>
        <w:t xml:space="preserve">99, there were only </w:t>
      </w:r>
      <w:r w:rsidR="00A971BB">
        <w:rPr>
          <w:rFonts w:ascii="Times New Roman" w:hAnsi="Times New Roman" w:cs="Times New Roman"/>
        </w:rPr>
        <w:t xml:space="preserve">10 </w:t>
      </w:r>
      <w:r w:rsidR="00044BE6">
        <w:rPr>
          <w:rFonts w:ascii="Times New Roman" w:hAnsi="Times New Roman" w:cs="Times New Roman"/>
        </w:rPr>
        <w:t xml:space="preserve">hurricanes in the </w:t>
      </w:r>
      <w:r w:rsidR="0051151A">
        <w:rPr>
          <w:rFonts w:ascii="Times New Roman" w:hAnsi="Times New Roman" w:cs="Times New Roman"/>
        </w:rPr>
        <w:t>gulf,</w:t>
      </w:r>
      <w:r w:rsidR="00620856">
        <w:rPr>
          <w:rFonts w:ascii="Times New Roman" w:hAnsi="Times New Roman" w:cs="Times New Roman"/>
        </w:rPr>
        <w:t xml:space="preserve"> </w:t>
      </w:r>
      <w:r w:rsidR="00BA5310">
        <w:rPr>
          <w:rFonts w:ascii="Times New Roman" w:hAnsi="Times New Roman" w:cs="Times New Roman"/>
        </w:rPr>
        <w:t xml:space="preserve">but only </w:t>
      </w:r>
      <w:r w:rsidR="00FE106B">
        <w:rPr>
          <w:rFonts w:ascii="Times New Roman" w:hAnsi="Times New Roman" w:cs="Times New Roman"/>
        </w:rPr>
        <w:t>three noteworthy ones.</w:t>
      </w:r>
      <w:r w:rsidR="0051151A">
        <w:rPr>
          <w:rFonts w:ascii="Times New Roman" w:hAnsi="Times New Roman" w:cs="Times New Roman"/>
        </w:rPr>
        <w:t xml:space="preserve"> The noteworthy hurricanes </w:t>
      </w:r>
      <w:r w:rsidR="007A5547">
        <w:rPr>
          <w:rFonts w:ascii="Times New Roman" w:hAnsi="Times New Roman" w:cs="Times New Roman"/>
        </w:rPr>
        <w:t>for th</w:t>
      </w:r>
      <w:r w:rsidR="00FE106B">
        <w:rPr>
          <w:rFonts w:ascii="Times New Roman" w:hAnsi="Times New Roman" w:cs="Times New Roman"/>
        </w:rPr>
        <w:t>at</w:t>
      </w:r>
      <w:r w:rsidR="007A5547">
        <w:rPr>
          <w:rFonts w:ascii="Times New Roman" w:hAnsi="Times New Roman" w:cs="Times New Roman"/>
        </w:rPr>
        <w:t xml:space="preserve"> year </w:t>
      </w:r>
      <w:r w:rsidR="00377A4F">
        <w:rPr>
          <w:rFonts w:ascii="Times New Roman" w:hAnsi="Times New Roman" w:cs="Times New Roman"/>
        </w:rPr>
        <w:t>were</w:t>
      </w:r>
      <w:r w:rsidR="008422EF" w:rsidRPr="008422EF">
        <w:rPr>
          <w:rFonts w:ascii="Times New Roman" w:hAnsi="Times New Roman" w:cs="Times New Roman"/>
        </w:rPr>
        <w:t xml:space="preserve"> </w:t>
      </w:r>
      <w:r w:rsidR="008422EF">
        <w:rPr>
          <w:rFonts w:ascii="Times New Roman" w:hAnsi="Times New Roman" w:cs="Times New Roman"/>
        </w:rPr>
        <w:t>Bret</w:t>
      </w:r>
      <w:r w:rsidR="00125DE6">
        <w:rPr>
          <w:rFonts w:ascii="Times New Roman" w:hAnsi="Times New Roman" w:cs="Times New Roman"/>
        </w:rPr>
        <w:t>, Iren</w:t>
      </w:r>
      <w:r w:rsidR="00924E42">
        <w:rPr>
          <w:rFonts w:ascii="Times New Roman" w:hAnsi="Times New Roman" w:cs="Times New Roman"/>
        </w:rPr>
        <w:t xml:space="preserve">e, and </w:t>
      </w:r>
      <w:r w:rsidR="00173CFD">
        <w:rPr>
          <w:rFonts w:ascii="Times New Roman" w:hAnsi="Times New Roman" w:cs="Times New Roman"/>
        </w:rPr>
        <w:t>Katrina</w:t>
      </w:r>
      <w:r w:rsidR="00924E42">
        <w:rPr>
          <w:rFonts w:ascii="Times New Roman" w:hAnsi="Times New Roman" w:cs="Times New Roman"/>
        </w:rPr>
        <w:t>,</w:t>
      </w:r>
      <w:r w:rsidR="00173CFD">
        <w:rPr>
          <w:rFonts w:ascii="Times New Roman" w:hAnsi="Times New Roman" w:cs="Times New Roman"/>
        </w:rPr>
        <w:t xml:space="preserve"> with Bret starting </w:t>
      </w:r>
      <w:r w:rsidR="0048301F">
        <w:rPr>
          <w:rFonts w:ascii="Times New Roman" w:hAnsi="Times New Roman" w:cs="Times New Roman"/>
        </w:rPr>
        <w:t xml:space="preserve">just north of </w:t>
      </w:r>
      <w:r w:rsidR="0048301F" w:rsidRPr="0048301F">
        <w:rPr>
          <w:rFonts w:ascii="Times New Roman" w:hAnsi="Times New Roman" w:cs="Times New Roman"/>
        </w:rPr>
        <w:t>Coatzacoalcos</w:t>
      </w:r>
      <w:r w:rsidR="0048301F">
        <w:rPr>
          <w:rFonts w:ascii="Times New Roman" w:hAnsi="Times New Roman" w:cs="Times New Roman"/>
        </w:rPr>
        <w:t xml:space="preserve"> and continuing to </w:t>
      </w:r>
      <w:r w:rsidR="00BA5310">
        <w:rPr>
          <w:rFonts w:ascii="Times New Roman" w:hAnsi="Times New Roman" w:cs="Times New Roman"/>
        </w:rPr>
        <w:t xml:space="preserve">move north </w:t>
      </w:r>
      <w:r w:rsidR="00DD23F2">
        <w:rPr>
          <w:rFonts w:ascii="Times New Roman" w:hAnsi="Times New Roman" w:cs="Times New Roman"/>
        </w:rPr>
        <w:t xml:space="preserve">before making an almost 80° turn to the left and moving </w:t>
      </w:r>
      <w:r w:rsidR="00B64358">
        <w:rPr>
          <w:rFonts w:ascii="Times New Roman" w:hAnsi="Times New Roman" w:cs="Times New Roman"/>
        </w:rPr>
        <w:t xml:space="preserve">in between </w:t>
      </w:r>
      <w:r w:rsidR="00B64358" w:rsidRPr="00B64358">
        <w:rPr>
          <w:rFonts w:ascii="Times New Roman" w:hAnsi="Times New Roman" w:cs="Times New Roman"/>
        </w:rPr>
        <w:t>Corpus Christi</w:t>
      </w:r>
      <w:r w:rsidR="00B64358">
        <w:rPr>
          <w:rFonts w:ascii="Times New Roman" w:hAnsi="Times New Roman" w:cs="Times New Roman"/>
        </w:rPr>
        <w:t xml:space="preserve"> and </w:t>
      </w:r>
      <w:r w:rsidR="00B754B2" w:rsidRPr="00B754B2">
        <w:rPr>
          <w:rFonts w:ascii="Times New Roman" w:hAnsi="Times New Roman" w:cs="Times New Roman"/>
        </w:rPr>
        <w:t>Progreso</w:t>
      </w:r>
      <w:r w:rsidR="00B754B2">
        <w:rPr>
          <w:rFonts w:ascii="Times New Roman" w:hAnsi="Times New Roman" w:cs="Times New Roman"/>
        </w:rPr>
        <w:t xml:space="preserve"> before dissipating between near the </w:t>
      </w:r>
      <w:r w:rsidR="00B86747">
        <w:rPr>
          <w:rFonts w:ascii="Times New Roman" w:hAnsi="Times New Roman" w:cs="Times New Roman"/>
        </w:rPr>
        <w:t>Rio Grande River</w:t>
      </w:r>
      <w:r w:rsidR="00B754B2">
        <w:rPr>
          <w:rFonts w:ascii="Times New Roman" w:hAnsi="Times New Roman" w:cs="Times New Roman"/>
        </w:rPr>
        <w:t xml:space="preserve"> over </w:t>
      </w:r>
      <w:r w:rsidR="00ED5E10">
        <w:rPr>
          <w:rFonts w:ascii="Times New Roman" w:hAnsi="Times New Roman" w:cs="Times New Roman"/>
        </w:rPr>
        <w:t xml:space="preserve">126 hours, with an average intensity of </w:t>
      </w:r>
      <w:r w:rsidR="00EF4F70">
        <w:rPr>
          <w:rFonts w:ascii="Times New Roman" w:hAnsi="Times New Roman" w:cs="Times New Roman"/>
        </w:rPr>
        <w:t>65.91</w:t>
      </w:r>
      <w:r w:rsidR="00C854A1">
        <w:rPr>
          <w:rFonts w:ascii="Times New Roman" w:hAnsi="Times New Roman" w:cs="Times New Roman"/>
        </w:rPr>
        <w:t>kt</w:t>
      </w:r>
      <w:r w:rsidR="00EF4F70">
        <w:rPr>
          <w:rFonts w:ascii="Times New Roman" w:hAnsi="Times New Roman" w:cs="Times New Roman"/>
        </w:rPr>
        <w:t xml:space="preserve"> over that period. </w:t>
      </w:r>
      <w:r w:rsidR="00B86747">
        <w:rPr>
          <w:rFonts w:ascii="Times New Roman" w:hAnsi="Times New Roman" w:cs="Times New Roman"/>
        </w:rPr>
        <w:t xml:space="preserve">Irene </w:t>
      </w:r>
      <w:r w:rsidR="00405200">
        <w:rPr>
          <w:rFonts w:ascii="Times New Roman" w:hAnsi="Times New Roman" w:cs="Times New Roman"/>
        </w:rPr>
        <w:t xml:space="preserve">started deep in the </w:t>
      </w:r>
      <w:proofErr w:type="gramStart"/>
      <w:r w:rsidR="00602E81">
        <w:rPr>
          <w:rFonts w:ascii="Times New Roman" w:hAnsi="Times New Roman" w:cs="Times New Roman"/>
        </w:rPr>
        <w:t>Caribbean sea</w:t>
      </w:r>
      <w:proofErr w:type="gramEnd"/>
      <w:r w:rsidR="000F4453">
        <w:rPr>
          <w:rFonts w:ascii="Times New Roman" w:hAnsi="Times New Roman" w:cs="Times New Roman"/>
        </w:rPr>
        <w:t xml:space="preserve">, moving north to hit 3 major </w:t>
      </w:r>
      <w:r w:rsidR="00CD4FA0">
        <w:rPr>
          <w:rFonts w:ascii="Times New Roman" w:hAnsi="Times New Roman" w:cs="Times New Roman"/>
        </w:rPr>
        <w:t xml:space="preserve">cities directly, </w:t>
      </w:r>
      <w:r w:rsidR="00CE5FFA" w:rsidRPr="00CE5FFA">
        <w:rPr>
          <w:rFonts w:ascii="Times New Roman" w:hAnsi="Times New Roman" w:cs="Times New Roman"/>
        </w:rPr>
        <w:t>Havana</w:t>
      </w:r>
      <w:r w:rsidR="00CE5FFA">
        <w:rPr>
          <w:rFonts w:ascii="Times New Roman" w:hAnsi="Times New Roman" w:cs="Times New Roman"/>
        </w:rPr>
        <w:t xml:space="preserve">, </w:t>
      </w:r>
      <w:r w:rsidR="00CF50E4">
        <w:rPr>
          <w:rFonts w:ascii="Times New Roman" w:hAnsi="Times New Roman" w:cs="Times New Roman"/>
        </w:rPr>
        <w:t>Key West, and Miami</w:t>
      </w:r>
      <w:r w:rsidR="00233D0D">
        <w:rPr>
          <w:rFonts w:ascii="Times New Roman" w:hAnsi="Times New Roman" w:cs="Times New Roman"/>
        </w:rPr>
        <w:t>, relatively fast</w:t>
      </w:r>
      <w:r w:rsidR="0075646E">
        <w:rPr>
          <w:rFonts w:ascii="Times New Roman" w:hAnsi="Times New Roman" w:cs="Times New Roman"/>
        </w:rPr>
        <w:t xml:space="preserve"> over its </w:t>
      </w:r>
      <w:r w:rsidR="0075646E" w:rsidRPr="0075646E">
        <w:rPr>
          <w:rFonts w:ascii="Times New Roman" w:hAnsi="Times New Roman" w:cs="Times New Roman"/>
        </w:rPr>
        <w:t>114</w:t>
      </w:r>
      <w:r w:rsidR="0075646E">
        <w:rPr>
          <w:rFonts w:ascii="Times New Roman" w:hAnsi="Times New Roman" w:cs="Times New Roman"/>
        </w:rPr>
        <w:t xml:space="preserve"> hour lifespan with a</w:t>
      </w:r>
      <w:r w:rsidR="000D415A">
        <w:rPr>
          <w:rFonts w:ascii="Times New Roman" w:hAnsi="Times New Roman" w:cs="Times New Roman"/>
        </w:rPr>
        <w:t>n average intensity of 52.5</w:t>
      </w:r>
      <w:r w:rsidR="00C854A1">
        <w:rPr>
          <w:rFonts w:ascii="Times New Roman" w:hAnsi="Times New Roman" w:cs="Times New Roman"/>
        </w:rPr>
        <w:t>kt</w:t>
      </w:r>
      <w:r w:rsidR="000D415A">
        <w:rPr>
          <w:rFonts w:ascii="Times New Roman" w:hAnsi="Times New Roman" w:cs="Times New Roman"/>
        </w:rPr>
        <w:t xml:space="preserve">. The final </w:t>
      </w:r>
      <w:r w:rsidR="00B61221">
        <w:rPr>
          <w:rFonts w:ascii="Times New Roman" w:hAnsi="Times New Roman" w:cs="Times New Roman"/>
        </w:rPr>
        <w:t xml:space="preserve">noteworthy hurricane is Katrina </w:t>
      </w:r>
      <w:r w:rsidR="009351FB">
        <w:rPr>
          <w:rFonts w:ascii="Times New Roman" w:hAnsi="Times New Roman" w:cs="Times New Roman"/>
        </w:rPr>
        <w:t>starting in the Caribbean Sea but even lower that Irene</w:t>
      </w:r>
      <w:r w:rsidR="0093621A">
        <w:rPr>
          <w:rFonts w:ascii="Times New Roman" w:hAnsi="Times New Roman" w:cs="Times New Roman"/>
        </w:rPr>
        <w:t xml:space="preserve">, Katrina moved </w:t>
      </w:r>
      <w:r w:rsidR="004E02A1">
        <w:rPr>
          <w:rFonts w:ascii="Times New Roman" w:hAnsi="Times New Roman" w:cs="Times New Roman"/>
        </w:rPr>
        <w:t>northeast</w:t>
      </w:r>
      <w:r w:rsidR="0093621A">
        <w:rPr>
          <w:rFonts w:ascii="Times New Roman" w:hAnsi="Times New Roman" w:cs="Times New Roman"/>
        </w:rPr>
        <w:t xml:space="preserve"> </w:t>
      </w:r>
      <w:r w:rsidR="001C3DA9">
        <w:rPr>
          <w:rFonts w:ascii="Times New Roman" w:hAnsi="Times New Roman" w:cs="Times New Roman"/>
        </w:rPr>
        <w:t xml:space="preserve">and eventually hitting </w:t>
      </w:r>
      <w:r w:rsidR="001C3DA9" w:rsidRPr="001C3DA9">
        <w:rPr>
          <w:rFonts w:ascii="Times New Roman" w:hAnsi="Times New Roman" w:cs="Times New Roman"/>
        </w:rPr>
        <w:t>Belize City</w:t>
      </w:r>
      <w:r w:rsidR="001C3DA9">
        <w:rPr>
          <w:rFonts w:ascii="Times New Roman" w:hAnsi="Times New Roman" w:cs="Times New Roman"/>
        </w:rPr>
        <w:t xml:space="preserve"> </w:t>
      </w:r>
      <w:r w:rsidR="00142D1A">
        <w:rPr>
          <w:rFonts w:ascii="Times New Roman" w:hAnsi="Times New Roman" w:cs="Times New Roman"/>
        </w:rPr>
        <w:t xml:space="preserve">before </w:t>
      </w:r>
      <w:r w:rsidR="008C1052">
        <w:rPr>
          <w:rFonts w:ascii="Times New Roman" w:hAnsi="Times New Roman" w:cs="Times New Roman"/>
        </w:rPr>
        <w:t>dissipating</w:t>
      </w:r>
      <w:r w:rsidR="00142D1A">
        <w:rPr>
          <w:rFonts w:ascii="Times New Roman" w:hAnsi="Times New Roman" w:cs="Times New Roman"/>
        </w:rPr>
        <w:t xml:space="preserve"> at the where Mexico </w:t>
      </w:r>
      <w:r w:rsidR="008C1052">
        <w:rPr>
          <w:rFonts w:ascii="Times New Roman" w:hAnsi="Times New Roman" w:cs="Times New Roman"/>
        </w:rPr>
        <w:t>meets the ocean.</w:t>
      </w:r>
      <w:r w:rsidR="0005500F">
        <w:rPr>
          <w:rFonts w:ascii="Times New Roman" w:hAnsi="Times New Roman" w:cs="Times New Roman"/>
        </w:rPr>
        <w:t xml:space="preserve"> Katrina was only around for 90 hours </w:t>
      </w:r>
      <w:r w:rsidR="00B0264D">
        <w:rPr>
          <w:rFonts w:ascii="Times New Roman" w:hAnsi="Times New Roman" w:cs="Times New Roman"/>
        </w:rPr>
        <w:t>with a low intensity of 26.88</w:t>
      </w:r>
      <w:r w:rsidR="00C854A1">
        <w:rPr>
          <w:rFonts w:ascii="Times New Roman" w:hAnsi="Times New Roman" w:cs="Times New Roman"/>
        </w:rPr>
        <w:t>kt</w:t>
      </w:r>
      <w:r w:rsidR="00B0264D">
        <w:rPr>
          <w:rFonts w:ascii="Times New Roman" w:hAnsi="Times New Roman" w:cs="Times New Roman"/>
        </w:rPr>
        <w:t xml:space="preserve"> </w:t>
      </w:r>
      <w:r w:rsidR="00BB5890">
        <w:rPr>
          <w:rFonts w:ascii="Times New Roman" w:hAnsi="Times New Roman" w:cs="Times New Roman"/>
        </w:rPr>
        <w:t xml:space="preserve">but it covered a large distance relatively fast. </w:t>
      </w:r>
      <w:r w:rsidR="00E24B42">
        <w:rPr>
          <w:rFonts w:ascii="Times New Roman" w:hAnsi="Times New Roman" w:cs="Times New Roman"/>
        </w:rPr>
        <w:t>Overall,</w:t>
      </w:r>
      <w:r w:rsidR="00EC0F23">
        <w:rPr>
          <w:rFonts w:ascii="Times New Roman" w:hAnsi="Times New Roman" w:cs="Times New Roman"/>
        </w:rPr>
        <w:t xml:space="preserve"> </w:t>
      </w:r>
      <w:r w:rsidR="00567219">
        <w:rPr>
          <w:rFonts w:ascii="Times New Roman" w:hAnsi="Times New Roman" w:cs="Times New Roman"/>
        </w:rPr>
        <w:t>1999</w:t>
      </w:r>
      <w:r w:rsidR="000B38DA">
        <w:rPr>
          <w:rFonts w:ascii="Times New Roman" w:hAnsi="Times New Roman" w:cs="Times New Roman"/>
        </w:rPr>
        <w:t xml:space="preserve"> had </w:t>
      </w:r>
      <w:r w:rsidR="007C3AB3">
        <w:rPr>
          <w:rFonts w:ascii="Times New Roman" w:hAnsi="Times New Roman" w:cs="Times New Roman"/>
        </w:rPr>
        <w:t xml:space="preserve">an overall storm length of 66 and an average intensity of </w:t>
      </w:r>
      <w:r w:rsidR="0039534C">
        <w:rPr>
          <w:rFonts w:ascii="Times New Roman" w:hAnsi="Times New Roman" w:cs="Times New Roman"/>
        </w:rPr>
        <w:t>about 38</w:t>
      </w:r>
      <w:r w:rsidR="00C854A1">
        <w:rPr>
          <w:rFonts w:ascii="Times New Roman" w:hAnsi="Times New Roman" w:cs="Times New Roman"/>
        </w:rPr>
        <w:t>kj</w:t>
      </w:r>
      <w:r w:rsidR="00A5477B">
        <w:rPr>
          <w:rFonts w:ascii="Times New Roman" w:hAnsi="Times New Roman" w:cs="Times New Roman"/>
        </w:rPr>
        <w:t xml:space="preserve">, </w:t>
      </w:r>
      <w:r w:rsidR="00A5477B">
        <w:rPr>
          <w:rFonts w:ascii="Times New Roman" w:hAnsi="Times New Roman" w:cs="Times New Roman"/>
          <w:b/>
          <w:bCs/>
        </w:rPr>
        <w:t>COMPARE TO OTHER YEARS</w:t>
      </w:r>
    </w:p>
    <w:p w14:paraId="1A8C1FE8" w14:textId="7DBF51D6" w:rsidR="002E00D8" w:rsidRDefault="002E00D8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2000</w:t>
      </w:r>
      <w:r>
        <w:rPr>
          <w:rFonts w:ascii="Times New Roman" w:hAnsi="Times New Roman" w:cs="Times New Roman"/>
        </w:rPr>
        <w:t xml:space="preserve">, there were only </w:t>
      </w:r>
      <w:r w:rsidR="004B3073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hurricanes in the gulf</w:t>
      </w:r>
    </w:p>
    <w:p w14:paraId="5A412BA1" w14:textId="1902B4B4" w:rsidR="00FD3DC9" w:rsidRDefault="00FD3DC9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200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there were only </w:t>
      </w:r>
      <w:r w:rsidR="00B918C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hurricanes in the gulf</w:t>
      </w:r>
    </w:p>
    <w:p w14:paraId="598838D2" w14:textId="1FA2A322" w:rsidR="00AC61F9" w:rsidRDefault="00AC61F9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200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there were only </w:t>
      </w:r>
      <w:r w:rsidR="00B918C8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hurricanes in the gulf</w:t>
      </w:r>
    </w:p>
    <w:p w14:paraId="7FD436A8" w14:textId="13748DF9" w:rsidR="00AC61F9" w:rsidRDefault="00AC61F9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200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, there were only </w:t>
      </w:r>
      <w:r w:rsidR="00B918C8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hurricanes in the gulf</w:t>
      </w:r>
    </w:p>
    <w:p w14:paraId="78AAEA25" w14:textId="6F6C22DB" w:rsidR="003460FA" w:rsidRDefault="003460FA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200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there were only </w:t>
      </w:r>
      <w:r w:rsidR="00B918C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hurricanes in the gulf</w:t>
      </w:r>
    </w:p>
    <w:p w14:paraId="6D306BD9" w14:textId="7D951501" w:rsidR="002A4EC2" w:rsidRDefault="002A4EC2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200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, there were only </w:t>
      </w:r>
      <w:r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 xml:space="preserve"> hurricanes in the gulf</w:t>
      </w:r>
    </w:p>
    <w:p w14:paraId="459E15E8" w14:textId="712AECC8" w:rsidR="00F12C24" w:rsidRDefault="00F12C24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200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, there were only </w:t>
      </w:r>
      <w:r w:rsidR="00D56867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hurricanes in the gulf</w:t>
      </w:r>
    </w:p>
    <w:p w14:paraId="22B26328" w14:textId="36B3AD51" w:rsidR="00F12C24" w:rsidRDefault="00F12C24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200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, there were only </w:t>
      </w:r>
      <w:r w:rsidR="00D56867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hurricanes in the gulf</w:t>
      </w:r>
    </w:p>
    <w:p w14:paraId="0F14A884" w14:textId="08365C99" w:rsidR="006B16CA" w:rsidRDefault="006B16CA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200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, there were only </w:t>
      </w:r>
      <w:r w:rsidR="0097001C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hurricanes in the gulf</w:t>
      </w:r>
    </w:p>
    <w:p w14:paraId="313AC11C" w14:textId="1721CD23" w:rsidR="00157425" w:rsidRDefault="00157425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200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, there were only </w:t>
      </w:r>
      <w:r w:rsidR="00E16DF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hurricanes in the gulf</w:t>
      </w:r>
    </w:p>
    <w:p w14:paraId="5FA1A1B1" w14:textId="2E0B8A15" w:rsidR="00137D30" w:rsidRDefault="00663B40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, there were only </w:t>
      </w:r>
      <w:r w:rsidR="00137D30">
        <w:rPr>
          <w:rFonts w:ascii="Times New Roman" w:hAnsi="Times New Roman" w:cs="Times New Roman"/>
        </w:rPr>
        <w:t>1</w:t>
      </w:r>
      <w:r w:rsidR="00E16DF2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hurricanes in the gulf</w:t>
      </w:r>
    </w:p>
    <w:p w14:paraId="1FB693F5" w14:textId="11893C6B" w:rsidR="00137D30" w:rsidRDefault="00137D30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, there were only </w:t>
      </w:r>
      <w:r w:rsidR="00E16DF2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hurricanes in the gulf</w:t>
      </w:r>
    </w:p>
    <w:p w14:paraId="5E1FBF09" w14:textId="14EB7413" w:rsidR="00137D30" w:rsidRDefault="00137D30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</w:t>
      </w: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, there were only </w:t>
      </w:r>
      <w:r w:rsidR="00E16DF2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hurricanes in the gulf</w:t>
      </w:r>
    </w:p>
    <w:p w14:paraId="68840BEB" w14:textId="25E9CBAB" w:rsidR="00F50090" w:rsidRDefault="00F50090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 xml:space="preserve">, there were only </w:t>
      </w:r>
      <w:r w:rsidR="0034142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hurricanes in the gulf</w:t>
      </w:r>
    </w:p>
    <w:p w14:paraId="0FC43D98" w14:textId="013256D2" w:rsidR="00F50090" w:rsidRDefault="00F50090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</w:t>
      </w:r>
      <w:r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 xml:space="preserve">, there were only </w:t>
      </w:r>
      <w:r w:rsidR="0034142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hurricanes in the gulf</w:t>
      </w:r>
    </w:p>
    <w:p w14:paraId="6AF84062" w14:textId="27168477" w:rsidR="003206FE" w:rsidRDefault="003206FE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</w:t>
      </w:r>
      <w:r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, there were only </w:t>
      </w:r>
      <w:r w:rsidR="0034142E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hurricane</w:t>
      </w:r>
      <w:r w:rsidR="00C0353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the gulf</w:t>
      </w:r>
    </w:p>
    <w:p w14:paraId="13AE7C09" w14:textId="30315B48" w:rsidR="003206FE" w:rsidRDefault="003206FE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20</w:t>
      </w:r>
      <w:r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, there were only </w:t>
      </w:r>
      <w:r w:rsidR="0034142E">
        <w:rPr>
          <w:rFonts w:ascii="Times New Roman" w:hAnsi="Times New Roman" w:cs="Times New Roman"/>
        </w:rPr>
        <w:t>10</w:t>
      </w:r>
      <w:r w:rsidR="004642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hurricanes in the gulf</w:t>
      </w:r>
    </w:p>
    <w:p w14:paraId="131BA72E" w14:textId="05BF6BD4" w:rsidR="0046424A" w:rsidRDefault="0046424A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</w:t>
      </w:r>
      <w:r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 xml:space="preserve">, there were only </w:t>
      </w:r>
      <w:r w:rsidR="007A55AF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hurricanes in the gulf</w:t>
      </w:r>
    </w:p>
    <w:p w14:paraId="3AD37ED6" w14:textId="3E1971AE" w:rsidR="004455EA" w:rsidRDefault="004455EA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</w:t>
      </w:r>
      <w:r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, there were only </w:t>
      </w:r>
      <w:r w:rsidR="007A55AF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hurricanes in the gulf</w:t>
      </w:r>
    </w:p>
    <w:p w14:paraId="17F5197D" w14:textId="4BF2666A" w:rsidR="004455EA" w:rsidRDefault="004455EA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</w:t>
      </w:r>
      <w:r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 xml:space="preserve">, there were only </w:t>
      </w:r>
      <w:r w:rsidR="007A55A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hurricanes in the gulf</w:t>
      </w:r>
    </w:p>
    <w:p w14:paraId="6D5D24AD" w14:textId="6A7F9994" w:rsidR="00CF2CA2" w:rsidRDefault="00CF2CA2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</w:t>
      </w:r>
      <w:r w:rsidR="0049444B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, there were only </w:t>
      </w:r>
      <w:r w:rsidR="00572F84">
        <w:rPr>
          <w:rFonts w:ascii="Times New Roman" w:hAnsi="Times New Roman" w:cs="Times New Roman"/>
        </w:rPr>
        <w:t>1</w:t>
      </w:r>
      <w:r w:rsidR="007A55AF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hurricanes in the gulf</w:t>
      </w:r>
    </w:p>
    <w:p w14:paraId="74F6193E" w14:textId="524D2838" w:rsidR="00572F84" w:rsidRDefault="00572F84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202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there were only </w:t>
      </w:r>
      <w:r w:rsidR="007A55AF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hurricanes in the gulf</w:t>
      </w:r>
    </w:p>
    <w:p w14:paraId="7D0B9D99" w14:textId="088E6E8F" w:rsidR="00137D30" w:rsidRDefault="00572F84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202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there were only </w:t>
      </w:r>
      <w:r w:rsidR="007A55AF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hurricanes in the gulf</w:t>
      </w:r>
    </w:p>
    <w:p w14:paraId="1E12F508" w14:textId="2C0A101D" w:rsidR="000161B9" w:rsidRDefault="000161B9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202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, there were only </w:t>
      </w:r>
      <w:r w:rsidR="00C03531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hurricanes in the gulf</w:t>
      </w:r>
    </w:p>
    <w:p w14:paraId="2096A474" w14:textId="6E073F5B" w:rsidR="00FA0CB8" w:rsidRDefault="00FA0CB8" w:rsidP="00753F4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202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there were only </w:t>
      </w:r>
      <w:r w:rsidR="00C03531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hurricanes in the gulf</w:t>
      </w:r>
    </w:p>
    <w:p w14:paraId="492B52C4" w14:textId="77777777" w:rsidR="000161B9" w:rsidRPr="00C45F86" w:rsidRDefault="000161B9" w:rsidP="00753F41">
      <w:pPr>
        <w:spacing w:line="240" w:lineRule="auto"/>
        <w:rPr>
          <w:rFonts w:ascii="Times New Roman" w:hAnsi="Times New Roman" w:cs="Times New Roman"/>
        </w:rPr>
      </w:pPr>
    </w:p>
    <w:sectPr w:rsidR="000161B9" w:rsidRPr="00C4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86"/>
    <w:rsid w:val="000161B9"/>
    <w:rsid w:val="00016FB1"/>
    <w:rsid w:val="00024C91"/>
    <w:rsid w:val="00044BE6"/>
    <w:rsid w:val="00047098"/>
    <w:rsid w:val="0005500F"/>
    <w:rsid w:val="000A715C"/>
    <w:rsid w:val="000B38DA"/>
    <w:rsid w:val="000B629F"/>
    <w:rsid w:val="000D415A"/>
    <w:rsid w:val="000F4453"/>
    <w:rsid w:val="00117E13"/>
    <w:rsid w:val="00121EFD"/>
    <w:rsid w:val="00125DC9"/>
    <w:rsid w:val="00125DE6"/>
    <w:rsid w:val="00137D30"/>
    <w:rsid w:val="00142D1A"/>
    <w:rsid w:val="001536B3"/>
    <w:rsid w:val="00157425"/>
    <w:rsid w:val="0016695A"/>
    <w:rsid w:val="00173CFD"/>
    <w:rsid w:val="00196B83"/>
    <w:rsid w:val="001B1552"/>
    <w:rsid w:val="001C3DA9"/>
    <w:rsid w:val="001F76DA"/>
    <w:rsid w:val="00220DC9"/>
    <w:rsid w:val="00233D0D"/>
    <w:rsid w:val="00236F42"/>
    <w:rsid w:val="00252C3E"/>
    <w:rsid w:val="00292F7F"/>
    <w:rsid w:val="002A4EC2"/>
    <w:rsid w:val="002A7B54"/>
    <w:rsid w:val="002B2FE8"/>
    <w:rsid w:val="002C5AF1"/>
    <w:rsid w:val="002E00D8"/>
    <w:rsid w:val="0032043A"/>
    <w:rsid w:val="003206FE"/>
    <w:rsid w:val="00323EFB"/>
    <w:rsid w:val="0034142E"/>
    <w:rsid w:val="003460FA"/>
    <w:rsid w:val="00347C39"/>
    <w:rsid w:val="00377A4F"/>
    <w:rsid w:val="00382165"/>
    <w:rsid w:val="0039534C"/>
    <w:rsid w:val="003C4A62"/>
    <w:rsid w:val="003E7014"/>
    <w:rsid w:val="003F6AA2"/>
    <w:rsid w:val="00405200"/>
    <w:rsid w:val="004438D4"/>
    <w:rsid w:val="004455EA"/>
    <w:rsid w:val="00452139"/>
    <w:rsid w:val="0046424A"/>
    <w:rsid w:val="0048301F"/>
    <w:rsid w:val="0049444B"/>
    <w:rsid w:val="004A1CAB"/>
    <w:rsid w:val="004B1860"/>
    <w:rsid w:val="004B3073"/>
    <w:rsid w:val="004B5B1B"/>
    <w:rsid w:val="004C5096"/>
    <w:rsid w:val="004E02A1"/>
    <w:rsid w:val="004E5F8E"/>
    <w:rsid w:val="0051151A"/>
    <w:rsid w:val="0052769E"/>
    <w:rsid w:val="00532E03"/>
    <w:rsid w:val="00551B84"/>
    <w:rsid w:val="00562DE0"/>
    <w:rsid w:val="00567219"/>
    <w:rsid w:val="00572F84"/>
    <w:rsid w:val="00581F1E"/>
    <w:rsid w:val="00586A7C"/>
    <w:rsid w:val="005B5779"/>
    <w:rsid w:val="005C2B28"/>
    <w:rsid w:val="005D5FC8"/>
    <w:rsid w:val="005F727B"/>
    <w:rsid w:val="00602E81"/>
    <w:rsid w:val="006119E6"/>
    <w:rsid w:val="00613B88"/>
    <w:rsid w:val="00620856"/>
    <w:rsid w:val="00645202"/>
    <w:rsid w:val="00663B40"/>
    <w:rsid w:val="00682337"/>
    <w:rsid w:val="006A7466"/>
    <w:rsid w:val="006B16CA"/>
    <w:rsid w:val="007136B3"/>
    <w:rsid w:val="00746D6E"/>
    <w:rsid w:val="00753F41"/>
    <w:rsid w:val="0075646E"/>
    <w:rsid w:val="007600B1"/>
    <w:rsid w:val="007823F0"/>
    <w:rsid w:val="007959B8"/>
    <w:rsid w:val="007A5547"/>
    <w:rsid w:val="007A55AF"/>
    <w:rsid w:val="007C3AB3"/>
    <w:rsid w:val="007D5338"/>
    <w:rsid w:val="007F7CA3"/>
    <w:rsid w:val="008030FB"/>
    <w:rsid w:val="00830BA7"/>
    <w:rsid w:val="008422EF"/>
    <w:rsid w:val="008768F6"/>
    <w:rsid w:val="0088589F"/>
    <w:rsid w:val="008B6424"/>
    <w:rsid w:val="008B6D43"/>
    <w:rsid w:val="008C1052"/>
    <w:rsid w:val="008C6CCE"/>
    <w:rsid w:val="008D063A"/>
    <w:rsid w:val="008D2449"/>
    <w:rsid w:val="008D364A"/>
    <w:rsid w:val="008D7B50"/>
    <w:rsid w:val="008E6134"/>
    <w:rsid w:val="008E7E0C"/>
    <w:rsid w:val="0090070B"/>
    <w:rsid w:val="009029B1"/>
    <w:rsid w:val="0091086E"/>
    <w:rsid w:val="00924E42"/>
    <w:rsid w:val="00927C05"/>
    <w:rsid w:val="009351FB"/>
    <w:rsid w:val="0093621A"/>
    <w:rsid w:val="009368A4"/>
    <w:rsid w:val="009468F2"/>
    <w:rsid w:val="00964883"/>
    <w:rsid w:val="0097001C"/>
    <w:rsid w:val="00970C70"/>
    <w:rsid w:val="009E24B0"/>
    <w:rsid w:val="00A41CB2"/>
    <w:rsid w:val="00A423C5"/>
    <w:rsid w:val="00A45F7F"/>
    <w:rsid w:val="00A517E5"/>
    <w:rsid w:val="00A5477B"/>
    <w:rsid w:val="00A552CC"/>
    <w:rsid w:val="00A6697C"/>
    <w:rsid w:val="00A85903"/>
    <w:rsid w:val="00A923AD"/>
    <w:rsid w:val="00A95AA0"/>
    <w:rsid w:val="00A971BB"/>
    <w:rsid w:val="00AB11C3"/>
    <w:rsid w:val="00AB2AB7"/>
    <w:rsid w:val="00AC61F9"/>
    <w:rsid w:val="00B0264D"/>
    <w:rsid w:val="00B07237"/>
    <w:rsid w:val="00B41132"/>
    <w:rsid w:val="00B61221"/>
    <w:rsid w:val="00B64358"/>
    <w:rsid w:val="00B754B2"/>
    <w:rsid w:val="00B760DE"/>
    <w:rsid w:val="00B86747"/>
    <w:rsid w:val="00B918C8"/>
    <w:rsid w:val="00BA3D7E"/>
    <w:rsid w:val="00BA5310"/>
    <w:rsid w:val="00BB5890"/>
    <w:rsid w:val="00BD6BC1"/>
    <w:rsid w:val="00BE4206"/>
    <w:rsid w:val="00C03531"/>
    <w:rsid w:val="00C235D1"/>
    <w:rsid w:val="00C45F86"/>
    <w:rsid w:val="00C4784C"/>
    <w:rsid w:val="00C802BF"/>
    <w:rsid w:val="00C83274"/>
    <w:rsid w:val="00C854A1"/>
    <w:rsid w:val="00C90733"/>
    <w:rsid w:val="00CB2583"/>
    <w:rsid w:val="00CB3095"/>
    <w:rsid w:val="00CC3ECA"/>
    <w:rsid w:val="00CD1942"/>
    <w:rsid w:val="00CD3777"/>
    <w:rsid w:val="00CD4FA0"/>
    <w:rsid w:val="00CD7C19"/>
    <w:rsid w:val="00CE5FFA"/>
    <w:rsid w:val="00CE665B"/>
    <w:rsid w:val="00CF2CA2"/>
    <w:rsid w:val="00CF50E4"/>
    <w:rsid w:val="00D12455"/>
    <w:rsid w:val="00D145FE"/>
    <w:rsid w:val="00D31C7F"/>
    <w:rsid w:val="00D378CA"/>
    <w:rsid w:val="00D41963"/>
    <w:rsid w:val="00D56867"/>
    <w:rsid w:val="00D722A5"/>
    <w:rsid w:val="00D94FA4"/>
    <w:rsid w:val="00DA2DE6"/>
    <w:rsid w:val="00DB085C"/>
    <w:rsid w:val="00DB7253"/>
    <w:rsid w:val="00DD23F2"/>
    <w:rsid w:val="00DE7F53"/>
    <w:rsid w:val="00E16DF2"/>
    <w:rsid w:val="00E20058"/>
    <w:rsid w:val="00E20916"/>
    <w:rsid w:val="00E24B42"/>
    <w:rsid w:val="00E555C6"/>
    <w:rsid w:val="00E626EC"/>
    <w:rsid w:val="00E77A02"/>
    <w:rsid w:val="00EC0F23"/>
    <w:rsid w:val="00ED403E"/>
    <w:rsid w:val="00ED5E10"/>
    <w:rsid w:val="00EE603B"/>
    <w:rsid w:val="00EF4F70"/>
    <w:rsid w:val="00F12C24"/>
    <w:rsid w:val="00F36B67"/>
    <w:rsid w:val="00F4386C"/>
    <w:rsid w:val="00F50090"/>
    <w:rsid w:val="00F54379"/>
    <w:rsid w:val="00F57BEF"/>
    <w:rsid w:val="00F8635D"/>
    <w:rsid w:val="00FA0CB8"/>
    <w:rsid w:val="00FB22D4"/>
    <w:rsid w:val="00FC1E7D"/>
    <w:rsid w:val="00FC472E"/>
    <w:rsid w:val="00FD3DC9"/>
    <w:rsid w:val="00FE106B"/>
    <w:rsid w:val="00FF0008"/>
    <w:rsid w:val="00FF1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4734"/>
  <w15:chartTrackingRefBased/>
  <w15:docId w15:val="{DF1743AE-DB89-43BB-BD5D-E656E75EF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F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9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2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825640B6182E4BA0C950E0F526CB0B" ma:contentTypeVersion="14" ma:contentTypeDescription="Create a new document." ma:contentTypeScope="" ma:versionID="d3d6c1997eca40ec173faf37c9525bf9">
  <xsd:schema xmlns:xsd="http://www.w3.org/2001/XMLSchema" xmlns:xs="http://www.w3.org/2001/XMLSchema" xmlns:p="http://schemas.microsoft.com/office/2006/metadata/properties" xmlns:ns3="dbc7a216-df38-4c6f-aa58-5a2da8971598" targetNamespace="http://schemas.microsoft.com/office/2006/metadata/properties" ma:root="true" ma:fieldsID="d7e4c0416b04480ac879ebba2d14b895" ns3:_="">
    <xsd:import namespace="dbc7a216-df38-4c6f-aa58-5a2da89715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c7a216-df38-4c6f-aa58-5a2da89715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c7a216-df38-4c6f-aa58-5a2da8971598" xsi:nil="true"/>
  </documentManagement>
</p:properties>
</file>

<file path=customXml/itemProps1.xml><?xml version="1.0" encoding="utf-8"?>
<ds:datastoreItem xmlns:ds="http://schemas.openxmlformats.org/officeDocument/2006/customXml" ds:itemID="{642D313D-49AF-4C24-9386-E476736335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c7a216-df38-4c6f-aa58-5a2da89715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75CF84-0124-43E0-8E8F-9E99336AFD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5D855C-DCE3-46CF-BC3D-5396A25EB8F2}">
  <ds:schemaRefs>
    <ds:schemaRef ds:uri="http://schemas.microsoft.com/office/2006/metadata/properties"/>
    <ds:schemaRef ds:uri="http://schemas.microsoft.com/office/infopath/2007/PartnerControls"/>
    <ds:schemaRef ds:uri="dbc7a216-df38-4c6f-aa58-5a2da897159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581</Words>
  <Characters>2525</Characters>
  <Application>Microsoft Office Word</Application>
  <DocSecurity>0</DocSecurity>
  <Lines>47</Lines>
  <Paragraphs>34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Becker</dc:creator>
  <cp:keywords/>
  <dc:description/>
  <cp:lastModifiedBy>Gabriel Becker</cp:lastModifiedBy>
  <cp:revision>47</cp:revision>
  <dcterms:created xsi:type="dcterms:W3CDTF">2024-11-08T08:43:00Z</dcterms:created>
  <dcterms:modified xsi:type="dcterms:W3CDTF">2024-11-08T19:18:00Z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0x01010029825640B6182E4BA0C950E0F526CB0B</vt:lpwstr>
  </property>
</Properties>
</file>