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 xml:space="preserve">Design decisions play a crucial role in shaping the outcome and success of any project. They involve thoughtful considerations and choices made throughout the development process to address various aspects of functionality, aesthetics, usability, and user experience. In this essay, we will explore the design decisions made on </w:t>
      </w:r>
      <w:r w:rsidRPr="00416548">
        <w:rPr>
          <w:rFonts w:ascii="Times New Roman" w:hAnsi="Times New Roman" w:cs="Times New Roman"/>
          <w:sz w:val="24"/>
          <w:szCs w:val="24"/>
        </w:rPr>
        <w:t>my 3D scene, a</w:t>
      </w:r>
      <w:r w:rsidRPr="00416548">
        <w:rPr>
          <w:rFonts w:ascii="Times New Roman" w:hAnsi="Times New Roman" w:cs="Times New Roman"/>
          <w:sz w:val="24"/>
          <w:szCs w:val="24"/>
        </w:rPr>
        <w:t xml:space="preserve"> project set in a unique environment atop a plane, focusing on the use of distinct primitive shapes, non-detailed textures, transformed cubes for stairs, texture depth on ramps, and the decision to represent 2D</w:t>
      </w:r>
      <w:bookmarkStart w:id="0" w:name="_GoBack"/>
      <w:bookmarkEnd w:id="0"/>
      <w:r w:rsidRPr="00416548">
        <w:rPr>
          <w:rFonts w:ascii="Times New Roman" w:hAnsi="Times New Roman" w:cs="Times New Roman"/>
          <w:sz w:val="24"/>
          <w:szCs w:val="24"/>
        </w:rPr>
        <w:t xml:space="preserve"> space using circles instead of spheres.</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1: Setting the Scene on a Plane</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One of the initial design decisions in my 3D scene</w:t>
      </w:r>
      <w:r w:rsidRPr="00416548">
        <w:rPr>
          <w:rFonts w:ascii="Times New Roman" w:hAnsi="Times New Roman" w:cs="Times New Roman"/>
          <w:sz w:val="24"/>
          <w:szCs w:val="24"/>
        </w:rPr>
        <w:t xml:space="preserve"> </w:t>
      </w:r>
      <w:r w:rsidRPr="00416548">
        <w:rPr>
          <w:rFonts w:ascii="Times New Roman" w:hAnsi="Times New Roman" w:cs="Times New Roman"/>
          <w:sz w:val="24"/>
          <w:szCs w:val="24"/>
        </w:rPr>
        <w:t>was to set the scene on top of a plane. This choice created a visually interesting and unconventional environment for the project. By placing the user in this distinctive context, we aimed to evoke a sense of exploration and curiosity. The plane served as a blank canvas for the subsequent design elements, allowing for creativity and flexibility in the project's overall visual composition.</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2: Use of Distinct Primitive Shapes</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To practice transforming objects within the project, the decision was made to utilize distinct primitive shapes. By selecting geometric primitives like cubes, spheres, and cylinders, we created a foundation for experimentation and learning. These shapes allowed for easy manipulation and transformation, enabling users to gain a solid understanding of the fundamental principles of object manipulation in a virtual space.</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3: Non-Detailed Textures for Primitives</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lastRenderedPageBreak/>
        <w:t>In order to focus on the core concepts of object transformation, non-detailed textures were chosen for the primitives. By employing simple and minimalistic textures, we aimed to emphasize the shapes' inherent characteristics rather than distracting users with intricate visual details. This approach allowed users to concentrate on the essential aspects of the project, enhancing their learning experience and understanding of object transformation techniques.</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4: Stairs Created from Transformed Cubes</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One interesting design decision was the creation of stairs using transformed cubes. By manipulating the size and position of multiple cubes, we were able to construct a staircase-like structure within the virtual space. This design choice provided users with a practical and tangible example of object transformation, showcasing the potential to create complex structures through the manipulation of basic shapes. It also added an element of interactivity, allowing users to navigate through the environment and further engage with the project.</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5: Texture Depth on the Ramp</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To enhance the visual appeal and depth perception within the project, texture depth was utilized on the ramp. By applying appropriate textures to the ramp's surface, we created an illusion of depth and added realism to the virtual environment. This design decision not only improved the overall aesthetics but also helped users better comprehend the spatial relationships between objects, facilitating a more immersive experience.</w:t>
      </w:r>
    </w:p>
    <w:p w:rsidR="00416548" w:rsidRPr="00416548" w:rsidRDefault="00416548" w:rsidP="00416548">
      <w:pPr>
        <w:spacing w:line="480" w:lineRule="auto"/>
        <w:rPr>
          <w:rFonts w:ascii="Times New Roman" w:hAnsi="Times New Roman" w:cs="Times New Roman"/>
          <w:sz w:val="24"/>
          <w:szCs w:val="24"/>
        </w:rPr>
      </w:pPr>
      <w:r w:rsidRPr="00416548">
        <w:rPr>
          <w:rFonts w:ascii="Times New Roman" w:hAnsi="Times New Roman" w:cs="Times New Roman"/>
          <w:sz w:val="24"/>
          <w:szCs w:val="24"/>
        </w:rPr>
        <w:t>Design Decision 6: Representation of 2D Space with Circles Instead of Spheres</w:t>
      </w:r>
    </w:p>
    <w:p w:rsidR="00416548"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 xml:space="preserve">Rather than using spheres to represent the 2D space, a decision was made to employ circles. This choice was driven by the desire to create a clear visual distinction between the 2D </w:t>
      </w:r>
      <w:r w:rsidRPr="00416548">
        <w:rPr>
          <w:rFonts w:ascii="Times New Roman" w:hAnsi="Times New Roman" w:cs="Times New Roman"/>
          <w:sz w:val="24"/>
          <w:szCs w:val="24"/>
        </w:rPr>
        <w:lastRenderedPageBreak/>
        <w:t>and 3D elements of the project. Circles, being flat and two-dimensional, effectively conveyed the idea of a separate plane within the virtual space. This decision enabled users to differentiate between different dimensions and facilitated a more intuitive understanding of the project's structure.</w:t>
      </w:r>
    </w:p>
    <w:p w:rsidR="00664837" w:rsidRPr="00416548" w:rsidRDefault="00416548" w:rsidP="00416548">
      <w:pPr>
        <w:spacing w:line="480" w:lineRule="auto"/>
        <w:ind w:firstLine="720"/>
        <w:rPr>
          <w:rFonts w:ascii="Times New Roman" w:hAnsi="Times New Roman" w:cs="Times New Roman"/>
          <w:sz w:val="24"/>
          <w:szCs w:val="24"/>
        </w:rPr>
      </w:pPr>
      <w:r w:rsidRPr="00416548">
        <w:rPr>
          <w:rFonts w:ascii="Times New Roman" w:hAnsi="Times New Roman" w:cs="Times New Roman"/>
          <w:sz w:val="24"/>
          <w:szCs w:val="24"/>
        </w:rPr>
        <w:t>In conclusion, the design decisions made on my 3D scene</w:t>
      </w:r>
      <w:r w:rsidRPr="00416548">
        <w:rPr>
          <w:rFonts w:ascii="Times New Roman" w:hAnsi="Times New Roman" w:cs="Times New Roman"/>
          <w:sz w:val="24"/>
          <w:szCs w:val="24"/>
        </w:rPr>
        <w:t xml:space="preserve"> </w:t>
      </w:r>
      <w:r w:rsidRPr="00416548">
        <w:rPr>
          <w:rFonts w:ascii="Times New Roman" w:hAnsi="Times New Roman" w:cs="Times New Roman"/>
          <w:sz w:val="24"/>
          <w:szCs w:val="24"/>
        </w:rPr>
        <w:t>were carefully considered to enhance the user experience, promote learning, and create a visually captivating environment. By prioritizing a user-centered approach, implementing minimalistic interfaces, utilizing distinct primitive shapes and non-detailed textures, and making deliberate choices in representing 2D space, the project successfully provided an engaging and educational experience for users. These design decisions collectively contributed to the overall success and impact of the project</w:t>
      </w:r>
    </w:p>
    <w:sectPr w:rsidR="00664837" w:rsidRPr="004165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34A" w:rsidRDefault="00B9734A" w:rsidP="005B6E5C">
      <w:pPr>
        <w:spacing w:after="0" w:line="240" w:lineRule="auto"/>
      </w:pPr>
      <w:r>
        <w:separator/>
      </w:r>
    </w:p>
  </w:endnote>
  <w:endnote w:type="continuationSeparator" w:id="0">
    <w:p w:rsidR="00B9734A" w:rsidRDefault="00B9734A" w:rsidP="005B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34A" w:rsidRDefault="00B9734A" w:rsidP="005B6E5C">
      <w:pPr>
        <w:spacing w:after="0" w:line="240" w:lineRule="auto"/>
      </w:pPr>
      <w:r>
        <w:separator/>
      </w:r>
    </w:p>
  </w:footnote>
  <w:footnote w:type="continuationSeparator" w:id="0">
    <w:p w:rsidR="00B9734A" w:rsidRDefault="00B9734A" w:rsidP="005B6E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E5C" w:rsidRDefault="005B6E5C">
    <w:pPr>
      <w:pStyle w:val="Header"/>
    </w:pPr>
    <w:r>
      <w:t>CS330 7-1 Design Decisions</w:t>
    </w:r>
  </w:p>
  <w:p w:rsidR="005B6E5C" w:rsidRDefault="005B6E5C">
    <w:pPr>
      <w:pStyle w:val="Header"/>
    </w:pPr>
    <w:r>
      <w:t xml:space="preserve">Kyle </w:t>
    </w:r>
    <w:proofErr w:type="spellStart"/>
    <w:r>
      <w:t>Blan</w:t>
    </w:r>
    <w:proofErr w:type="spellEnd"/>
    <w:r>
      <w:t xml:space="preserve"> 6/25/23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E5C"/>
    <w:rsid w:val="00416548"/>
    <w:rsid w:val="00515FEC"/>
    <w:rsid w:val="005B6E5C"/>
    <w:rsid w:val="0071036D"/>
    <w:rsid w:val="00B9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5C"/>
  </w:style>
  <w:style w:type="paragraph" w:styleId="Footer">
    <w:name w:val="footer"/>
    <w:basedOn w:val="Normal"/>
    <w:link w:val="FooterChar"/>
    <w:uiPriority w:val="99"/>
    <w:unhideWhenUsed/>
    <w:rsid w:val="005B6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E5C"/>
  </w:style>
  <w:style w:type="paragraph" w:styleId="Footer">
    <w:name w:val="footer"/>
    <w:basedOn w:val="Normal"/>
    <w:link w:val="FooterChar"/>
    <w:uiPriority w:val="99"/>
    <w:unhideWhenUsed/>
    <w:rsid w:val="005B6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B</dc:creator>
  <cp:lastModifiedBy>Kyle B</cp:lastModifiedBy>
  <cp:revision>2</cp:revision>
  <dcterms:created xsi:type="dcterms:W3CDTF">2023-06-26T00:59:00Z</dcterms:created>
  <dcterms:modified xsi:type="dcterms:W3CDTF">2023-06-26T01:07:00Z</dcterms:modified>
</cp:coreProperties>
</file>