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9DFDD" w14:textId="5B30793A" w:rsidR="00AC3635" w:rsidRPr="005B6637" w:rsidRDefault="00AC3635" w:rsidP="005B6637">
      <w:pPr>
        <w:tabs>
          <w:tab w:val="left" w:pos="2340"/>
        </w:tabs>
        <w:ind w:right="813"/>
        <w:rPr>
          <w:sz w:val="2"/>
          <w:szCs w:val="2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70"/>
        <w:gridCol w:w="1170"/>
        <w:gridCol w:w="5940"/>
      </w:tblGrid>
      <w:tr w:rsidR="00AC3635" w14:paraId="71CB56C3" w14:textId="77777777" w:rsidTr="00FD13ED">
        <w:trPr>
          <w:trHeight w:val="288"/>
        </w:trPr>
        <w:tc>
          <w:tcPr>
            <w:tcW w:w="3420" w:type="dxa"/>
            <w:gridSpan w:val="3"/>
            <w:tcBorders>
              <w:bottom w:val="single" w:sz="12" w:space="0" w:color="595959" w:themeColor="text1" w:themeTint="A6"/>
            </w:tcBorders>
          </w:tcPr>
          <w:p w14:paraId="673A476C" w14:textId="61863FE4" w:rsidR="00AC3635" w:rsidRPr="00975F91" w:rsidRDefault="00AC3635" w:rsidP="00AC3635">
            <w:pPr>
              <w:rPr>
                <w:b/>
                <w:sz w:val="52"/>
                <w:szCs w:val="52"/>
              </w:rPr>
            </w:pPr>
            <w:r w:rsidRPr="00975F91">
              <w:rPr>
                <w:b/>
                <w:sz w:val="52"/>
                <w:szCs w:val="52"/>
              </w:rPr>
              <w:t>Kyle Bradshaw</w:t>
            </w:r>
          </w:p>
          <w:p w14:paraId="42C7A1B3" w14:textId="41D2DF63" w:rsidR="00AC3635" w:rsidRPr="004E06D1" w:rsidRDefault="00AC3635" w:rsidP="00AC3635">
            <w:pPr>
              <w:jc w:val="right"/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</w:pPr>
            <w:r>
              <w:rPr>
                <w:sz w:val="40"/>
                <w:szCs w:val="40"/>
              </w:rPr>
              <w:tab/>
            </w:r>
          </w:p>
        </w:tc>
        <w:tc>
          <w:tcPr>
            <w:tcW w:w="5940" w:type="dxa"/>
            <w:tcBorders>
              <w:bottom w:val="single" w:sz="12" w:space="0" w:color="595959" w:themeColor="text1" w:themeTint="A6"/>
            </w:tcBorders>
          </w:tcPr>
          <w:p w14:paraId="25C6EC43" w14:textId="4C9018B2" w:rsidR="00AC3635" w:rsidRPr="00B158D4" w:rsidRDefault="00A419FE" w:rsidP="00B158D4">
            <w:pPr>
              <w:jc w:val="right"/>
              <w:rPr>
                <w:color w:val="0563C1" w:themeColor="hyperlink"/>
                <w:u w:val="single"/>
              </w:rPr>
            </w:pPr>
            <w:r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  <w:t>40 Pleasant Hill</w:t>
            </w:r>
            <w:r w:rsidR="00AC3635" w:rsidRPr="004E06D1"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  <w:t xml:space="preserve"> Road</w:t>
            </w:r>
            <w:r w:rsidR="00B158D4" w:rsidRPr="00C535BF">
              <w:t>,</w:t>
            </w:r>
            <w:r w:rsidR="00C26FC5" w:rsidRPr="00C87B52">
              <w:rPr>
                <w:color w:val="0563C1" w:themeColor="hyperlin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  <w:t>Hopewell Junction</w:t>
            </w:r>
            <w:r w:rsidR="00AC3635" w:rsidRPr="004E06D1"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  <w:t>, NY 125</w:t>
            </w:r>
            <w:r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  <w:t>33</w:t>
            </w:r>
          </w:p>
          <w:p w14:paraId="5B629EAE" w14:textId="12BBEBD2" w:rsidR="00AC3635" w:rsidRPr="004E06D1" w:rsidRDefault="00AC3635" w:rsidP="00AC3635">
            <w:pPr>
              <w:widowControl/>
              <w:spacing w:before="40"/>
              <w:jc w:val="right"/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</w:pPr>
            <w:r w:rsidRPr="000B6456"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  <w:t>(845) 240 - 2066</w:t>
            </w:r>
            <w:r w:rsidRPr="004E06D1"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  <w:t xml:space="preserve"> |</w:t>
            </w:r>
            <w:hyperlink r:id="rId6" w:history="1">
              <w:r w:rsidR="00C87B52" w:rsidRPr="00AC3635">
                <w:rPr>
                  <w:rStyle w:val="Hyperlink"/>
                  <w:rFonts w:ascii="Calibri" w:eastAsia="Times New Roman" w:hAnsi="Calibri" w:cs="Times New Roman"/>
                  <w:kern w:val="20"/>
                  <w:sz w:val="18"/>
                  <w:szCs w:val="18"/>
                  <w:lang w:eastAsia="ja-JP"/>
                </w:rPr>
                <w:t>KyleBradshaw18@gmail.com</w:t>
              </w:r>
            </w:hyperlink>
            <w:r w:rsidRPr="004E06D1"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  <w:t xml:space="preserve"> </w:t>
            </w:r>
          </w:p>
          <w:p w14:paraId="480137ED" w14:textId="335D0600" w:rsidR="00AC3635" w:rsidRPr="00DE7BCB" w:rsidRDefault="00000000" w:rsidP="00DE7BCB">
            <w:pPr>
              <w:widowControl/>
              <w:spacing w:before="40"/>
              <w:jc w:val="right"/>
              <w:rPr>
                <w:rFonts w:ascii="Calibri" w:eastAsia="Times New Roman" w:hAnsi="Calibri" w:cs="Times New Roman"/>
                <w:color w:val="418AB3"/>
                <w:kern w:val="20"/>
                <w:sz w:val="18"/>
                <w:szCs w:val="18"/>
                <w:lang w:eastAsia="ja-JP"/>
              </w:rPr>
            </w:pPr>
            <w:hyperlink r:id="rId7" w:history="1">
              <w:r w:rsidR="00C87B52">
                <w:rPr>
                  <w:rStyle w:val="Hyperlink"/>
                  <w:sz w:val="18"/>
                  <w:szCs w:val="18"/>
                  <w:lang w:eastAsia="ja-JP"/>
                </w:rPr>
                <w:t>https://kylebradshaw18.github.io/Kyles-Website</w:t>
              </w:r>
            </w:hyperlink>
            <w:r w:rsidR="00C87B52" w:rsidRPr="00DE7BCB">
              <w:rPr>
                <w:rFonts w:ascii="Calibri" w:eastAsia="Times New Roman" w:hAnsi="Calibri" w:cs="Times New Roman"/>
                <w:color w:val="418AB3"/>
                <w:kern w:val="20"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AC3635" w14:paraId="1ACF4248" w14:textId="77777777" w:rsidTr="00DE7BCB">
        <w:trPr>
          <w:trHeight w:val="288"/>
        </w:trPr>
        <w:tc>
          <w:tcPr>
            <w:tcW w:w="1980" w:type="dxa"/>
            <w:tcBorders>
              <w:top w:val="single" w:sz="12" w:space="0" w:color="595959" w:themeColor="text1" w:themeTint="A6"/>
            </w:tcBorders>
          </w:tcPr>
          <w:p w14:paraId="20CC649D" w14:textId="7A0FBD06" w:rsidR="00AC3635" w:rsidRPr="00440BEE" w:rsidRDefault="00AC3635" w:rsidP="00440BEE">
            <w:pPr>
              <w:jc w:val="right"/>
              <w:rPr>
                <w:sz w:val="24"/>
                <w:szCs w:val="24"/>
              </w:rPr>
            </w:pPr>
            <w:r w:rsidRPr="00440BEE">
              <w:rPr>
                <w:b/>
                <w:bCs/>
                <w:w w:val="95"/>
                <w:sz w:val="24"/>
                <w:szCs w:val="24"/>
              </w:rPr>
              <w:t>OBJECTIVE</w:t>
            </w:r>
          </w:p>
        </w:tc>
        <w:tc>
          <w:tcPr>
            <w:tcW w:w="270" w:type="dxa"/>
            <w:tcBorders>
              <w:top w:val="single" w:sz="12" w:space="0" w:color="595959" w:themeColor="text1" w:themeTint="A6"/>
            </w:tcBorders>
          </w:tcPr>
          <w:p w14:paraId="4EBE86B2" w14:textId="77777777" w:rsidR="00AC3635" w:rsidRDefault="00AC3635"/>
        </w:tc>
        <w:tc>
          <w:tcPr>
            <w:tcW w:w="7110" w:type="dxa"/>
            <w:gridSpan w:val="2"/>
            <w:tcBorders>
              <w:top w:val="single" w:sz="12" w:space="0" w:color="595959" w:themeColor="text1" w:themeTint="A6"/>
            </w:tcBorders>
          </w:tcPr>
          <w:p w14:paraId="6B1B9BB6" w14:textId="27EF8975" w:rsidR="00AC3635" w:rsidRDefault="005B2D76" w:rsidP="00DE7BCB">
            <w:r w:rsidRPr="005B2D76">
              <w:t xml:space="preserve">Seeking opportunities to create innovative solutions, collaborate with cross-functional teams, and continuously learn and grow in the ever-evolving field of software </w:t>
            </w:r>
            <w:r w:rsidR="00C60C07" w:rsidRPr="005B2D76">
              <w:t>engineering</w:t>
            </w:r>
          </w:p>
          <w:p w14:paraId="5C3C928E" w14:textId="3A51B1B7" w:rsidR="0072566B" w:rsidRPr="00C26FC5" w:rsidRDefault="0072566B" w:rsidP="00DE7BCB">
            <w:pPr>
              <w:rPr>
                <w:sz w:val="14"/>
                <w:szCs w:val="14"/>
              </w:rPr>
            </w:pPr>
          </w:p>
        </w:tc>
      </w:tr>
      <w:tr w:rsidR="00AC3635" w14:paraId="0AE8CA94" w14:textId="77777777" w:rsidTr="00DE7BCB">
        <w:trPr>
          <w:trHeight w:val="288"/>
        </w:trPr>
        <w:tc>
          <w:tcPr>
            <w:tcW w:w="1980" w:type="dxa"/>
          </w:tcPr>
          <w:p w14:paraId="1C2E7ED4" w14:textId="468201E9" w:rsidR="00AC3635" w:rsidRPr="00440BEE" w:rsidRDefault="00AC3635" w:rsidP="00440BEE">
            <w:pPr>
              <w:jc w:val="right"/>
              <w:rPr>
                <w:sz w:val="24"/>
                <w:szCs w:val="24"/>
              </w:rPr>
            </w:pPr>
            <w:r w:rsidRPr="00440BEE">
              <w:rPr>
                <w:b/>
                <w:w w:val="95"/>
                <w:sz w:val="24"/>
                <w:szCs w:val="24"/>
              </w:rPr>
              <w:t>EXPERIENCE</w:t>
            </w:r>
          </w:p>
        </w:tc>
        <w:tc>
          <w:tcPr>
            <w:tcW w:w="270" w:type="dxa"/>
          </w:tcPr>
          <w:p w14:paraId="4CB70C9B" w14:textId="77777777" w:rsidR="00AC3635" w:rsidRDefault="00AC3635"/>
        </w:tc>
        <w:tc>
          <w:tcPr>
            <w:tcW w:w="7110" w:type="dxa"/>
            <w:gridSpan w:val="2"/>
          </w:tcPr>
          <w:p w14:paraId="28B30CF7" w14:textId="1C1BA9CA" w:rsidR="0072566B" w:rsidRDefault="00C334F9" w:rsidP="00DE7BCB">
            <w:pPr>
              <w:tabs>
                <w:tab w:val="left" w:pos="2340"/>
                <w:tab w:val="left" w:pos="3027"/>
              </w:tabs>
              <w:rPr>
                <w:rFonts w:eastAsia="Calibri" w:cs="Calibri"/>
              </w:rPr>
            </w:pPr>
            <w:r>
              <w:rPr>
                <w:b/>
                <w:spacing w:val="-1"/>
                <w:u w:color="000000"/>
              </w:rPr>
              <w:t>Manager of Development</w:t>
            </w:r>
            <w:r w:rsidR="00AC3635" w:rsidRPr="0072566B">
              <w:rPr>
                <w:spacing w:val="-1"/>
                <w:sz w:val="24"/>
                <w:szCs w:val="24"/>
              </w:rPr>
              <w:t xml:space="preserve"> </w:t>
            </w:r>
            <w:r w:rsidR="00AC3635" w:rsidRPr="00440BEE">
              <w:rPr>
                <w:rFonts w:eastAsia="Calibri" w:cs="Calibri"/>
                <w:spacing w:val="-1"/>
                <w:sz w:val="20"/>
                <w:szCs w:val="20"/>
              </w:rPr>
              <w:t>(</w:t>
            </w:r>
            <w:r>
              <w:rPr>
                <w:rFonts w:eastAsia="Calibri" w:cs="Calibri"/>
                <w:sz w:val="20"/>
                <w:szCs w:val="20"/>
              </w:rPr>
              <w:t>February</w:t>
            </w:r>
            <w:r w:rsidR="00AC3635" w:rsidRPr="00440BEE">
              <w:rPr>
                <w:rFonts w:eastAsia="Calibri" w:cs="Calibri"/>
                <w:sz w:val="20"/>
                <w:szCs w:val="20"/>
              </w:rPr>
              <w:t xml:space="preserve"> 20</w:t>
            </w:r>
            <w:r>
              <w:rPr>
                <w:rFonts w:eastAsia="Calibri" w:cs="Calibri"/>
                <w:sz w:val="20"/>
                <w:szCs w:val="20"/>
              </w:rPr>
              <w:t>23</w:t>
            </w:r>
            <w:r w:rsidR="00AC3635" w:rsidRPr="00440BEE">
              <w:rPr>
                <w:rFonts w:eastAsia="Calibri" w:cs="Calibri"/>
                <w:sz w:val="20"/>
                <w:szCs w:val="20"/>
              </w:rPr>
              <w:t xml:space="preserve"> – </w:t>
            </w:r>
            <w:r w:rsidR="00AC3635" w:rsidRPr="00440BEE">
              <w:rPr>
                <w:rFonts w:eastAsia="Calibri" w:cs="Calibri"/>
                <w:i/>
                <w:sz w:val="20"/>
                <w:szCs w:val="20"/>
              </w:rPr>
              <w:t>present</w:t>
            </w:r>
            <w:r w:rsidR="00AC3635" w:rsidRPr="00440BEE">
              <w:rPr>
                <w:rFonts w:eastAsia="Calibri" w:cs="Calibri"/>
                <w:sz w:val="20"/>
                <w:szCs w:val="20"/>
              </w:rPr>
              <w:t>)</w:t>
            </w:r>
          </w:p>
          <w:p w14:paraId="5AC33949" w14:textId="00B06AF9" w:rsidR="0072566B" w:rsidRPr="0072566B" w:rsidRDefault="00C334F9" w:rsidP="00DE7BCB">
            <w:pPr>
              <w:rPr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PrecisionCare Software</w:t>
            </w:r>
            <w:r w:rsidR="0072566B"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 xml:space="preserve">, </w:t>
            </w:r>
            <w:r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Remote</w:t>
            </w:r>
          </w:p>
          <w:p w14:paraId="0F992411" w14:textId="6AE6FE83" w:rsidR="0072566B" w:rsidRPr="0072566B" w:rsidRDefault="00255413" w:rsidP="00DE7BCB">
            <w:pPr>
              <w:pStyle w:val="ResumeText"/>
              <w:numPr>
                <w:ilvl w:val="0"/>
                <w:numId w:val="2"/>
              </w:numPr>
              <w:spacing w:line="240" w:lineRule="auto"/>
              <w:ind w:left="360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="Calibri"/>
                <w:color w:val="000000" w:themeColor="text1"/>
                <w:sz w:val="20"/>
                <w:szCs w:val="20"/>
              </w:rPr>
              <w:t>Lead and mentor a global team of 15 software developer</w:t>
            </w:r>
            <w:r w:rsidR="002D38CF">
              <w:rPr>
                <w:rFonts w:eastAsia="Calibri"/>
                <w:color w:val="000000" w:themeColor="text1"/>
                <w:sz w:val="20"/>
                <w:szCs w:val="20"/>
              </w:rPr>
              <w:t>s</w:t>
            </w:r>
            <w:r w:rsidR="001151AA">
              <w:rPr>
                <w:rFonts w:eastAsia="Calibri"/>
                <w:color w:val="000000" w:themeColor="text1"/>
                <w:sz w:val="20"/>
                <w:szCs w:val="20"/>
              </w:rPr>
              <w:t>, fostering a collaborative and productive environment</w:t>
            </w:r>
          </w:p>
          <w:p w14:paraId="5E9E0748" w14:textId="0D6158E7" w:rsidR="002D38CF" w:rsidRPr="002D38CF" w:rsidRDefault="00B943D2" w:rsidP="00DE7BCB">
            <w:pPr>
              <w:pStyle w:val="ResumeText"/>
              <w:numPr>
                <w:ilvl w:val="0"/>
                <w:numId w:val="2"/>
              </w:numPr>
              <w:spacing w:line="240" w:lineRule="auto"/>
              <w:ind w:left="360"/>
              <w:rPr>
                <w:rFonts w:eastAsia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eastAsia="Calibri"/>
                <w:bCs/>
                <w:color w:val="000000" w:themeColor="text1"/>
                <w:sz w:val="20"/>
                <w:szCs w:val="20"/>
              </w:rPr>
              <w:t>Engage</w:t>
            </w:r>
            <w:r w:rsidR="002D38CF" w:rsidRPr="002D38CF">
              <w:rPr>
                <w:rFonts w:eastAsia="Calibri"/>
                <w:bCs/>
                <w:color w:val="000000" w:themeColor="text1"/>
                <w:sz w:val="20"/>
                <w:szCs w:val="20"/>
              </w:rPr>
              <w:t xml:space="preserve"> with stakeholders, clients, and other managers to define project requirements, scope, budget, and timelin</w:t>
            </w:r>
            <w:r w:rsidR="002D38CF">
              <w:rPr>
                <w:rFonts w:eastAsia="Calibri"/>
                <w:bCs/>
                <w:color w:val="000000" w:themeColor="text1"/>
                <w:sz w:val="20"/>
                <w:szCs w:val="20"/>
              </w:rPr>
              <w:t>e</w:t>
            </w:r>
          </w:p>
          <w:p w14:paraId="01094FD6" w14:textId="771D5C54" w:rsidR="0072566B" w:rsidRPr="0072566B" w:rsidRDefault="002D38CF" w:rsidP="00DE7BCB">
            <w:pPr>
              <w:pStyle w:val="ResumeText"/>
              <w:numPr>
                <w:ilvl w:val="0"/>
                <w:numId w:val="2"/>
              </w:numPr>
              <w:spacing w:line="240" w:lineRule="auto"/>
              <w:ind w:left="360"/>
              <w:rPr>
                <w:rFonts w:eastAsia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eastAsia="Calibri"/>
                <w:bCs/>
                <w:color w:val="000000" w:themeColor="text1"/>
                <w:sz w:val="20"/>
                <w:szCs w:val="20"/>
              </w:rPr>
              <w:t xml:space="preserve">Oversee </w:t>
            </w:r>
            <w:r w:rsidRPr="002D38CF">
              <w:rPr>
                <w:rFonts w:eastAsia="Calibri"/>
                <w:bCs/>
                <w:color w:val="000000" w:themeColor="text1"/>
                <w:sz w:val="20"/>
                <w:szCs w:val="20"/>
              </w:rPr>
              <w:t>the software development life cycle (SDLC) from planning, design, development, testing, deployment, and maintenanc</w:t>
            </w:r>
            <w:r>
              <w:rPr>
                <w:rFonts w:eastAsia="Calibri"/>
                <w:bCs/>
                <w:color w:val="000000" w:themeColor="text1"/>
                <w:sz w:val="20"/>
                <w:szCs w:val="20"/>
              </w:rPr>
              <w:t xml:space="preserve">e </w:t>
            </w:r>
          </w:p>
          <w:p w14:paraId="6289BA56" w14:textId="36582732" w:rsidR="00C334F9" w:rsidRDefault="00C334F9" w:rsidP="00DE7BCB">
            <w:pPr>
              <w:tabs>
                <w:tab w:val="left" w:pos="2340"/>
                <w:tab w:val="left" w:pos="3027"/>
              </w:tabs>
              <w:rPr>
                <w:rFonts w:eastAsia="Calibri" w:cs="Calibri"/>
              </w:rPr>
            </w:pPr>
            <w:r w:rsidRPr="008878FF">
              <w:rPr>
                <w:b/>
                <w:spacing w:val="-1"/>
                <w:u w:color="000000"/>
              </w:rPr>
              <w:t xml:space="preserve">Software </w:t>
            </w:r>
            <w:r>
              <w:rPr>
                <w:b/>
                <w:spacing w:val="-1"/>
                <w:u w:color="000000"/>
              </w:rPr>
              <w:t>Developer</w:t>
            </w:r>
            <w:r w:rsidRPr="0072566B">
              <w:rPr>
                <w:spacing w:val="-1"/>
                <w:sz w:val="24"/>
                <w:szCs w:val="24"/>
              </w:rPr>
              <w:t xml:space="preserve"> </w:t>
            </w:r>
            <w:r w:rsidRPr="00440BEE">
              <w:rPr>
                <w:rFonts w:eastAsia="Calibri" w:cs="Calibri"/>
                <w:spacing w:val="-1"/>
                <w:sz w:val="20"/>
                <w:szCs w:val="20"/>
              </w:rPr>
              <w:t>(</w:t>
            </w:r>
            <w:r w:rsidRPr="00440BEE">
              <w:rPr>
                <w:rFonts w:eastAsia="Calibri" w:cs="Calibri"/>
                <w:sz w:val="20"/>
                <w:szCs w:val="20"/>
              </w:rPr>
              <w:t>August 2017 –</w:t>
            </w:r>
            <w:r>
              <w:rPr>
                <w:rFonts w:eastAsia="Calibri" w:cs="Calibri"/>
                <w:sz w:val="20"/>
                <w:szCs w:val="20"/>
              </w:rPr>
              <w:t xml:space="preserve"> January 2023</w:t>
            </w:r>
            <w:r w:rsidRPr="00440BEE">
              <w:rPr>
                <w:rFonts w:eastAsia="Calibri" w:cs="Calibri"/>
                <w:sz w:val="20"/>
                <w:szCs w:val="20"/>
              </w:rPr>
              <w:t>)</w:t>
            </w:r>
          </w:p>
          <w:p w14:paraId="4CE4CD2B" w14:textId="77777777" w:rsidR="00C334F9" w:rsidRPr="0072566B" w:rsidRDefault="00C334F9" w:rsidP="00DE7BCB">
            <w:pPr>
              <w:rPr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PrecisionCare Software, New Paltz, NY</w:t>
            </w:r>
          </w:p>
          <w:p w14:paraId="1BAF9EFB" w14:textId="5D74DFDA" w:rsidR="00C334F9" w:rsidRPr="0072566B" w:rsidRDefault="000B6456" w:rsidP="00DE7BCB">
            <w:pPr>
              <w:pStyle w:val="ResumeText"/>
              <w:numPr>
                <w:ilvl w:val="0"/>
                <w:numId w:val="2"/>
              </w:numPr>
              <w:spacing w:line="240" w:lineRule="auto"/>
              <w:ind w:left="360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="Calibri"/>
                <w:color w:val="000000" w:themeColor="text1"/>
                <w:sz w:val="20"/>
                <w:szCs w:val="20"/>
              </w:rPr>
              <w:t>Streamlined</w:t>
            </w:r>
            <w:r w:rsidRPr="000B6456">
              <w:rPr>
                <w:rFonts w:eastAsia="Calibri"/>
                <w:color w:val="000000" w:themeColor="text1"/>
                <w:sz w:val="20"/>
                <w:szCs w:val="20"/>
              </w:rPr>
              <w:t xml:space="preserve"> deployment process by implementing </w:t>
            </w:r>
            <w:r w:rsidR="006D6549">
              <w:rPr>
                <w:rFonts w:eastAsia="Calibri"/>
                <w:color w:val="000000" w:themeColor="text1"/>
                <w:sz w:val="20"/>
                <w:szCs w:val="20"/>
              </w:rPr>
              <w:t>automated releases</w:t>
            </w:r>
            <w:r w:rsidRPr="000B6456">
              <w:rPr>
                <w:rFonts w:eastAsia="Calibri"/>
                <w:color w:val="000000" w:themeColor="text1"/>
                <w:sz w:val="20"/>
                <w:szCs w:val="20"/>
              </w:rPr>
              <w:t xml:space="preserve"> </w:t>
            </w:r>
            <w:r w:rsidR="00557152">
              <w:rPr>
                <w:rFonts w:eastAsia="Calibri"/>
                <w:color w:val="000000" w:themeColor="text1"/>
                <w:sz w:val="20"/>
                <w:szCs w:val="20"/>
              </w:rPr>
              <w:t>initiated</w:t>
            </w:r>
            <w:r w:rsidRPr="000B6456">
              <w:rPr>
                <w:rFonts w:eastAsia="Calibri"/>
                <w:color w:val="000000" w:themeColor="text1"/>
                <w:sz w:val="20"/>
                <w:szCs w:val="20"/>
              </w:rPr>
              <w:t xml:space="preserve"> </w:t>
            </w:r>
            <w:r w:rsidR="00C60C07">
              <w:rPr>
                <w:rFonts w:eastAsia="Calibri"/>
                <w:color w:val="000000" w:themeColor="text1"/>
                <w:sz w:val="20"/>
                <w:szCs w:val="20"/>
              </w:rPr>
              <w:t>through</w:t>
            </w:r>
            <w:r w:rsidRPr="000B6456">
              <w:rPr>
                <w:rFonts w:eastAsia="Calibri"/>
                <w:color w:val="000000" w:themeColor="text1"/>
                <w:sz w:val="20"/>
                <w:szCs w:val="20"/>
              </w:rPr>
              <w:t xml:space="preserve"> </w:t>
            </w:r>
            <w:r w:rsidR="00C60C07">
              <w:rPr>
                <w:rFonts w:eastAsia="Calibri"/>
                <w:color w:val="000000" w:themeColor="text1"/>
                <w:sz w:val="20"/>
                <w:szCs w:val="20"/>
              </w:rPr>
              <w:t>Bitbucket pipelines</w:t>
            </w:r>
            <w:r w:rsidR="006D6549">
              <w:rPr>
                <w:rFonts w:eastAsia="Calibri"/>
                <w:color w:val="000000" w:themeColor="text1"/>
                <w:sz w:val="20"/>
                <w:szCs w:val="20"/>
              </w:rPr>
              <w:t xml:space="preserve"> while repurposing servers</w:t>
            </w:r>
            <w:r w:rsidR="00792E3F">
              <w:rPr>
                <w:rFonts w:eastAsia="Calibri"/>
                <w:color w:val="000000" w:themeColor="text1"/>
                <w:sz w:val="20"/>
                <w:szCs w:val="20"/>
              </w:rPr>
              <w:t xml:space="preserve"> to </w:t>
            </w:r>
            <w:r w:rsidR="00C60C07">
              <w:rPr>
                <w:rFonts w:eastAsia="Calibri"/>
                <w:color w:val="000000" w:themeColor="text1"/>
                <w:sz w:val="20"/>
                <w:szCs w:val="20"/>
              </w:rPr>
              <w:t>reduce</w:t>
            </w:r>
            <w:r w:rsidR="00792E3F">
              <w:rPr>
                <w:rFonts w:eastAsia="Calibri"/>
                <w:color w:val="000000" w:themeColor="text1"/>
                <w:sz w:val="20"/>
                <w:szCs w:val="20"/>
              </w:rPr>
              <w:t xml:space="preserve"> costs</w:t>
            </w:r>
          </w:p>
          <w:p w14:paraId="31AD5B06" w14:textId="6686C986" w:rsidR="00C334F9" w:rsidRPr="00C334F9" w:rsidRDefault="00557152" w:rsidP="00DE7BCB">
            <w:pPr>
              <w:pStyle w:val="ResumeText"/>
              <w:numPr>
                <w:ilvl w:val="0"/>
                <w:numId w:val="2"/>
              </w:numPr>
              <w:spacing w:line="240" w:lineRule="auto"/>
              <w:ind w:left="360"/>
              <w:rPr>
                <w:rFonts w:eastAsia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eastAsia="Calibri"/>
                <w:bCs/>
                <w:color w:val="000000" w:themeColor="text1"/>
                <w:sz w:val="20"/>
                <w:szCs w:val="20"/>
              </w:rPr>
              <w:t>Evaluate</w:t>
            </w:r>
            <w:r w:rsidR="00924A79">
              <w:rPr>
                <w:rFonts w:eastAsia="Calibri"/>
                <w:bCs/>
                <w:color w:val="000000" w:themeColor="text1"/>
                <w:sz w:val="20"/>
                <w:szCs w:val="20"/>
              </w:rPr>
              <w:t>d</w:t>
            </w:r>
            <w:r>
              <w:rPr>
                <w:rFonts w:eastAsia="Calibri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57152">
              <w:rPr>
                <w:rFonts w:eastAsia="Calibri"/>
                <w:bCs/>
                <w:color w:val="000000" w:themeColor="text1"/>
                <w:sz w:val="20"/>
                <w:szCs w:val="20"/>
              </w:rPr>
              <w:t>and adopt</w:t>
            </w:r>
            <w:r w:rsidR="00924A79">
              <w:rPr>
                <w:rFonts w:eastAsia="Calibri"/>
                <w:bCs/>
                <w:color w:val="000000" w:themeColor="text1"/>
                <w:sz w:val="20"/>
                <w:szCs w:val="20"/>
              </w:rPr>
              <w:t>ed</w:t>
            </w:r>
            <w:r w:rsidRPr="00557152">
              <w:rPr>
                <w:rFonts w:eastAsia="Calibri"/>
                <w:bCs/>
                <w:color w:val="000000" w:themeColor="text1"/>
                <w:sz w:val="20"/>
                <w:szCs w:val="20"/>
              </w:rPr>
              <w:t xml:space="preserve"> new technologies, tools, and frameworks</w:t>
            </w:r>
            <w:r w:rsidR="00C60C07">
              <w:rPr>
                <w:rFonts w:eastAsia="Calibri"/>
                <w:bCs/>
                <w:color w:val="000000" w:themeColor="text1"/>
                <w:sz w:val="20"/>
                <w:szCs w:val="20"/>
              </w:rPr>
              <w:t xml:space="preserve"> such as .NET Core &amp; Angular 15</w:t>
            </w:r>
            <w:r w:rsidRPr="00557152">
              <w:rPr>
                <w:rFonts w:eastAsia="Calibri"/>
                <w:bCs/>
                <w:color w:val="000000" w:themeColor="text1"/>
                <w:sz w:val="20"/>
                <w:szCs w:val="20"/>
              </w:rPr>
              <w:t xml:space="preserve"> to improve software development processes and capabilitie</w:t>
            </w:r>
            <w:r w:rsidR="00C334F9" w:rsidRPr="0072566B">
              <w:rPr>
                <w:rFonts w:eastAsia="Calibri"/>
                <w:bCs/>
                <w:color w:val="000000" w:themeColor="text1"/>
                <w:sz w:val="20"/>
                <w:szCs w:val="20"/>
              </w:rPr>
              <w:t>s</w:t>
            </w:r>
          </w:p>
          <w:p w14:paraId="01D986B1" w14:textId="0B94722F" w:rsidR="0072566B" w:rsidRDefault="0072566B" w:rsidP="00DE7BCB">
            <w:pPr>
              <w:tabs>
                <w:tab w:val="left" w:pos="2340"/>
                <w:tab w:val="left" w:pos="3027"/>
              </w:tabs>
              <w:rPr>
                <w:rFonts w:eastAsia="Calibri" w:cs="Calibri"/>
              </w:rPr>
            </w:pPr>
            <w:r w:rsidRPr="008878FF">
              <w:rPr>
                <w:b/>
                <w:spacing w:val="-1"/>
                <w:u w:color="000000"/>
              </w:rPr>
              <w:t>Software Developer (Internship)</w:t>
            </w:r>
            <w:r w:rsidRPr="004C7198">
              <w:rPr>
                <w:spacing w:val="-1"/>
              </w:rPr>
              <w:t xml:space="preserve"> </w:t>
            </w:r>
            <w:r w:rsidRPr="00440BEE">
              <w:rPr>
                <w:rFonts w:eastAsia="Calibri" w:cs="Calibri"/>
                <w:spacing w:val="-1"/>
                <w:sz w:val="20"/>
                <w:szCs w:val="20"/>
              </w:rPr>
              <w:t>(</w:t>
            </w:r>
            <w:r w:rsidRPr="00440BEE">
              <w:rPr>
                <w:rFonts w:eastAsia="Calibri" w:cs="Calibri"/>
                <w:sz w:val="20"/>
                <w:szCs w:val="20"/>
              </w:rPr>
              <w:t xml:space="preserve">January 2016 – </w:t>
            </w:r>
            <w:r w:rsidR="00A34EC3">
              <w:rPr>
                <w:rFonts w:eastAsia="Calibri" w:cs="Calibri"/>
                <w:sz w:val="20"/>
                <w:szCs w:val="20"/>
              </w:rPr>
              <w:t>July</w:t>
            </w:r>
            <w:r w:rsidR="00DC2171">
              <w:rPr>
                <w:rFonts w:eastAsia="Calibri" w:cs="Calibri"/>
                <w:sz w:val="20"/>
                <w:szCs w:val="20"/>
              </w:rPr>
              <w:t xml:space="preserve"> </w:t>
            </w:r>
            <w:r w:rsidRPr="00440BEE">
              <w:rPr>
                <w:rFonts w:eastAsia="Calibri" w:cs="Calibri"/>
                <w:sz w:val="20"/>
                <w:szCs w:val="20"/>
              </w:rPr>
              <w:t>2017)</w:t>
            </w:r>
          </w:p>
          <w:p w14:paraId="50340A7D" w14:textId="7B638E0E" w:rsidR="0072566B" w:rsidRPr="0072566B" w:rsidRDefault="0072566B" w:rsidP="00DE7BCB">
            <w:pPr>
              <w:rPr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PrecisionCare Software, New Paltz, NY</w:t>
            </w:r>
          </w:p>
          <w:p w14:paraId="7F8685FB" w14:textId="356033C2" w:rsidR="00A50384" w:rsidRDefault="00631753" w:rsidP="00DE7BCB">
            <w:pPr>
              <w:pStyle w:val="ResumeText"/>
              <w:numPr>
                <w:ilvl w:val="0"/>
                <w:numId w:val="2"/>
              </w:numPr>
              <w:spacing w:line="240" w:lineRule="auto"/>
              <w:ind w:left="360"/>
              <w:rPr>
                <w:rFonts w:eastAsia="Calibri"/>
                <w:color w:val="000000" w:themeColor="text1"/>
                <w:sz w:val="20"/>
                <w:szCs w:val="20"/>
              </w:rPr>
            </w:pPr>
            <w:r>
              <w:rPr>
                <w:rFonts w:eastAsia="Calibri"/>
                <w:bCs/>
                <w:color w:val="000000" w:themeColor="text1"/>
                <w:sz w:val="20"/>
                <w:szCs w:val="20"/>
              </w:rPr>
              <w:t>Provided technical support,</w:t>
            </w:r>
            <w:r w:rsidR="006D6549" w:rsidRPr="009A59E6">
              <w:rPr>
                <w:rFonts w:eastAsia="Calibri"/>
                <w:bCs/>
                <w:color w:val="000000" w:themeColor="text1"/>
                <w:sz w:val="20"/>
                <w:szCs w:val="20"/>
              </w:rPr>
              <w:t xml:space="preserve"> debug</w:t>
            </w:r>
            <w:r w:rsidR="009A59E6" w:rsidRPr="009A59E6">
              <w:rPr>
                <w:rFonts w:eastAsia="Calibri"/>
                <w:bCs/>
                <w:color w:val="000000" w:themeColor="text1"/>
                <w:sz w:val="20"/>
                <w:szCs w:val="20"/>
              </w:rPr>
              <w:t>ged</w:t>
            </w:r>
            <w:r w:rsidR="006D6549" w:rsidRPr="009A59E6">
              <w:rPr>
                <w:rFonts w:eastAsia="Calibri"/>
                <w:bCs/>
                <w:color w:val="000000" w:themeColor="text1"/>
                <w:sz w:val="20"/>
                <w:szCs w:val="20"/>
              </w:rPr>
              <w:t>, and resolve</w:t>
            </w:r>
            <w:r w:rsidR="009A59E6" w:rsidRPr="009A59E6">
              <w:rPr>
                <w:rFonts w:eastAsia="Calibri"/>
                <w:bCs/>
                <w:color w:val="000000" w:themeColor="text1"/>
                <w:sz w:val="20"/>
                <w:szCs w:val="20"/>
              </w:rPr>
              <w:t>d</w:t>
            </w:r>
            <w:r w:rsidR="006D6549" w:rsidRPr="006D6549">
              <w:rPr>
                <w:rFonts w:eastAsia="Calibri"/>
                <w:bCs/>
                <w:color w:val="000000" w:themeColor="text1"/>
                <w:sz w:val="20"/>
                <w:szCs w:val="20"/>
              </w:rPr>
              <w:t xml:space="preserve"> software issues</w:t>
            </w:r>
          </w:p>
          <w:p w14:paraId="624D7B8F" w14:textId="3AB94EA9" w:rsidR="00C26FC5" w:rsidRPr="00C26FC5" w:rsidRDefault="006D6549" w:rsidP="00DE7BCB">
            <w:pPr>
              <w:pStyle w:val="ResumeText"/>
              <w:numPr>
                <w:ilvl w:val="0"/>
                <w:numId w:val="2"/>
              </w:numPr>
              <w:spacing w:line="240" w:lineRule="auto"/>
              <w:ind w:left="360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6D6549">
              <w:rPr>
                <w:rFonts w:eastAsia="Calibri"/>
                <w:color w:val="000000" w:themeColor="text1"/>
                <w:sz w:val="20"/>
                <w:szCs w:val="20"/>
              </w:rPr>
              <w:t xml:space="preserve">Wrote, tested, and </w:t>
            </w:r>
            <w:r w:rsidR="005B2D76">
              <w:rPr>
                <w:rFonts w:eastAsia="Calibri"/>
                <w:color w:val="000000" w:themeColor="text1"/>
                <w:sz w:val="20"/>
                <w:szCs w:val="20"/>
              </w:rPr>
              <w:t>fixed</w:t>
            </w:r>
            <w:r w:rsidRPr="006D6549">
              <w:rPr>
                <w:rFonts w:eastAsia="Calibri"/>
                <w:color w:val="000000" w:themeColor="text1"/>
                <w:sz w:val="20"/>
                <w:szCs w:val="20"/>
              </w:rPr>
              <w:t xml:space="preserve"> code in languages such as </w:t>
            </w:r>
            <w:r>
              <w:rPr>
                <w:rFonts w:eastAsia="Calibri"/>
                <w:color w:val="000000" w:themeColor="text1"/>
                <w:sz w:val="20"/>
                <w:szCs w:val="20"/>
              </w:rPr>
              <w:t>C#</w:t>
            </w:r>
            <w:r w:rsidRPr="006D6549">
              <w:rPr>
                <w:rFonts w:eastAsia="Calibr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eastAsia="Calibri"/>
                <w:color w:val="000000" w:themeColor="text1"/>
                <w:sz w:val="20"/>
                <w:szCs w:val="20"/>
              </w:rPr>
              <w:t>SQL, Visual Basic</w:t>
            </w:r>
            <w:r w:rsidR="00C26FC5">
              <w:rPr>
                <w:rFonts w:eastAsia="Calibri"/>
                <w:color w:val="000000" w:themeColor="text1"/>
                <w:sz w:val="20"/>
                <w:szCs w:val="20"/>
              </w:rPr>
              <w:t xml:space="preserve">, </w:t>
            </w:r>
            <w:r w:rsidR="00737A4A">
              <w:rPr>
                <w:rFonts w:eastAsia="Calibri"/>
                <w:color w:val="000000" w:themeColor="text1"/>
                <w:sz w:val="20"/>
                <w:szCs w:val="20"/>
              </w:rPr>
              <w:t>JavaScript</w:t>
            </w:r>
            <w:r w:rsidR="00C26FC5">
              <w:rPr>
                <w:rFonts w:eastAsia="Calibri"/>
                <w:color w:val="000000" w:themeColor="text1"/>
                <w:sz w:val="20"/>
                <w:szCs w:val="20"/>
              </w:rPr>
              <w:t>, HTML</w:t>
            </w:r>
            <w:r>
              <w:rPr>
                <w:rFonts w:eastAsia="Calibri"/>
                <w:color w:val="000000" w:themeColor="text1"/>
                <w:sz w:val="20"/>
                <w:szCs w:val="20"/>
              </w:rPr>
              <w:t xml:space="preserve"> </w:t>
            </w:r>
            <w:r w:rsidR="00792E3F">
              <w:rPr>
                <w:rFonts w:eastAsia="Calibri"/>
                <w:color w:val="000000" w:themeColor="text1"/>
                <w:sz w:val="20"/>
                <w:szCs w:val="20"/>
              </w:rPr>
              <w:t>and</w:t>
            </w:r>
            <w:r>
              <w:rPr>
                <w:rFonts w:eastAsia="Calibri"/>
                <w:color w:val="000000" w:themeColor="text1"/>
                <w:sz w:val="20"/>
                <w:szCs w:val="20"/>
              </w:rPr>
              <w:t xml:space="preserve"> </w:t>
            </w:r>
            <w:r w:rsidR="00C26FC5">
              <w:rPr>
                <w:rFonts w:eastAsia="Calibri"/>
                <w:color w:val="000000" w:themeColor="text1"/>
                <w:sz w:val="20"/>
                <w:szCs w:val="20"/>
              </w:rPr>
              <w:t>CSS</w:t>
            </w:r>
          </w:p>
          <w:p w14:paraId="3EC4471C" w14:textId="4E0CF630" w:rsidR="00AC3635" w:rsidRPr="0072566B" w:rsidRDefault="006D6549" w:rsidP="00DE7BCB">
            <w:pPr>
              <w:pStyle w:val="ResumeText"/>
              <w:numPr>
                <w:ilvl w:val="0"/>
                <w:numId w:val="2"/>
              </w:numPr>
              <w:spacing w:line="240" w:lineRule="auto"/>
              <w:ind w:left="360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C26FC5">
              <w:rPr>
                <w:rFonts w:eastAsia="Calibri"/>
                <w:color w:val="000000" w:themeColor="text1"/>
                <w:sz w:val="20"/>
                <w:szCs w:val="20"/>
              </w:rPr>
              <w:t>G</w:t>
            </w:r>
            <w:r w:rsidRPr="006D6549">
              <w:rPr>
                <w:rFonts w:eastAsia="Calibri"/>
                <w:color w:val="000000" w:themeColor="text1"/>
                <w:sz w:val="20"/>
                <w:szCs w:val="20"/>
              </w:rPr>
              <w:t xml:space="preserve">ained hands-on experience with </w:t>
            </w:r>
            <w:r w:rsidR="00557152">
              <w:rPr>
                <w:rFonts w:eastAsia="Calibri"/>
                <w:color w:val="000000" w:themeColor="text1"/>
                <w:sz w:val="20"/>
                <w:szCs w:val="20"/>
              </w:rPr>
              <w:t>ASP.NET</w:t>
            </w:r>
            <w:r w:rsidRPr="006D6549">
              <w:rPr>
                <w:rFonts w:eastAsia="Calibri"/>
                <w:color w:val="000000" w:themeColor="text1"/>
                <w:sz w:val="20"/>
                <w:szCs w:val="20"/>
              </w:rPr>
              <w:t xml:space="preserve"> software architecture</w:t>
            </w:r>
          </w:p>
        </w:tc>
      </w:tr>
      <w:tr w:rsidR="003F4BE7" w14:paraId="2C72C532" w14:textId="77777777" w:rsidTr="00DE7BCB">
        <w:trPr>
          <w:trHeight w:val="288"/>
        </w:trPr>
        <w:tc>
          <w:tcPr>
            <w:tcW w:w="1980" w:type="dxa"/>
          </w:tcPr>
          <w:p w14:paraId="7E499DA9" w14:textId="5473B606" w:rsidR="003F4BE7" w:rsidRPr="00440BEE" w:rsidRDefault="003F4BE7" w:rsidP="00440BEE">
            <w:pPr>
              <w:jc w:val="right"/>
              <w:rPr>
                <w:b/>
                <w:w w:val="95"/>
                <w:sz w:val="24"/>
                <w:szCs w:val="24"/>
              </w:rPr>
            </w:pPr>
            <w:r>
              <w:rPr>
                <w:b/>
                <w:w w:val="95"/>
                <w:sz w:val="24"/>
                <w:szCs w:val="24"/>
              </w:rPr>
              <w:t>TECHNICAL SKILLS</w:t>
            </w:r>
          </w:p>
        </w:tc>
        <w:tc>
          <w:tcPr>
            <w:tcW w:w="270" w:type="dxa"/>
          </w:tcPr>
          <w:p w14:paraId="69324897" w14:textId="77777777" w:rsidR="003F4BE7" w:rsidRDefault="003F4BE7"/>
        </w:tc>
        <w:tc>
          <w:tcPr>
            <w:tcW w:w="7110" w:type="dxa"/>
            <w:gridSpan w:val="2"/>
          </w:tcPr>
          <w:p w14:paraId="0F43AE6E" w14:textId="67006378" w:rsidR="003778A4" w:rsidRPr="003778A4" w:rsidRDefault="003778A4" w:rsidP="009F000E">
            <w:pPr>
              <w:rPr>
                <w:sz w:val="20"/>
                <w:szCs w:val="20"/>
              </w:rPr>
            </w:pPr>
            <w:r w:rsidRPr="008878FF">
              <w:rPr>
                <w:b/>
              </w:rPr>
              <w:t>Languages</w:t>
            </w:r>
            <w:r w:rsidR="003C4791">
              <w:rPr>
                <w:b/>
              </w:rPr>
              <w:t xml:space="preserve"> </w:t>
            </w:r>
            <w:r w:rsidR="00DE33A1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>
              <w:rPr>
                <w:sz w:val="20"/>
                <w:szCs w:val="20"/>
              </w:rPr>
              <w:t xml:space="preserve">T-SQL, C#, </w:t>
            </w:r>
            <w:r w:rsidR="006D724E">
              <w:rPr>
                <w:sz w:val="20"/>
                <w:szCs w:val="20"/>
              </w:rPr>
              <w:t>JavaScript</w:t>
            </w:r>
            <w:r w:rsidR="00182929">
              <w:rPr>
                <w:sz w:val="20"/>
                <w:szCs w:val="20"/>
              </w:rPr>
              <w:t>,</w:t>
            </w:r>
            <w:r w:rsidR="00495DCD">
              <w:rPr>
                <w:sz w:val="20"/>
                <w:szCs w:val="20"/>
              </w:rPr>
              <w:t xml:space="preserve"> </w:t>
            </w:r>
            <w:r w:rsidR="00557152">
              <w:rPr>
                <w:sz w:val="20"/>
                <w:szCs w:val="20"/>
              </w:rPr>
              <w:t>PowerShell</w:t>
            </w:r>
            <w:r>
              <w:rPr>
                <w:sz w:val="20"/>
                <w:szCs w:val="20"/>
              </w:rPr>
              <w:t>, Type</w:t>
            </w:r>
            <w:r w:rsidR="005C35F0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cript</w:t>
            </w:r>
            <w:r w:rsidR="002E7143">
              <w:rPr>
                <w:sz w:val="20"/>
                <w:szCs w:val="20"/>
              </w:rPr>
              <w:t>, Visual Basic</w:t>
            </w:r>
            <w:r w:rsidR="00C60C07">
              <w:rPr>
                <w:sz w:val="20"/>
                <w:szCs w:val="20"/>
              </w:rPr>
              <w:t>, CSS</w:t>
            </w:r>
          </w:p>
          <w:p w14:paraId="73391578" w14:textId="641980D0" w:rsidR="00DE33A1" w:rsidRDefault="00DE33A1" w:rsidP="00DE33A1">
            <w:pPr>
              <w:ind w:left="162" w:hanging="162"/>
              <w:rPr>
                <w:sz w:val="20"/>
                <w:szCs w:val="20"/>
              </w:rPr>
            </w:pPr>
            <w:r w:rsidRPr="008878FF">
              <w:rPr>
                <w:b/>
              </w:rPr>
              <w:t>Certifications</w:t>
            </w:r>
            <w:r>
              <w:rPr>
                <w:b/>
              </w:rPr>
              <w:t xml:space="preserve"> – </w:t>
            </w:r>
            <w:r>
              <w:rPr>
                <w:sz w:val="20"/>
                <w:szCs w:val="20"/>
              </w:rPr>
              <w:t xml:space="preserve">Microsoft Professional Capstone: </w:t>
            </w:r>
            <w:r w:rsidRPr="0059372C">
              <w:rPr>
                <w:sz w:val="20"/>
                <w:szCs w:val="20"/>
              </w:rPr>
              <w:t xml:space="preserve">Data </w:t>
            </w:r>
            <w:r>
              <w:rPr>
                <w:sz w:val="20"/>
                <w:szCs w:val="20"/>
              </w:rPr>
              <w:t>Science &amp; Big Data</w:t>
            </w:r>
          </w:p>
          <w:p w14:paraId="3F8CF6C6" w14:textId="79498EAD" w:rsidR="00D90390" w:rsidRDefault="00D90390" w:rsidP="00D722EB">
            <w:pPr>
              <w:ind w:left="162" w:hanging="162"/>
              <w:rPr>
                <w:sz w:val="20"/>
                <w:szCs w:val="20"/>
              </w:rPr>
            </w:pPr>
            <w:r>
              <w:rPr>
                <w:b/>
              </w:rPr>
              <w:t>Frameworks</w:t>
            </w:r>
            <w:r w:rsidR="003C4791" w:rsidRPr="003C4791">
              <w:rPr>
                <w:b/>
              </w:rPr>
              <w:t xml:space="preserve"> </w:t>
            </w:r>
            <w:r w:rsidR="00DE33A1">
              <w:rPr>
                <w:b/>
              </w:rPr>
              <w:t>–</w:t>
            </w:r>
            <w:r w:rsidR="00737A4A">
              <w:rPr>
                <w:b/>
              </w:rPr>
              <w:t xml:space="preserve"> </w:t>
            </w:r>
            <w:r w:rsidR="00486951" w:rsidRPr="00034232">
              <w:rPr>
                <w:sz w:val="20"/>
                <w:szCs w:val="20"/>
              </w:rPr>
              <w:t>.NET, Angula</w:t>
            </w:r>
            <w:r w:rsidR="00D722EB">
              <w:rPr>
                <w:sz w:val="20"/>
                <w:szCs w:val="20"/>
              </w:rPr>
              <w:t>r</w:t>
            </w:r>
            <w:r w:rsidR="00BD345A">
              <w:rPr>
                <w:sz w:val="20"/>
                <w:szCs w:val="20"/>
              </w:rPr>
              <w:t>,</w:t>
            </w:r>
            <w:r w:rsidR="00B072B6">
              <w:rPr>
                <w:sz w:val="20"/>
                <w:szCs w:val="20"/>
              </w:rPr>
              <w:t xml:space="preserve"> </w:t>
            </w:r>
            <w:r w:rsidR="00AE562E">
              <w:rPr>
                <w:sz w:val="20"/>
                <w:szCs w:val="20"/>
              </w:rPr>
              <w:t>Crystal Reports</w:t>
            </w:r>
            <w:r w:rsidR="00BD345A">
              <w:rPr>
                <w:sz w:val="20"/>
                <w:szCs w:val="20"/>
              </w:rPr>
              <w:t>,</w:t>
            </w:r>
            <w:r w:rsidR="00BD345A" w:rsidRPr="00034232">
              <w:rPr>
                <w:sz w:val="20"/>
                <w:szCs w:val="20"/>
              </w:rPr>
              <w:t xml:space="preserve"> Entity Framework</w:t>
            </w:r>
            <w:r w:rsidR="00C535BF">
              <w:rPr>
                <w:sz w:val="20"/>
                <w:szCs w:val="20"/>
              </w:rPr>
              <w:t>, React, jQuery</w:t>
            </w:r>
          </w:p>
          <w:p w14:paraId="37351BFC" w14:textId="322D2429" w:rsidR="00EC6FA1" w:rsidRDefault="00D90390" w:rsidP="00D722EB">
            <w:pPr>
              <w:ind w:left="162" w:hanging="162"/>
              <w:rPr>
                <w:sz w:val="20"/>
                <w:szCs w:val="20"/>
              </w:rPr>
            </w:pPr>
            <w:r>
              <w:rPr>
                <w:b/>
              </w:rPr>
              <w:t>Technologies</w:t>
            </w:r>
            <w:r w:rsidRPr="003C4791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="00C535BF">
              <w:rPr>
                <w:sz w:val="20"/>
                <w:szCs w:val="20"/>
              </w:rPr>
              <w:t xml:space="preserve"> Jira, Bitbucket,</w:t>
            </w:r>
            <w:r w:rsidR="00753E2F">
              <w:rPr>
                <w:sz w:val="20"/>
                <w:szCs w:val="20"/>
              </w:rPr>
              <w:t xml:space="preserve"> Azure,</w:t>
            </w:r>
            <w:r w:rsidR="00C535BF">
              <w:rPr>
                <w:sz w:val="20"/>
                <w:szCs w:val="20"/>
              </w:rPr>
              <w:t xml:space="preserve"> SQL Server</w:t>
            </w:r>
            <w:r>
              <w:rPr>
                <w:sz w:val="20"/>
                <w:szCs w:val="20"/>
              </w:rPr>
              <w:t>, IIS</w:t>
            </w:r>
          </w:p>
          <w:p w14:paraId="4917ADC9" w14:textId="6FBA874F" w:rsidR="00F90CDF" w:rsidRPr="00C26FC5" w:rsidRDefault="00F90CDF" w:rsidP="00D90390">
            <w:pPr>
              <w:ind w:left="162" w:hanging="162"/>
              <w:rPr>
                <w:sz w:val="14"/>
                <w:szCs w:val="14"/>
              </w:rPr>
            </w:pPr>
          </w:p>
        </w:tc>
      </w:tr>
      <w:tr w:rsidR="00AC5DDE" w14:paraId="345CDDE6" w14:textId="77777777" w:rsidTr="00DE7BCB">
        <w:trPr>
          <w:trHeight w:val="288"/>
        </w:trPr>
        <w:tc>
          <w:tcPr>
            <w:tcW w:w="1980" w:type="dxa"/>
          </w:tcPr>
          <w:p w14:paraId="148265E6" w14:textId="13777017" w:rsidR="00AC5DDE" w:rsidRPr="00440BEE" w:rsidRDefault="00DE33A1" w:rsidP="00440BEE">
            <w:pPr>
              <w:jc w:val="right"/>
              <w:rPr>
                <w:sz w:val="24"/>
                <w:szCs w:val="24"/>
              </w:rPr>
            </w:pPr>
            <w:r>
              <w:rPr>
                <w:b/>
                <w:w w:val="95"/>
                <w:sz w:val="24"/>
                <w:szCs w:val="24"/>
              </w:rPr>
              <w:t xml:space="preserve"> SIGNIFICANT </w:t>
            </w:r>
            <w:r w:rsidR="00AC5DDE" w:rsidRPr="00440BEE">
              <w:rPr>
                <w:b/>
                <w:w w:val="95"/>
                <w:sz w:val="24"/>
                <w:szCs w:val="24"/>
              </w:rPr>
              <w:t>PROJECTS</w:t>
            </w:r>
          </w:p>
        </w:tc>
        <w:tc>
          <w:tcPr>
            <w:tcW w:w="270" w:type="dxa"/>
          </w:tcPr>
          <w:p w14:paraId="5017BE55" w14:textId="77777777" w:rsidR="00AC5DDE" w:rsidRDefault="00AC5DDE"/>
        </w:tc>
        <w:tc>
          <w:tcPr>
            <w:tcW w:w="7110" w:type="dxa"/>
            <w:gridSpan w:val="2"/>
          </w:tcPr>
          <w:p w14:paraId="0C5BF89B" w14:textId="13062AFF" w:rsidR="0003754D" w:rsidRDefault="008129B3" w:rsidP="0003754D">
            <w:pPr>
              <w:ind w:left="162" w:hanging="162"/>
              <w:rPr>
                <w:bCs/>
                <w:sz w:val="20"/>
                <w:szCs w:val="20"/>
              </w:rPr>
            </w:pPr>
            <w:r>
              <w:rPr>
                <w:b/>
              </w:rPr>
              <w:t>Legacy System Migration</w:t>
            </w:r>
            <w:r w:rsidR="0003754D">
              <w:rPr>
                <w:b/>
              </w:rPr>
              <w:t xml:space="preserve"> </w:t>
            </w:r>
            <w:r w:rsidR="00DE33A1">
              <w:rPr>
                <w:b/>
              </w:rPr>
              <w:t xml:space="preserve">– </w:t>
            </w:r>
            <w:r w:rsidR="00D90390" w:rsidRPr="00D90390">
              <w:rPr>
                <w:bCs/>
                <w:sz w:val="20"/>
                <w:szCs w:val="20"/>
              </w:rPr>
              <w:t>Modernizing existing monolithic Classic ASP web form application</w:t>
            </w:r>
            <w:r w:rsidR="00753E2F">
              <w:rPr>
                <w:bCs/>
                <w:sz w:val="20"/>
                <w:szCs w:val="20"/>
              </w:rPr>
              <w:t xml:space="preserve"> and</w:t>
            </w:r>
            <w:r w:rsidR="00D90390" w:rsidRPr="00D90390">
              <w:rPr>
                <w:bCs/>
                <w:sz w:val="20"/>
                <w:szCs w:val="20"/>
              </w:rPr>
              <w:t xml:space="preserve"> transforming it into an Angular </w:t>
            </w:r>
            <w:r w:rsidR="00753E2F">
              <w:rPr>
                <w:bCs/>
                <w:sz w:val="20"/>
                <w:szCs w:val="20"/>
              </w:rPr>
              <w:t xml:space="preserve">and </w:t>
            </w:r>
            <w:r w:rsidR="00D90390" w:rsidRPr="00D90390">
              <w:rPr>
                <w:bCs/>
                <w:sz w:val="20"/>
                <w:szCs w:val="20"/>
              </w:rPr>
              <w:t>.NET Core web API microservice solution</w:t>
            </w:r>
          </w:p>
          <w:p w14:paraId="12E10AFF" w14:textId="22029C06" w:rsidR="00B158D4" w:rsidRPr="00B158D4" w:rsidRDefault="00B158D4" w:rsidP="00B158D4">
            <w:pPr>
              <w:ind w:left="162" w:hanging="162"/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Pharmaceutical E-Prescribing Solution – </w:t>
            </w:r>
            <w:r w:rsidRPr="00E15CB2">
              <w:rPr>
                <w:bCs/>
                <w:sz w:val="20"/>
                <w:szCs w:val="20"/>
              </w:rPr>
              <w:t>Designed and implemented a Windows Service application that asynchronously processes incoming HL7 messages from third-party vendors. These messages are used to populate Electronic Medication Administration Records (EMAR) for individual patients</w:t>
            </w:r>
          </w:p>
          <w:p w14:paraId="51D5A65C" w14:textId="7DE9F175" w:rsidR="0003754D" w:rsidRPr="0003754D" w:rsidRDefault="0003754D" w:rsidP="0003754D">
            <w:pPr>
              <w:ind w:left="162" w:hanging="162"/>
              <w:rPr>
                <w:bCs/>
                <w:sz w:val="20"/>
                <w:szCs w:val="20"/>
              </w:rPr>
            </w:pPr>
            <w:r w:rsidRPr="00EC6FA1">
              <w:rPr>
                <w:b/>
                <w:bCs/>
              </w:rPr>
              <w:t xml:space="preserve">Self-Directed Budget </w:t>
            </w:r>
            <w:r w:rsidR="00DE33A1">
              <w:rPr>
                <w:b/>
              </w:rPr>
              <w:t>–</w:t>
            </w:r>
            <w:r w:rsidRPr="00EC6FA1">
              <w:rPr>
                <w:b/>
                <w:bCs/>
              </w:rPr>
              <w:t xml:space="preserve"> </w:t>
            </w:r>
            <w:r w:rsidRPr="00EC6FA1">
              <w:rPr>
                <w:bCs/>
                <w:sz w:val="20"/>
                <w:szCs w:val="20"/>
              </w:rPr>
              <w:t xml:space="preserve">Angular application </w:t>
            </w:r>
            <w:r w:rsidR="00B54ACE">
              <w:rPr>
                <w:bCs/>
                <w:sz w:val="20"/>
                <w:szCs w:val="20"/>
              </w:rPr>
              <w:t>that</w:t>
            </w:r>
            <w:r w:rsidRPr="00EC6FA1">
              <w:rPr>
                <w:bCs/>
                <w:sz w:val="20"/>
                <w:szCs w:val="20"/>
              </w:rPr>
              <w:t xml:space="preserve"> calculates and processes an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EC6FA1">
              <w:rPr>
                <w:bCs/>
                <w:sz w:val="20"/>
                <w:szCs w:val="20"/>
              </w:rPr>
              <w:t>individual’s annual expenditures for New York State’s approval of funding</w:t>
            </w:r>
            <w:r w:rsidR="002C1C57">
              <w:rPr>
                <w:bCs/>
                <w:sz w:val="20"/>
                <w:szCs w:val="20"/>
              </w:rPr>
              <w:t xml:space="preserve">; </w:t>
            </w:r>
            <w:r>
              <w:rPr>
                <w:bCs/>
                <w:sz w:val="20"/>
                <w:szCs w:val="20"/>
              </w:rPr>
              <w:t>Provided enhancements th</w:t>
            </w:r>
            <w:r w:rsidR="00B54ACE">
              <w:rPr>
                <w:bCs/>
                <w:sz w:val="20"/>
                <w:szCs w:val="20"/>
              </w:rPr>
              <w:t>r</w:t>
            </w:r>
            <w:r>
              <w:rPr>
                <w:bCs/>
                <w:sz w:val="20"/>
                <w:szCs w:val="20"/>
              </w:rPr>
              <w:t>ough custom reports for additional data analyses</w:t>
            </w:r>
          </w:p>
          <w:p w14:paraId="333FBA32" w14:textId="1A547813" w:rsidR="00266401" w:rsidRDefault="00355A5E" w:rsidP="00366279">
            <w:pPr>
              <w:ind w:left="162" w:hanging="162"/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Administrative Dashboard </w:t>
            </w:r>
            <w:r w:rsidR="00EF7F46">
              <w:rPr>
                <w:b/>
              </w:rPr>
              <w:t>Reporting</w:t>
            </w:r>
            <w:r w:rsidR="008878FF">
              <w:rPr>
                <w:b/>
              </w:rPr>
              <w:t xml:space="preserve"> </w:t>
            </w:r>
            <w:r w:rsidR="00DE33A1">
              <w:rPr>
                <w:b/>
              </w:rPr>
              <w:t>–</w:t>
            </w:r>
            <w:r w:rsidR="00AC5DDE">
              <w:rPr>
                <w:b/>
              </w:rPr>
              <w:t xml:space="preserve"> </w:t>
            </w:r>
            <w:r w:rsidR="00024B25">
              <w:rPr>
                <w:bCs/>
                <w:sz w:val="20"/>
                <w:szCs w:val="20"/>
              </w:rPr>
              <w:t>Develop</w:t>
            </w:r>
            <w:r w:rsidR="005B2D76">
              <w:rPr>
                <w:bCs/>
                <w:sz w:val="20"/>
                <w:szCs w:val="20"/>
              </w:rPr>
              <w:t>ed</w:t>
            </w:r>
            <w:r w:rsidR="00FF7F39">
              <w:rPr>
                <w:bCs/>
                <w:sz w:val="20"/>
                <w:szCs w:val="20"/>
              </w:rPr>
              <w:t xml:space="preserve"> </w:t>
            </w:r>
            <w:r w:rsidR="00631C52">
              <w:rPr>
                <w:bCs/>
                <w:sz w:val="20"/>
                <w:szCs w:val="20"/>
              </w:rPr>
              <w:t>dynamic</w:t>
            </w:r>
            <w:r w:rsidR="00FF7F39">
              <w:rPr>
                <w:bCs/>
                <w:sz w:val="20"/>
                <w:szCs w:val="20"/>
              </w:rPr>
              <w:t xml:space="preserve"> dashboard</w:t>
            </w:r>
            <w:r w:rsidR="00F312C3">
              <w:rPr>
                <w:bCs/>
                <w:sz w:val="20"/>
                <w:szCs w:val="20"/>
              </w:rPr>
              <w:t xml:space="preserve">s </w:t>
            </w:r>
            <w:r w:rsidR="00725596">
              <w:rPr>
                <w:bCs/>
                <w:sz w:val="20"/>
                <w:szCs w:val="20"/>
              </w:rPr>
              <w:t xml:space="preserve">and reports for </w:t>
            </w:r>
            <w:r w:rsidR="00F165BA">
              <w:rPr>
                <w:bCs/>
                <w:sz w:val="20"/>
                <w:szCs w:val="20"/>
              </w:rPr>
              <w:t>key information and identifying trends within the data</w:t>
            </w:r>
          </w:p>
          <w:p w14:paraId="71AA6953" w14:textId="7424C1C3" w:rsidR="00443C28" w:rsidRDefault="00B4185B" w:rsidP="00443C28">
            <w:pPr>
              <w:ind w:left="162" w:hanging="162"/>
              <w:rPr>
                <w:rFonts w:ascii="Calibri" w:hAnsi="Calibri" w:cs="Calibri"/>
              </w:rPr>
            </w:pPr>
            <w:r>
              <w:rPr>
                <w:b/>
              </w:rPr>
              <w:t xml:space="preserve">User Plan Auto Certification Process </w:t>
            </w:r>
            <w:r w:rsidR="00DE33A1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Pr="008878FF">
              <w:rPr>
                <w:bCs/>
                <w:sz w:val="20"/>
                <w:szCs w:val="20"/>
              </w:rPr>
              <w:t xml:space="preserve">Windows </w:t>
            </w:r>
            <w:r w:rsidR="00BF2C4C">
              <w:rPr>
                <w:bCs/>
                <w:sz w:val="20"/>
                <w:szCs w:val="20"/>
              </w:rPr>
              <w:t>Scheduled Task application which automatically validates and processes an individual’s Service and Habilitation</w:t>
            </w:r>
            <w:r w:rsidR="005367D6">
              <w:rPr>
                <w:bCs/>
                <w:sz w:val="20"/>
                <w:szCs w:val="20"/>
              </w:rPr>
              <w:t xml:space="preserve"> plans while following NYS agency standards</w:t>
            </w:r>
          </w:p>
          <w:p w14:paraId="698BD450" w14:textId="403CA59E" w:rsidR="00D722EB" w:rsidRPr="00C26FC5" w:rsidRDefault="00443C28" w:rsidP="00443C28">
            <w:pPr>
              <w:ind w:left="162" w:hanging="162"/>
              <w:rPr>
                <w:bCs/>
                <w:sz w:val="14"/>
                <w:szCs w:val="14"/>
              </w:rPr>
            </w:pPr>
            <w:r w:rsidRPr="00EC6FA1"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AC5DDE" w14:paraId="2B538239" w14:textId="77777777" w:rsidTr="00DE7BCB">
        <w:trPr>
          <w:trHeight w:val="288"/>
        </w:trPr>
        <w:tc>
          <w:tcPr>
            <w:tcW w:w="1980" w:type="dxa"/>
          </w:tcPr>
          <w:p w14:paraId="69B99C6A" w14:textId="58CCB03A" w:rsidR="00AC5DDE" w:rsidRPr="00440BEE" w:rsidRDefault="00AC5DDE" w:rsidP="00440BEE">
            <w:pPr>
              <w:jc w:val="right"/>
              <w:rPr>
                <w:sz w:val="24"/>
                <w:szCs w:val="24"/>
              </w:rPr>
            </w:pPr>
            <w:r w:rsidRPr="00440BEE">
              <w:rPr>
                <w:b/>
                <w:w w:val="95"/>
                <w:sz w:val="24"/>
                <w:szCs w:val="24"/>
              </w:rPr>
              <w:t>EDUCATION</w:t>
            </w:r>
          </w:p>
        </w:tc>
        <w:tc>
          <w:tcPr>
            <w:tcW w:w="270" w:type="dxa"/>
          </w:tcPr>
          <w:p w14:paraId="6CE40207" w14:textId="77777777" w:rsidR="00AC5DDE" w:rsidRDefault="00AC5DDE"/>
        </w:tc>
        <w:tc>
          <w:tcPr>
            <w:tcW w:w="7110" w:type="dxa"/>
            <w:gridSpan w:val="2"/>
          </w:tcPr>
          <w:p w14:paraId="566CF059" w14:textId="0323D172" w:rsidR="00AC5DDE" w:rsidRPr="00A404E5" w:rsidRDefault="008F070F" w:rsidP="00A404E5">
            <w:pPr>
              <w:rPr>
                <w:sz w:val="20"/>
                <w:szCs w:val="20"/>
              </w:rPr>
            </w:pPr>
            <w:r w:rsidRPr="008F070F">
              <w:rPr>
                <w:b/>
                <w:spacing w:val="-1"/>
                <w:u w:color="000000"/>
              </w:rPr>
              <w:t>Bachelor of Science</w:t>
            </w:r>
            <w:r w:rsidR="00682C28">
              <w:rPr>
                <w:b/>
                <w:spacing w:val="-1"/>
              </w:rPr>
              <w:t>, Computer Science</w:t>
            </w:r>
            <w:r w:rsidR="00682C28">
              <w:rPr>
                <w:spacing w:val="-1"/>
              </w:rPr>
              <w:t xml:space="preserve"> </w:t>
            </w:r>
            <w:r w:rsidR="00682C28"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(</w:t>
            </w:r>
            <w:r w:rsidR="00DC2171">
              <w:rPr>
                <w:rFonts w:eastAsia="Calibri" w:cs="Calibri"/>
                <w:sz w:val="20"/>
                <w:szCs w:val="20"/>
              </w:rPr>
              <w:t xml:space="preserve">May </w:t>
            </w:r>
            <w:r w:rsidR="00DC2171" w:rsidRPr="00440BEE">
              <w:rPr>
                <w:rFonts w:eastAsia="Calibri" w:cs="Calibri"/>
                <w:sz w:val="20"/>
                <w:szCs w:val="20"/>
              </w:rPr>
              <w:t>2017)</w:t>
            </w:r>
          </w:p>
          <w:p w14:paraId="10B282E0" w14:textId="0094512D" w:rsidR="00A419FE" w:rsidRPr="009A59E6" w:rsidRDefault="00DB071A" w:rsidP="00A419FE">
            <w:pPr>
              <w:rPr>
                <w:rFonts w:ascii="Calibri" w:hAnsi="Calibri" w:cs="Calibri"/>
                <w:color w:val="595959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Marist College</w:t>
            </w:r>
            <w:r w:rsidR="00AC5DDE"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 xml:space="preserve">, </w:t>
            </w:r>
            <w:r w:rsidR="005B2D76"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 xml:space="preserve">Poughkeepsie, </w:t>
            </w:r>
            <w:r w:rsidR="00AC5DDE"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NY</w:t>
            </w:r>
          </w:p>
        </w:tc>
      </w:tr>
    </w:tbl>
    <w:p w14:paraId="32D6DABA" w14:textId="53899062" w:rsidR="00031058" w:rsidRPr="00673D2C" w:rsidRDefault="00031058">
      <w:pPr>
        <w:rPr>
          <w:sz w:val="2"/>
          <w:szCs w:val="2"/>
        </w:rPr>
      </w:pPr>
    </w:p>
    <w:sectPr w:rsidR="00031058" w:rsidRPr="00673D2C" w:rsidSect="00270AB5">
      <w:pgSz w:w="12240" w:h="15840" w:code="1"/>
      <w:pgMar w:top="1152" w:right="1440" w:bottom="1152" w:left="1440" w:header="432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A1067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00BD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F1043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57E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5A93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38B0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5665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60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8C4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08B8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136A91"/>
    <w:multiLevelType w:val="hybridMultilevel"/>
    <w:tmpl w:val="06EE412A"/>
    <w:lvl w:ilvl="0" w:tplc="256E4A0C">
      <w:start w:val="845"/>
      <w:numFmt w:val="bullet"/>
      <w:lvlText w:val=""/>
      <w:lvlJc w:val="left"/>
      <w:pPr>
        <w:ind w:left="3387" w:hanging="360"/>
      </w:pPr>
      <w:rPr>
        <w:rFonts w:ascii="Symbol" w:eastAsia="Calibri" w:hAnsi="Symbol" w:cstheme="minorBidi" w:hint="default"/>
        <w:b w:val="0"/>
        <w:w w:val="100"/>
      </w:rPr>
    </w:lvl>
    <w:lvl w:ilvl="1" w:tplc="04090003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7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4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147" w:hanging="360"/>
      </w:pPr>
      <w:rPr>
        <w:rFonts w:ascii="Wingdings" w:hAnsi="Wingdings" w:hint="default"/>
      </w:rPr>
    </w:lvl>
  </w:abstractNum>
  <w:abstractNum w:abstractNumId="11" w15:restartNumberingAfterBreak="0">
    <w:nsid w:val="4DAE5228"/>
    <w:multiLevelType w:val="multilevel"/>
    <w:tmpl w:val="05BC3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A72855"/>
    <w:multiLevelType w:val="hybridMultilevel"/>
    <w:tmpl w:val="0D96A2B2"/>
    <w:lvl w:ilvl="0" w:tplc="256E4A0C">
      <w:start w:val="845"/>
      <w:numFmt w:val="bullet"/>
      <w:lvlText w:val=""/>
      <w:lvlJc w:val="left"/>
      <w:pPr>
        <w:ind w:left="3388" w:hanging="360"/>
      </w:pPr>
      <w:rPr>
        <w:rFonts w:ascii="Symbol" w:eastAsia="Calibr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8" w:hanging="360"/>
      </w:pPr>
      <w:rPr>
        <w:rFonts w:ascii="Wingdings" w:hAnsi="Wingdings" w:hint="default"/>
      </w:rPr>
    </w:lvl>
  </w:abstractNum>
  <w:num w:numId="1" w16cid:durableId="2054111948">
    <w:abstractNumId w:val="12"/>
  </w:num>
  <w:num w:numId="2" w16cid:durableId="142161586">
    <w:abstractNumId w:val="10"/>
  </w:num>
  <w:num w:numId="3" w16cid:durableId="1699043441">
    <w:abstractNumId w:val="0"/>
  </w:num>
  <w:num w:numId="4" w16cid:durableId="198400513">
    <w:abstractNumId w:val="1"/>
  </w:num>
  <w:num w:numId="5" w16cid:durableId="266236828">
    <w:abstractNumId w:val="2"/>
  </w:num>
  <w:num w:numId="6" w16cid:durableId="1899704070">
    <w:abstractNumId w:val="3"/>
  </w:num>
  <w:num w:numId="7" w16cid:durableId="2124113558">
    <w:abstractNumId w:val="8"/>
  </w:num>
  <w:num w:numId="8" w16cid:durableId="505755066">
    <w:abstractNumId w:val="4"/>
  </w:num>
  <w:num w:numId="9" w16cid:durableId="198132760">
    <w:abstractNumId w:val="5"/>
  </w:num>
  <w:num w:numId="10" w16cid:durableId="354964418">
    <w:abstractNumId w:val="6"/>
  </w:num>
  <w:num w:numId="11" w16cid:durableId="1984657270">
    <w:abstractNumId w:val="7"/>
  </w:num>
  <w:num w:numId="12" w16cid:durableId="248122128">
    <w:abstractNumId w:val="9"/>
  </w:num>
  <w:num w:numId="13" w16cid:durableId="19024014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35"/>
    <w:rsid w:val="00004197"/>
    <w:rsid w:val="0000750A"/>
    <w:rsid w:val="00014DDE"/>
    <w:rsid w:val="00024B25"/>
    <w:rsid w:val="00031058"/>
    <w:rsid w:val="00034232"/>
    <w:rsid w:val="0003754D"/>
    <w:rsid w:val="00057910"/>
    <w:rsid w:val="00080B01"/>
    <w:rsid w:val="000A6A61"/>
    <w:rsid w:val="000B0D7C"/>
    <w:rsid w:val="000B6456"/>
    <w:rsid w:val="000C2ED2"/>
    <w:rsid w:val="001151AA"/>
    <w:rsid w:val="00120FE3"/>
    <w:rsid w:val="00152328"/>
    <w:rsid w:val="00182929"/>
    <w:rsid w:val="0019002D"/>
    <w:rsid w:val="001C1829"/>
    <w:rsid w:val="001E28CB"/>
    <w:rsid w:val="00255413"/>
    <w:rsid w:val="00266401"/>
    <w:rsid w:val="00270AB5"/>
    <w:rsid w:val="00292F0C"/>
    <w:rsid w:val="00293BDE"/>
    <w:rsid w:val="002A41F0"/>
    <w:rsid w:val="002A5597"/>
    <w:rsid w:val="002C1A7C"/>
    <w:rsid w:val="002C1C57"/>
    <w:rsid w:val="002C7CED"/>
    <w:rsid w:val="002D38CF"/>
    <w:rsid w:val="002E071F"/>
    <w:rsid w:val="002E7143"/>
    <w:rsid w:val="00332AF4"/>
    <w:rsid w:val="00355A5E"/>
    <w:rsid w:val="00366279"/>
    <w:rsid w:val="003778A4"/>
    <w:rsid w:val="00395D51"/>
    <w:rsid w:val="003B571A"/>
    <w:rsid w:val="003C4791"/>
    <w:rsid w:val="003F4BE7"/>
    <w:rsid w:val="00440BEE"/>
    <w:rsid w:val="00443C28"/>
    <w:rsid w:val="0045175F"/>
    <w:rsid w:val="0047524B"/>
    <w:rsid w:val="00483006"/>
    <w:rsid w:val="00486951"/>
    <w:rsid w:val="00495DCD"/>
    <w:rsid w:val="004A6B83"/>
    <w:rsid w:val="004D5CA1"/>
    <w:rsid w:val="0052776B"/>
    <w:rsid w:val="005367D6"/>
    <w:rsid w:val="00557152"/>
    <w:rsid w:val="00577AB4"/>
    <w:rsid w:val="0059372C"/>
    <w:rsid w:val="005B2D76"/>
    <w:rsid w:val="005B3921"/>
    <w:rsid w:val="005B6637"/>
    <w:rsid w:val="005B7553"/>
    <w:rsid w:val="005C35F0"/>
    <w:rsid w:val="005D38E2"/>
    <w:rsid w:val="0061097D"/>
    <w:rsid w:val="00631753"/>
    <w:rsid w:val="00631C52"/>
    <w:rsid w:val="00673D2C"/>
    <w:rsid w:val="0068283F"/>
    <w:rsid w:val="00682C28"/>
    <w:rsid w:val="00685A70"/>
    <w:rsid w:val="00687A11"/>
    <w:rsid w:val="006D6549"/>
    <w:rsid w:val="006D724E"/>
    <w:rsid w:val="00725596"/>
    <w:rsid w:val="0072566B"/>
    <w:rsid w:val="00737A4A"/>
    <w:rsid w:val="00753E2F"/>
    <w:rsid w:val="00755E40"/>
    <w:rsid w:val="007866F8"/>
    <w:rsid w:val="00792E3F"/>
    <w:rsid w:val="008129B3"/>
    <w:rsid w:val="008778FF"/>
    <w:rsid w:val="008878FF"/>
    <w:rsid w:val="008C0B27"/>
    <w:rsid w:val="008F070F"/>
    <w:rsid w:val="008F3974"/>
    <w:rsid w:val="00924A79"/>
    <w:rsid w:val="009560C8"/>
    <w:rsid w:val="00975F91"/>
    <w:rsid w:val="00991F88"/>
    <w:rsid w:val="009A487D"/>
    <w:rsid w:val="009A59E6"/>
    <w:rsid w:val="009B1F97"/>
    <w:rsid w:val="009D4B5B"/>
    <w:rsid w:val="009F000E"/>
    <w:rsid w:val="00A20BF4"/>
    <w:rsid w:val="00A34EC3"/>
    <w:rsid w:val="00A404E5"/>
    <w:rsid w:val="00A419FE"/>
    <w:rsid w:val="00A50384"/>
    <w:rsid w:val="00AC00F0"/>
    <w:rsid w:val="00AC0278"/>
    <w:rsid w:val="00AC176B"/>
    <w:rsid w:val="00AC3635"/>
    <w:rsid w:val="00AC5DDE"/>
    <w:rsid w:val="00AD0441"/>
    <w:rsid w:val="00AE562E"/>
    <w:rsid w:val="00B072B6"/>
    <w:rsid w:val="00B158D4"/>
    <w:rsid w:val="00B4095F"/>
    <w:rsid w:val="00B4185B"/>
    <w:rsid w:val="00B54ACE"/>
    <w:rsid w:val="00B54FDA"/>
    <w:rsid w:val="00B943D2"/>
    <w:rsid w:val="00BD2F42"/>
    <w:rsid w:val="00BD345A"/>
    <w:rsid w:val="00BF2C4C"/>
    <w:rsid w:val="00C05D1D"/>
    <w:rsid w:val="00C26FC5"/>
    <w:rsid w:val="00C334F9"/>
    <w:rsid w:val="00C5242F"/>
    <w:rsid w:val="00C535BF"/>
    <w:rsid w:val="00C60C07"/>
    <w:rsid w:val="00C61DB2"/>
    <w:rsid w:val="00C87B52"/>
    <w:rsid w:val="00CA573A"/>
    <w:rsid w:val="00CB4D43"/>
    <w:rsid w:val="00D4620B"/>
    <w:rsid w:val="00D722EB"/>
    <w:rsid w:val="00D90390"/>
    <w:rsid w:val="00DA05A3"/>
    <w:rsid w:val="00DB071A"/>
    <w:rsid w:val="00DC2171"/>
    <w:rsid w:val="00DD2AF0"/>
    <w:rsid w:val="00DE33A1"/>
    <w:rsid w:val="00DE7BCB"/>
    <w:rsid w:val="00E15CB2"/>
    <w:rsid w:val="00E35CE0"/>
    <w:rsid w:val="00E45DFA"/>
    <w:rsid w:val="00EB687D"/>
    <w:rsid w:val="00EC6FA1"/>
    <w:rsid w:val="00EF7F46"/>
    <w:rsid w:val="00F165BA"/>
    <w:rsid w:val="00F312C3"/>
    <w:rsid w:val="00F90CDF"/>
    <w:rsid w:val="00FC4206"/>
    <w:rsid w:val="00FD13ED"/>
    <w:rsid w:val="00FD1682"/>
    <w:rsid w:val="00FE59AF"/>
    <w:rsid w:val="00FE68FE"/>
    <w:rsid w:val="00FF0255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1D0B"/>
  <w15:chartTrackingRefBased/>
  <w15:docId w15:val="{CF99DA5D-2037-C94A-8617-8BF5E960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334F9"/>
    <w:pPr>
      <w:widowControl w:val="0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C3635"/>
    <w:pPr>
      <w:ind w:left="3028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AC3635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C3635"/>
  </w:style>
  <w:style w:type="table" w:styleId="TableGrid">
    <w:name w:val="Table Grid"/>
    <w:basedOn w:val="TableNormal"/>
    <w:uiPriority w:val="39"/>
    <w:rsid w:val="00AC3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C36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AC36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363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6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63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3635"/>
    <w:rPr>
      <w:rFonts w:eastAsiaTheme="minorEastAsia"/>
      <w:color w:val="5A5A5A" w:themeColor="text1" w:themeTint="A5"/>
      <w:spacing w:val="15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72566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2566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725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DefaultParagraphFont"/>
    <w:rsid w:val="0072566B"/>
  </w:style>
  <w:style w:type="paragraph" w:customStyle="1" w:styleId="ResumeText">
    <w:name w:val="Resume Text"/>
    <w:basedOn w:val="ListParagraph"/>
    <w:qFormat/>
    <w:rsid w:val="0072566B"/>
    <w:pPr>
      <w:widowControl/>
      <w:spacing w:before="40" w:after="160" w:line="288" w:lineRule="auto"/>
      <w:ind w:left="360" w:hanging="360"/>
      <w:contextualSpacing/>
    </w:pPr>
    <w:rPr>
      <w:rFonts w:ascii="Calibri" w:eastAsia="Times New Roman" w:hAnsi="Calibri" w:cs="Calibri"/>
      <w:color w:val="595959"/>
    </w:rPr>
  </w:style>
  <w:style w:type="character" w:customStyle="1" w:styleId="eop">
    <w:name w:val="eop"/>
    <w:basedOn w:val="DefaultParagraphFont"/>
    <w:rsid w:val="0072566B"/>
  </w:style>
  <w:style w:type="paragraph" w:customStyle="1" w:styleId="ResumeSectionText">
    <w:name w:val="Resume Section Text"/>
    <w:basedOn w:val="Normal"/>
    <w:uiPriority w:val="1"/>
    <w:qFormat/>
    <w:rsid w:val="00440BEE"/>
    <w:pPr>
      <w:jc w:val="right"/>
    </w:pPr>
    <w:rPr>
      <w:b/>
      <w:bCs/>
      <w:w w:val="95"/>
      <w:sz w:val="24"/>
      <w:szCs w:val="24"/>
    </w:rPr>
  </w:style>
  <w:style w:type="paragraph" w:styleId="NormalWeb">
    <w:name w:val="Normal (Web)"/>
    <w:basedOn w:val="Normal"/>
    <w:uiPriority w:val="99"/>
    <w:unhideWhenUsed/>
    <w:rsid w:val="00B4185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7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ylebradshaw18.github.io/Kyles-Web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yleBradshaw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24682A-6C3A-6F4C-83E4-53E852BB7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Bradshaw</dc:creator>
  <cp:keywords/>
  <dc:description/>
  <cp:lastModifiedBy>Kyle Bradshaw</cp:lastModifiedBy>
  <cp:revision>120</cp:revision>
  <cp:lastPrinted>2018-08-23T02:10:00Z</cp:lastPrinted>
  <dcterms:created xsi:type="dcterms:W3CDTF">2018-08-22T23:09:00Z</dcterms:created>
  <dcterms:modified xsi:type="dcterms:W3CDTF">2024-03-18T23:37:00Z</dcterms:modified>
</cp:coreProperties>
</file>