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021</w:t>
      </w:r>
      <w:r>
        <w:rPr>
          <w:rFonts w:hint="eastAsia" w:ascii="宋体" w:hAnsi="宋体" w:eastAsia="宋体"/>
          <w:sz w:val="28"/>
          <w:szCs w:val="28"/>
        </w:rPr>
        <w:t>数据结构期末知识点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算法的时间复杂度分析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线性表的顺序表示和实现（数组的插入、删除）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带头结点的单链表的基本操作（链表的插入和删除）</w:t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两个有序数组的合并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栈的基本操作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栈的应用及递归思想（进制转换，括号匹配，求</w:t>
      </w:r>
      <w:r>
        <w:rPr>
          <w:rFonts w:hint="eastAsia"/>
          <w:b/>
          <w:bCs/>
          <w:i/>
          <w:iCs/>
          <w:u w:val="single"/>
        </w:rPr>
        <w:t>阿克曼函数</w:t>
      </w:r>
      <w:r>
        <w:rPr>
          <w:rFonts w:hint="eastAsia"/>
        </w:rPr>
        <w:t>）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008630" cy="22320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7215" cy="21475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循环队列的基本操作 </w:t>
      </w:r>
    </w:p>
    <w:p>
      <w:pPr>
        <w:pStyle w:val="6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链队列的基本操作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串的模式匹配算法</w:t>
      </w:r>
    </w:p>
    <w:p>
      <w:pPr>
        <w:pStyle w:val="6"/>
        <w:numPr>
          <w:ilvl w:val="0"/>
          <w:numId w:val="1"/>
        </w:numPr>
        <w:ind w:firstLineChars="0"/>
        <w:rPr>
          <w:color w:val="C00000"/>
        </w:rPr>
      </w:pPr>
      <w:r>
        <w:rPr>
          <w:color w:val="C00000"/>
        </w:rPr>
        <w:t xml:space="preserve">KMP </w:t>
      </w:r>
      <w:r>
        <w:rPr>
          <w:rFonts w:hint="eastAsia"/>
          <w:color w:val="C00000"/>
        </w:rPr>
        <w:t>中会求next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数组的值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二叉树的性质，</w:t>
      </w:r>
      <w:r>
        <w:rPr>
          <w:rFonts w:hint="eastAsia"/>
          <w:color w:val="C00000"/>
        </w:rPr>
        <w:t>满二叉树和完全二叉树</w:t>
      </w:r>
    </w:p>
    <w:p>
      <w:pPr>
        <w:pStyle w:val="6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二叉链表存储二叉树</w:t>
      </w:r>
    </w:p>
    <w:p>
      <w:pPr>
        <w:pStyle w:val="6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二叉树的先序遍历、中序遍历和后序遍历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根据先序和中序或中序和后序 推算出二叉树</w:t>
      </w:r>
      <w:r>
        <w:rPr>
          <w:rFonts w:hint="eastAsia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神奇办法解决</w:t>
      </w:r>
      <w:r>
        <w:rPr>
          <w:rFonts w:hint="eastAsia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遍历算法的应用（</w:t>
      </w:r>
      <w:r>
        <w:rPr>
          <w:rFonts w:hint="eastAsia"/>
          <w:color w:val="C00000"/>
        </w:rPr>
        <w:t>求二叉树的结点个数，求二叉树的深度等</w:t>
      </w:r>
      <w:r>
        <w:rPr>
          <w:rFonts w:hint="eastAsia"/>
        </w:rPr>
        <w:t>）</w:t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二叉树的</w:t>
      </w:r>
      <w:r>
        <w:rPr>
          <w:rFonts w:hint="eastAsia"/>
          <w:color w:val="C00000"/>
        </w:rPr>
        <w:t>中序线索</w:t>
      </w:r>
      <w:r>
        <w:rPr>
          <w:rFonts w:hint="eastAsia"/>
          <w:color w:val="C00000"/>
          <w:lang w:val="en-US" w:eastAsia="zh-Hans"/>
        </w:rPr>
        <w:t>二叉</w:t>
      </w:r>
      <w:r>
        <w:rPr>
          <w:rFonts w:hint="eastAsia"/>
          <w:color w:val="C00000"/>
        </w:rPr>
        <w:t>树</w:t>
      </w:r>
      <w:r>
        <w:rPr>
          <w:rFonts w:hint="eastAsia"/>
        </w:rPr>
        <w:t>（按中序遍历序列加相应线索）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哈夫曼树的定义，构造哈夫曼树，哈夫曼编码</w:t>
      </w:r>
      <w:r>
        <w:rPr>
          <w:rFonts w:hint="eastAsia"/>
          <w:lang w:eastAsia="zh-Hans"/>
        </w:rPr>
        <w:t>，</w:t>
      </w:r>
      <w:r>
        <w:rPr>
          <w:rFonts w:hint="eastAsia"/>
          <w:color w:val="C00000"/>
          <w:lang w:val="en-US" w:eastAsia="zh-Hans"/>
        </w:rPr>
        <w:t>树的带权路径长度</w:t>
      </w:r>
      <w:r>
        <w:rPr>
          <w:rFonts w:hint="default"/>
          <w:color w:val="C00000"/>
          <w:lang w:eastAsia="zh-Hans"/>
        </w:rPr>
        <w:t>WPL</w:t>
      </w:r>
    </w:p>
    <w:p>
      <w:pPr>
        <w:pStyle w:val="6"/>
        <w:numPr>
          <w:ilvl w:val="0"/>
          <w:numId w:val="1"/>
        </w:numPr>
        <w:ind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树转换成二叉树的方法</w:t>
      </w:r>
      <w:r>
        <w:rPr>
          <w:rFonts w:hint="eastAsia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左孩子右兄弟</w:t>
      </w:r>
      <w:r>
        <w:rPr>
          <w:rFonts w:hint="eastAsia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图的定义和基本术语，图的邻接矩阵表示</w:t>
      </w:r>
    </w:p>
    <w:p>
      <w:pPr>
        <w:pStyle w:val="6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图的深度优先遍历和广度优先遍历</w:t>
      </w:r>
    </w:p>
    <w:p>
      <w:pPr>
        <w:pStyle w:val="6"/>
        <w:numPr>
          <w:ilvl w:val="0"/>
          <w:numId w:val="1"/>
        </w:numPr>
        <w:ind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00000"/>
        </w:rPr>
        <w:t>图的最小生成树</w:t>
      </w:r>
      <w:r>
        <w:rPr>
          <w:rFonts w:hint="eastAsia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（</w:t>
      </w:r>
      <w:r>
        <w:rPr>
          <w:rFonts w:hint="default"/>
          <w:b/>
          <w:bCs/>
          <w:i/>
          <w:iCs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P</w:t>
      </w:r>
      <w:r>
        <w:rPr>
          <w:rFonts w:hint="eastAsia"/>
          <w:b/>
          <w:bCs/>
          <w:i/>
          <w:iCs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rim算法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、克鲁斯卡尔算法</w:t>
      </w:r>
      <w:r>
        <w:rPr>
          <w:rFonts w:hint="eastAsia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拓扑排序和关键路径的求解方法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图的最短路径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二叉排序树的建立， 求</w:t>
      </w:r>
      <w:r>
        <w:rPr>
          <w:rFonts w:hint="eastAsia"/>
          <w:color w:val="C00000"/>
        </w:rPr>
        <w:t>ASL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直接插入排序、希尔排序  </w:t>
      </w:r>
    </w:p>
    <w:p>
      <w:pPr>
        <w:pStyle w:val="6"/>
        <w:ind w:left="0" w:leftChars="0" w:firstLine="0" w:firstLineChars="0"/>
        <w:rPr>
          <w:rFonts w:hint="eastAsia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考试可能题型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（与期中类似）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选择题（约15分）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填空题 （约20分）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程序填空题 （1-2题，约 15）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简答题 （约30~35分）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编程题  （1-2题，约15分）</w:t>
      </w:r>
    </w:p>
    <w:p/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复习：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（第二章、第三章、第四章、第六章 第七章 习题的选择题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以及作业本上的练习题必须掌握和理解。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20E"/>
    <w:multiLevelType w:val="multilevel"/>
    <w:tmpl w:val="0A2B32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D4D2A"/>
    <w:multiLevelType w:val="multilevel"/>
    <w:tmpl w:val="249D4D2A"/>
    <w:lvl w:ilvl="0" w:tentative="0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AC"/>
    <w:rsid w:val="000E1AEE"/>
    <w:rsid w:val="001925DB"/>
    <w:rsid w:val="002E1A6A"/>
    <w:rsid w:val="00376DEA"/>
    <w:rsid w:val="004166EF"/>
    <w:rsid w:val="005502DE"/>
    <w:rsid w:val="006A6FE9"/>
    <w:rsid w:val="006E4DA1"/>
    <w:rsid w:val="008775AC"/>
    <w:rsid w:val="0097450F"/>
    <w:rsid w:val="009A2ACC"/>
    <w:rsid w:val="009A4E70"/>
    <w:rsid w:val="00A33231"/>
    <w:rsid w:val="00A629FC"/>
    <w:rsid w:val="00A64BBE"/>
    <w:rsid w:val="00AE4222"/>
    <w:rsid w:val="00B66F43"/>
    <w:rsid w:val="00C55572"/>
    <w:rsid w:val="00CD1043"/>
    <w:rsid w:val="00F04604"/>
    <w:rsid w:val="00F875CC"/>
    <w:rsid w:val="00FA3501"/>
    <w:rsid w:val="00FA5E70"/>
    <w:rsid w:val="17FDE860"/>
    <w:rsid w:val="1B7D9E27"/>
    <w:rsid w:val="2F531171"/>
    <w:rsid w:val="2FB7A6E1"/>
    <w:rsid w:val="33750B70"/>
    <w:rsid w:val="33DF7503"/>
    <w:rsid w:val="3BA461D6"/>
    <w:rsid w:val="3BCDBA6C"/>
    <w:rsid w:val="3DFEE6E6"/>
    <w:rsid w:val="3EFE96C8"/>
    <w:rsid w:val="3FDBEBE5"/>
    <w:rsid w:val="4EBD8780"/>
    <w:rsid w:val="4FEF23B5"/>
    <w:rsid w:val="585FD0B5"/>
    <w:rsid w:val="59970605"/>
    <w:rsid w:val="59C5F03D"/>
    <w:rsid w:val="5FDC94DC"/>
    <w:rsid w:val="6AFE4AEA"/>
    <w:rsid w:val="6BF74F4D"/>
    <w:rsid w:val="6D6726F3"/>
    <w:rsid w:val="6EED5087"/>
    <w:rsid w:val="6FFEB018"/>
    <w:rsid w:val="72F7405B"/>
    <w:rsid w:val="73FFF2C8"/>
    <w:rsid w:val="75BF5886"/>
    <w:rsid w:val="75F3975D"/>
    <w:rsid w:val="79EFBC87"/>
    <w:rsid w:val="7BBF8907"/>
    <w:rsid w:val="7BF7F56F"/>
    <w:rsid w:val="7E3EDC97"/>
    <w:rsid w:val="7EFFB807"/>
    <w:rsid w:val="7F6FEF4A"/>
    <w:rsid w:val="7FBC5B5A"/>
    <w:rsid w:val="7FEB5799"/>
    <w:rsid w:val="976F3246"/>
    <w:rsid w:val="9DF8FC20"/>
    <w:rsid w:val="9EC7EECC"/>
    <w:rsid w:val="A7DFF3DE"/>
    <w:rsid w:val="B7A4454C"/>
    <w:rsid w:val="B7FCB62A"/>
    <w:rsid w:val="BBC761DB"/>
    <w:rsid w:val="BFDE58C8"/>
    <w:rsid w:val="BFE61020"/>
    <w:rsid w:val="D7FDAF2D"/>
    <w:rsid w:val="D7FF368A"/>
    <w:rsid w:val="DBBBF55C"/>
    <w:rsid w:val="DFFF3624"/>
    <w:rsid w:val="E9AE48AF"/>
    <w:rsid w:val="E9BF3F74"/>
    <w:rsid w:val="EB9EB6FE"/>
    <w:rsid w:val="EBEF3F96"/>
    <w:rsid w:val="EC9D6D87"/>
    <w:rsid w:val="F7F507B1"/>
    <w:rsid w:val="FDBB939A"/>
    <w:rsid w:val="FE1F1389"/>
    <w:rsid w:val="FF3B5804"/>
    <w:rsid w:val="FFFBA7CA"/>
    <w:rsid w:val="FFFBD730"/>
    <w:rsid w:val="FF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502</Characters>
  <Lines>4</Lines>
  <Paragraphs>1</Paragraphs>
  <ScaleCrop>false</ScaleCrop>
  <LinksUpToDate>false</LinksUpToDate>
  <CharactersWithSpaces>588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2021-12-19T23:56:00Z</dcterms:created>
  <dc:creator>windows</dc:creator>
  <cp:lastModifiedBy>kchankc</cp:lastModifiedBy>
  <dcterms:modified xsi:type="dcterms:W3CDTF">2021-12-28T15:31:51Z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