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数据库系统概论复习要点</w:t>
      </w:r>
    </w:p>
    <w:p>
      <w:r>
        <w:t>第1章</w:t>
      </w:r>
    </w:p>
    <w:p>
      <w:r>
        <w:t>1. 数据库的4个基本概念：数据、数据库、数据库管理系统、数据库系统</w:t>
      </w:r>
    </w:p>
    <w:p>
      <w:r>
        <w:t>2. 数据库管理技术的产生和发展，几个阶段及比较，数据库系统阶段的特点</w:t>
      </w:r>
    </w:p>
    <w:p>
      <w:r>
        <w:t>3. 两类数据模型的概念，概念模型基本概念，数据模型组成要素，常用的数据模型数据结构，关系型模型的组成要素</w:t>
      </w:r>
    </w:p>
    <w:p>
      <w:r>
        <w:t>4. 数据库系统的模式结构，二级映像功能及数据独立性</w:t>
      </w:r>
    </w:p>
    <w:p>
      <w:r>
        <w:t>5. 数据库系统的组成。</w:t>
      </w:r>
    </w:p>
    <w:p/>
    <w:p>
      <w:r>
        <w:t>第2章</w:t>
      </w:r>
    </w:p>
    <w:p>
      <w:r>
        <w:t>1. 关系数据结构及其相关定义，如：关系、元组、属性、码、主码、候选码、全码等</w:t>
      </w:r>
    </w:p>
    <w:p>
      <w:r>
        <w:t>2</w:t>
      </w:r>
      <w:r>
        <w:t xml:space="preserve">. </w:t>
      </w:r>
      <w:r>
        <w:t>关系模式的表示，五元组，简化形式，结合第</w:t>
      </w:r>
      <w:r>
        <w:rPr>
          <w:rFonts w:hint="eastAsia"/>
        </w:rPr>
        <w:t>五</w:t>
      </w:r>
      <w:r>
        <w:t>章，简化形式（三元组）</w:t>
      </w:r>
    </w:p>
    <w:p>
      <w:r>
        <w:t>3. 常见的关系操作</w:t>
      </w:r>
    </w:p>
    <w:p>
      <w:r>
        <w:t>4. 关系完整性的规则和定义</w:t>
      </w:r>
    </w:p>
    <w:p>
      <w:r>
        <w:t>5. 关系代数：</w:t>
      </w:r>
      <w:r>
        <w:rPr>
          <w:color w:val="FF0000"/>
        </w:rPr>
        <w:t>能够写出题目要求的关系代数表达式，能够根据关系代数表达式写出关系运算的结果</w:t>
      </w:r>
    </w:p>
    <w:p/>
    <w:p>
      <w:r>
        <w:t>第3章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>SQL的DDL，DML，DCL（第4章），DQL语句：能够灵活运用，写出题目要求的SQL语句。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包括建立数据库对象，基本表单表查询、多表查询、嵌套查询、集合查询、基于派生表的查询。插入、更新、删除语句，视图DDL，DML，DCL，理解视图消解的局限性，能够辨析何种情况下，不能对视图进行更新，结合第4章，理解视图如何实现数据库安全控制</w:t>
      </w:r>
    </w:p>
    <w:p/>
    <w:p>
      <w:r>
        <w:t>第</w:t>
      </w:r>
      <w:r>
        <w:rPr>
          <w:rFonts w:hint="eastAsia"/>
        </w:rPr>
        <w:t>4</w:t>
      </w:r>
      <w:r>
        <w:t>章</w:t>
      </w:r>
    </w:p>
    <w:p>
      <w:r>
        <w:t>1. 数据库设计的基本步骤</w:t>
      </w:r>
    </w:p>
    <w:p>
      <w:pPr>
        <w:rPr>
          <w:color w:val="FF0000"/>
        </w:rPr>
      </w:pPr>
      <w:r>
        <w:t>2.</w:t>
      </w:r>
      <w:r>
        <w:rPr>
          <w:color w:val="FF0000"/>
        </w:rPr>
        <w:t xml:space="preserve"> 针对具体问题能够画出E-R模型</w:t>
      </w:r>
    </w:p>
    <w:p>
      <w:pPr>
        <w:rPr>
          <w:color w:val="FF0000"/>
        </w:rPr>
      </w:pPr>
      <w:r>
        <w:rPr>
          <w:color w:val="FF0000"/>
        </w:rPr>
        <w:t>3. 能够正确设计出符合E-R模型要求的关系模式</w:t>
      </w:r>
    </w:p>
    <w:p>
      <w:r>
        <w:rPr>
          <w:color w:val="FF0000"/>
        </w:rPr>
        <w:t>概念模式到逻辑模式的转换</w:t>
      </w:r>
      <w:r>
        <w:rPr>
          <w:rFonts w:hint="eastAsia"/>
        </w:rPr>
        <w:t>（能够运用转换规则正确转化ER图）：</w:t>
      </w:r>
    </w:p>
    <w:p/>
    <w:p>
      <w:r>
        <w:t>第5章</w:t>
      </w:r>
    </w:p>
    <w:p>
      <w:r>
        <w:t>1.</w:t>
      </w:r>
      <w:r>
        <w:t xml:space="preserve"> </w:t>
      </w:r>
      <w:r>
        <w:rPr>
          <w:rFonts w:hint="eastAsia"/>
        </w:rPr>
        <w:t>什么是一个好的数据库的逻辑设计</w:t>
      </w:r>
    </w:p>
    <w:p>
      <w:r>
        <w:rPr>
          <w:rFonts w:hint="eastAsia"/>
        </w:rPr>
        <w:t>2.</w:t>
      </w:r>
      <w:r>
        <w:t xml:space="preserve"> </w:t>
      </w:r>
      <w:r>
        <w:rPr>
          <w:color w:val="FF0000"/>
        </w:rPr>
        <w:t>理解数据依赖的概念，能够根据语义写出关系的函数依赖集，即关系模式的三元组</w:t>
      </w:r>
    </w:p>
    <w:p>
      <w:pPr>
        <w:rPr>
          <w:color w:val="FF0000"/>
        </w:rPr>
      </w:pPr>
      <w:r>
        <w:t xml:space="preserve">3. </w:t>
      </w:r>
      <w:r>
        <w:rPr>
          <w:color w:val="FF0000"/>
        </w:rPr>
        <w:t>理解范式的概念（1NF，2NF，3NF，BCNF），能够根据关系模式判断其范式，并按要求进行规范化（投影分解</w:t>
      </w:r>
      <w:r>
        <w:rPr>
          <w:rFonts w:hint="eastAsia"/>
          <w:color w:val="FF0000"/>
        </w:rPr>
        <w:t>至3NF</w:t>
      </w:r>
      <w:r>
        <w:rPr>
          <w:color w:val="FF0000"/>
        </w:rPr>
        <w:t>）</w:t>
      </w:r>
    </w:p>
    <w:p>
      <w:r>
        <w:rPr>
          <w:rFonts w:hint="eastAsia"/>
          <w:color w:val="FF0000"/>
        </w:rPr>
        <w:t>4.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掌握Armstrong公理系统的规则，会求函数依赖集的闭包，会判断关系模式的码，会求函数依赖的最小依赖集，能够判断，模式分解是否为无损分解。</w:t>
      </w:r>
      <w:bookmarkStart w:id="0" w:name="_GoBack"/>
      <w:bookmarkEnd w:id="0"/>
    </w:p>
    <w:p>
      <w:pPr>
        <w:rPr>
          <w:color w:val="FF0000"/>
        </w:rPr>
      </w:pPr>
    </w:p>
    <w:p>
      <w:r>
        <w:t>第</w:t>
      </w:r>
      <w:r>
        <w:rPr>
          <w:rFonts w:hint="eastAsia"/>
        </w:rPr>
        <w:t>7</w:t>
      </w:r>
      <w:r>
        <w:t>章</w:t>
      </w:r>
    </w:p>
    <w:p>
      <w:r>
        <w:t>1.数据库完整性的概念，与安全性比较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数据库管理系统为维护数据库的完整性，数据库管理系统提供的三个功能。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能够按题意写出，完整性定义语句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（实体完整性、参照完整性，用户自定义完整性），理解触发完整性检查的时机，特别是参照完整性，理解并正确设置合适的违约处理。</w:t>
      </w:r>
    </w:p>
    <w:p>
      <w:pPr>
        <w:rPr>
          <w:rFonts w:hint="eastAsia"/>
        </w:rPr>
      </w:pPr>
      <w:r>
        <w:t>3.结合完整性约束命名子句，能够完成完整性约束的修改</w:t>
      </w:r>
    </w:p>
    <w:p>
      <w:r>
        <w:rPr>
          <w:rFonts w:hint="eastAsia"/>
        </w:rPr>
        <w:t>4.</w:t>
      </w:r>
      <w:r>
        <w:t>数据库存取控制的概念，常用存取控制方法：DAC（</w:t>
      </w:r>
      <w:r>
        <w:rPr>
          <w:color w:val="FF0000"/>
        </w:rPr>
        <w:t>能够根据要求，写出DCL授权和回收权限语句，能够根据授权和回收语句，判断各用户的权限</w:t>
      </w:r>
      <w:r>
        <w:t>）</w:t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</w:p>
    <w:p>
      <w:r>
        <w:t>期末考试题型</w:t>
      </w:r>
    </w:p>
    <w:p>
      <w:pPr>
        <w:pStyle w:val="8"/>
        <w:numPr>
          <w:ilvl w:val="0"/>
          <w:numId w:val="1"/>
        </w:numPr>
        <w:ind w:firstLineChars="0"/>
      </w:pPr>
      <w:r>
        <w:t>选择题（1*20分）</w:t>
      </w:r>
    </w:p>
    <w:p>
      <w:pPr>
        <w:pStyle w:val="8"/>
        <w:numPr>
          <w:ilvl w:val="0"/>
          <w:numId w:val="1"/>
        </w:numPr>
        <w:ind w:firstLineChars="0"/>
      </w:pPr>
      <w:r>
        <w:t>填空题（1*24分）</w:t>
      </w:r>
    </w:p>
    <w:p>
      <w:r>
        <w:rPr>
          <w:rFonts w:hint="eastAsia"/>
        </w:rPr>
        <w:t>三----八：</w:t>
      </w:r>
      <w:r>
        <w:t>可能包含以下题型，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给出关系模式的结构和存取权限要求，按要求写出SQL定义语句，查询语句，授权语句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给出设计要求，画出ER图并转换成关系模式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根据关系代数表达式写出关系运算的结果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简单的可编程对象：函数、触发器、存储过程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根据关系模式判范式，并按要求进行规范化（投影分解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至3NF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求函数依赖集的闭包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判断关系模式的码，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函数依赖的最小依赖集，</w:t>
      </w:r>
    </w:p>
    <w:p>
      <w:pPr>
        <w:pStyle w:val="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判断模式分解是否为无损分解</w:t>
      </w:r>
    </w:p>
    <w:p>
      <w:pPr>
        <w:pStyle w:val="8"/>
        <w:ind w:left="36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36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客观题 从作业中适当挑选，主观题数据和作业中有区别</w:t>
      </w:r>
    </w:p>
    <w:p>
      <w:pPr>
        <w:pStyle w:val="8"/>
        <w:ind w:left="360" w:firstLine="0" w:firstLineChars="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A2DC6"/>
    <w:multiLevelType w:val="multilevel"/>
    <w:tmpl w:val="241A2DC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025759"/>
    <w:multiLevelType w:val="multilevel"/>
    <w:tmpl w:val="610257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EE"/>
    <w:rsid w:val="000B38C8"/>
    <w:rsid w:val="000E695F"/>
    <w:rsid w:val="00257956"/>
    <w:rsid w:val="00373FD0"/>
    <w:rsid w:val="00391D9E"/>
    <w:rsid w:val="0047201B"/>
    <w:rsid w:val="00524ACD"/>
    <w:rsid w:val="00554244"/>
    <w:rsid w:val="00651C77"/>
    <w:rsid w:val="007252F2"/>
    <w:rsid w:val="007E344E"/>
    <w:rsid w:val="009E134A"/>
    <w:rsid w:val="00BD5DA2"/>
    <w:rsid w:val="00C15CE4"/>
    <w:rsid w:val="00C63186"/>
    <w:rsid w:val="00CA09AB"/>
    <w:rsid w:val="00D47383"/>
    <w:rsid w:val="00D61C02"/>
    <w:rsid w:val="00D63600"/>
    <w:rsid w:val="00D6515F"/>
    <w:rsid w:val="00F520EE"/>
    <w:rsid w:val="5BDB12E0"/>
    <w:rsid w:val="5BF79BA4"/>
    <w:rsid w:val="7FFD4BDF"/>
    <w:rsid w:val="877EE5D3"/>
    <w:rsid w:val="F7FC0BC9"/>
    <w:rsid w:val="F7FE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1096</Characters>
  <Lines>9</Lines>
  <Paragraphs>2</Paragraphs>
  <TotalTime>0</TotalTime>
  <ScaleCrop>false</ScaleCrop>
  <LinksUpToDate>false</LinksUpToDate>
  <CharactersWithSpaces>1286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2022-06-06T15:39:00Z</dcterms:created>
  <dc:creator>sun jing</dc:creator>
  <cp:lastModifiedBy>kchankc</cp:lastModifiedBy>
  <dcterms:modified xsi:type="dcterms:W3CDTF">2022-06-12T14:21:37Z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