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专业英语课堂笔记整理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1.Key words and expressions: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rollerblade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in tune with: 与……合调,和谐,和睦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have a glimpse of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spot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an ongoing love/hate relationship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be protective of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snack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rugby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martial arts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a silver jacket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2. Background information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The Eiffel Towel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The Champs Elysees (Avenue)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McDonald’s golden arches 麦当劳的金色拱门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Mickey Mouse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3. Keys to listening task 2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1) They use bicycle a lot and rollerblade to get to where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they’re going.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2) They usually have quick breakfast, sandwich at lunch and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a family dinner at around 8 to 8:30 in the evening. 3) The boys in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France like to play rugby and soccer. The martial arts are also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popular. Many other girls like modern dance and volleyball.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4) One of her favorite possessions is a silver jacket by the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designer, Kenzo. Because it came from one of the fashion shows.There is no other like that.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5) In France, teenagers have pretty good relationships with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their parents and talk freely about staff like dating and sex. Also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 xml:space="preserve">in France, people talk more openly about sex than in the US and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sex is all over the TV and in the magazine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69"/>
    <w:rsid w:val="000A1042"/>
    <w:rsid w:val="00296C1F"/>
    <w:rsid w:val="00824969"/>
    <w:rsid w:val="008F1584"/>
    <w:rsid w:val="2F9F0089"/>
    <w:rsid w:val="54FFC83C"/>
    <w:rsid w:val="65FB87AF"/>
    <w:rsid w:val="67D126E4"/>
    <w:rsid w:val="7BFD09DC"/>
    <w:rsid w:val="B7EE8186"/>
    <w:rsid w:val="CFFBE35B"/>
    <w:rsid w:val="DFFFCA7D"/>
    <w:rsid w:val="F5FF6254"/>
    <w:rsid w:val="F7F7CB89"/>
    <w:rsid w:val="F7FFC36E"/>
    <w:rsid w:val="FFFFE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6">
    <w:name w:val="标题 2 字符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214</Words>
  <Characters>1222</Characters>
  <Lines>10</Lines>
  <Paragraphs>2</Paragraphs>
  <TotalTime>5</TotalTime>
  <ScaleCrop>false</ScaleCrop>
  <LinksUpToDate>false</LinksUpToDate>
  <CharactersWithSpaces>1434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2022-09-06T01:42:00Z</dcterms:created>
  <dc:creator>Microsoft Office User</dc:creator>
  <cp:lastModifiedBy>岐</cp:lastModifiedBy>
  <dcterms:modified xsi:type="dcterms:W3CDTF">2022-09-26T17:01:29Z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84153AB9848F25D863682863A6B269C0</vt:lpwstr>
  </property>
</Properties>
</file>