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OpenCV是一个基于 BSD 许可（开源）发行的跨平台计算机视觉和机器学习软件库，可以运行在 Linux、Windows、Android 和 Mac OS 操作系统上。</w:t>
      </w:r>
      <w:r>
        <w:rPr>
          <w:rFonts w:hint="default" w:asciiTheme="minorHAnsi" w:hAnsiTheme="minorHAnsi" w:eastAsiaTheme="minorEastAsia" w:cstheme="minorBidi"/>
          <w:kern w:val="2"/>
          <w:sz w:val="21"/>
          <w:szCs w:val="24"/>
          <w:lang w:val="en-US" w:eastAsia="zh-CN" w:bidi="ar-SA"/>
        </w:rPr>
        <w:t>它轻量级而且高效——由一系列 C 函数和少量 C++ 类构成，同时提供了Python、Ruby、MATLAB等语言的接口，实现了</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"https://baike.baidu.com/item/%E5%9B%BE%E5%83%8F%E5%A4%84%E7%90%86/294902?fromModule=lemma_inlink" \t "/Users/kchankc/Documents\\x/_blank"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图像处理</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和计算机视觉方面的很多通用算法。</w:t>
      </w:r>
      <w:r>
        <w:rPr>
          <w:rFonts w:hint="default" w:asciiTheme="minorHAnsi" w:hAnsiTheme="minorHAnsi" w:eastAsiaTheme="minorEastAsia" w:cstheme="minorBidi"/>
          <w:kern w:val="2"/>
          <w:sz w:val="21"/>
          <w:szCs w:val="24"/>
          <w:lang w:val="en-US" w:eastAsia="zh-CN" w:bidi="ar-SA"/>
        </w:rPr>
        <w:t>OpenCV用C++语言编写，它具有C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"https://baike.baidu.com/item/Python/407313?fromModule=lemma_inlink" \t "/Users/kchankc/Documents\\x/_blank"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Python</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"https://baike.baidu.com/item/Java/85979?fromModule=lemma_inlink" \t "/Users/kchankc/Documents\\x/_blank"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Java</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和</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"https://baike.baidu.com/item/MATLAB/263035?fromModule=lemma_inlink" \t "/Users/kchankc/Documents\\x/_blank"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MATLAB</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接口，并支持Windows，Linux，Android和Mac OS，OpenCV主要倾向于实时视觉应用，并在可用时利用MMX和SSE指令， 如今也提供对于C#、Ch、Ruby，GO的支持。OpenCV 拥有包括 500 多个C函数的跨平台的中、高层 API。它不依赖于其它的外部库——尽管也可以使用某些外部库。</w:t>
      </w:r>
    </w:p>
    <w:p>
      <w:pPr>
        <w:keepNext w:val="0"/>
        <w:keepLines w:val="0"/>
        <w:widowControl/>
        <w:suppressLineNumbers w:val="0"/>
        <w:jc w:val="left"/>
        <w:rPr>
          <w:rFonts w:hint="default"/>
          <w:lang w:eastAsia="zh-CN"/>
        </w:rPr>
      </w:pPr>
      <w:r>
        <w:rPr>
          <w:rFonts w:hint="default" w:asciiTheme="minorHAnsi" w:hAnsiTheme="minorHAnsi" w:eastAsiaTheme="minorEastAsia" w:cstheme="minorBidi"/>
          <w:kern w:val="2"/>
          <w:sz w:val="21"/>
          <w:szCs w:val="24"/>
          <w:lang w:val="en-US" w:eastAsia="zh-CN" w:bidi="ar-SA"/>
        </w:rPr>
        <w:t>OpenCV 为Intel</w:t>
      </w:r>
      <w:bookmarkStart w:id="0" w:name="_GoBack"/>
      <w:bookmarkEnd w:id="0"/>
      <w:r>
        <w:rPr>
          <w:rFonts w:hint="default" w:asciiTheme="minorHAnsi" w:hAnsiTheme="minorHAnsi" w:eastAsiaTheme="minorEastAsia" w:cstheme="minorBidi"/>
          <w:kern w:val="2"/>
          <w:sz w:val="21"/>
          <w:szCs w:val="24"/>
          <w:lang w:val="en-US" w:eastAsia="zh-CN" w:bidi="ar-SA"/>
        </w:rPr>
        <w:t xml:space="preserve"> Integrated Performance Primitives（IPP）提供了透明接口。这意味着如果有为特定处理器优化的 IPP 库，OpenCV 将在运行时自动加载这些库</w:t>
      </w:r>
      <w:r>
        <w:rPr>
          <w:rFonts w:hint="default" w:cstheme="minorBidi"/>
          <w:kern w:val="2"/>
          <w:sz w:val="21"/>
          <w:szCs w:val="24"/>
          <w:lang w:eastAsia="zh-CN" w:bidi="ar-SA"/>
        </w:rPr>
        <w:t>。</w:t>
      </w:r>
    </w:p>
    <w:p>
      <w:pPr>
        <w:rPr>
          <w:rFonts w:hint="eastAsia"/>
        </w:rPr>
      </w:pPr>
    </w:p>
    <w:p>
      <w:pPr>
        <w:keepNext w:val="0"/>
        <w:keepLines w:val="0"/>
        <w:widowControl/>
        <w:suppressLineNumbers w:val="0"/>
        <w:jc w:val="left"/>
      </w:pPr>
      <w:r>
        <w:rPr>
          <w:rFonts w:ascii="sans-serif" w:hAnsi="sans-serif" w:eastAsia="sans-serif" w:cs="sans-serif"/>
          <w:b/>
          <w:bCs/>
          <w:i w:val="0"/>
          <w:iCs w:val="0"/>
          <w:caps w:val="0"/>
          <w:color w:val="202122"/>
          <w:spacing w:val="0"/>
          <w:kern w:val="0"/>
          <w:sz w:val="30"/>
          <w:szCs w:val="30"/>
          <w:shd w:val="clear" w:fill="FFFFFF"/>
          <w:lang w:val="en-US" w:eastAsia="zh-CN" w:bidi="ar"/>
        </w:rPr>
        <w:t>傅里叶变换</w:t>
      </w:r>
    </w:p>
    <w:p>
      <w:pPr>
        <w:rPr>
          <w:lang w:val="en-US" w:eastAsia="zh-CN"/>
        </w:rPr>
      </w:pPr>
      <w:r>
        <w:rPr>
          <w:lang w:val="en-US" w:eastAsia="zh-CN"/>
        </w:rPr>
        <w:t>一维的傅里叶变换简单的说就是将时域信号变换为多个正余弦函数的叠加。</w:t>
      </w:r>
    </w:p>
    <w:p>
      <w:pPr>
        <w:rPr>
          <w:lang w:val="en-US" w:eastAsia="zh-CN"/>
        </w:rPr>
      </w:pPr>
    </w:p>
    <w:p>
      <w:pPr>
        <w:rPr>
          <w:rFonts w:hint="default"/>
          <w:lang w:eastAsia="zh-CN"/>
        </w:rPr>
      </w:pPr>
      <w:r>
        <w:rPr>
          <w:lang w:val="en-US" w:eastAsia="zh-CN"/>
        </w:rPr>
        <w:t>是一种线性</w:t>
      </w:r>
      <w:r>
        <w:rPr>
          <w:rFonts w:hint="default"/>
          <w:lang w:val="en-US" w:eastAsia="zh-CN"/>
        </w:rPr>
        <w:fldChar w:fldCharType="begin"/>
      </w:r>
      <w:r>
        <w:rPr>
          <w:rFonts w:hint="default"/>
          <w:lang w:val="en-US" w:eastAsia="zh-CN"/>
        </w:rPr>
        <w:instrText xml:space="preserve"> HYPERLINK "https://zh.wikipedia.org/wiki/%E7%A7%AF%E5%88%86%E5%8F%98%E6%8D%A2" \o "积分变换" </w:instrText>
      </w:r>
      <w:r>
        <w:rPr>
          <w:rFonts w:hint="default"/>
          <w:lang w:val="en-US" w:eastAsia="zh-CN"/>
        </w:rPr>
        <w:fldChar w:fldCharType="separate"/>
      </w:r>
      <w:r>
        <w:rPr>
          <w:rFonts w:hint="default"/>
          <w:lang w:val="en-US" w:eastAsia="zh-CN"/>
        </w:rPr>
        <w:t>积分变换</w:t>
      </w:r>
      <w:r>
        <w:rPr>
          <w:rFonts w:hint="default"/>
          <w:lang w:val="en-US" w:eastAsia="zh-CN"/>
        </w:rPr>
        <w:fldChar w:fldCharType="end"/>
      </w:r>
      <w:r>
        <w:rPr>
          <w:rFonts w:hint="default"/>
          <w:lang w:val="en-US" w:eastAsia="zh-CN"/>
        </w:rPr>
        <w:t>，用于信号在</w:t>
      </w:r>
      <w:r>
        <w:rPr>
          <w:rFonts w:hint="default"/>
          <w:lang w:val="en-US" w:eastAsia="zh-CN"/>
        </w:rPr>
        <w:fldChar w:fldCharType="begin"/>
      </w:r>
      <w:r>
        <w:rPr>
          <w:rFonts w:hint="default"/>
          <w:lang w:val="en-US" w:eastAsia="zh-CN"/>
        </w:rPr>
        <w:instrText xml:space="preserve"> HYPERLINK "https://zh.wikipedia.org/wiki/%E6%99%82%E5%9F%9F" \o "时域" </w:instrText>
      </w:r>
      <w:r>
        <w:rPr>
          <w:rFonts w:hint="default"/>
          <w:lang w:val="en-US" w:eastAsia="zh-CN"/>
        </w:rPr>
        <w:fldChar w:fldCharType="separate"/>
      </w:r>
      <w:r>
        <w:rPr>
          <w:rFonts w:hint="default"/>
          <w:lang w:val="en-US" w:eastAsia="zh-CN"/>
        </w:rPr>
        <w:t>时域</w:t>
      </w:r>
      <w:r>
        <w:rPr>
          <w:rFonts w:hint="default"/>
          <w:lang w:val="en-US" w:eastAsia="zh-CN"/>
        </w:rPr>
        <w:fldChar w:fldCharType="end"/>
      </w:r>
      <w:r>
        <w:rPr>
          <w:rFonts w:hint="default"/>
          <w:lang w:val="en-US" w:eastAsia="zh-CN"/>
        </w:rPr>
        <w:t>（或空域）和</w:t>
      </w:r>
      <w:r>
        <w:rPr>
          <w:rFonts w:hint="default"/>
          <w:lang w:val="en-US" w:eastAsia="zh-CN"/>
        </w:rPr>
        <w:fldChar w:fldCharType="begin"/>
      </w:r>
      <w:r>
        <w:rPr>
          <w:rFonts w:hint="default"/>
          <w:lang w:val="en-US" w:eastAsia="zh-CN"/>
        </w:rPr>
        <w:instrText xml:space="preserve"> HYPERLINK "https://zh.wikipedia.org/wiki/%E9%A2%91%E5%9F%9F" \o "频域" </w:instrText>
      </w:r>
      <w:r>
        <w:rPr>
          <w:rFonts w:hint="default"/>
          <w:lang w:val="en-US" w:eastAsia="zh-CN"/>
        </w:rPr>
        <w:fldChar w:fldCharType="separate"/>
      </w:r>
      <w:r>
        <w:rPr>
          <w:rFonts w:hint="default"/>
          <w:lang w:val="en-US" w:eastAsia="zh-CN"/>
        </w:rPr>
        <w:t>频域</w:t>
      </w:r>
      <w:r>
        <w:rPr>
          <w:rFonts w:hint="default"/>
          <w:lang w:val="en-US" w:eastAsia="zh-CN"/>
        </w:rPr>
        <w:fldChar w:fldCharType="end"/>
      </w:r>
      <w:r>
        <w:rPr>
          <w:rFonts w:hint="default"/>
          <w:lang w:val="en-US" w:eastAsia="zh-CN"/>
        </w:rPr>
        <w:t>之间的变换，在</w:t>
      </w:r>
      <w:r>
        <w:rPr>
          <w:rFonts w:hint="default"/>
          <w:lang w:val="en-US" w:eastAsia="zh-CN"/>
        </w:rPr>
        <w:fldChar w:fldCharType="begin"/>
      </w:r>
      <w:r>
        <w:rPr>
          <w:rFonts w:hint="default"/>
          <w:lang w:val="en-US" w:eastAsia="zh-CN"/>
        </w:rPr>
        <w:instrText xml:space="preserve"> HYPERLINK "https://zh.wikipedia.org/wiki/%E7%89%A9%E7%90%86%E5%AD%A6" \o "物理学" </w:instrText>
      </w:r>
      <w:r>
        <w:rPr>
          <w:rFonts w:hint="default"/>
          <w:lang w:val="en-US" w:eastAsia="zh-CN"/>
        </w:rPr>
        <w:fldChar w:fldCharType="separate"/>
      </w:r>
      <w:r>
        <w:rPr>
          <w:rFonts w:hint="default"/>
          <w:lang w:val="en-US" w:eastAsia="zh-CN"/>
        </w:rPr>
        <w:t>物理学</w:t>
      </w:r>
      <w:r>
        <w:rPr>
          <w:rFonts w:hint="default"/>
          <w:lang w:val="en-US" w:eastAsia="zh-CN"/>
        </w:rPr>
        <w:fldChar w:fldCharType="end"/>
      </w:r>
      <w:r>
        <w:rPr>
          <w:rFonts w:hint="default"/>
          <w:lang w:val="en-US" w:eastAsia="zh-CN"/>
        </w:rPr>
        <w:t>和</w:t>
      </w:r>
      <w:r>
        <w:rPr>
          <w:rFonts w:hint="default"/>
          <w:lang w:val="en-US" w:eastAsia="zh-CN"/>
        </w:rPr>
        <w:fldChar w:fldCharType="begin"/>
      </w:r>
      <w:r>
        <w:rPr>
          <w:rFonts w:hint="default"/>
          <w:lang w:val="en-US" w:eastAsia="zh-CN"/>
        </w:rPr>
        <w:instrText xml:space="preserve"> HYPERLINK "https://zh.wikipedia.org/wiki/%E5%B7%A5%E7%A8%8B%E5%AD%A6" \o "工程学" </w:instrText>
      </w:r>
      <w:r>
        <w:rPr>
          <w:rFonts w:hint="default"/>
          <w:lang w:val="en-US" w:eastAsia="zh-CN"/>
        </w:rPr>
        <w:fldChar w:fldCharType="separate"/>
      </w:r>
      <w:r>
        <w:rPr>
          <w:rFonts w:hint="default"/>
          <w:lang w:val="en-US" w:eastAsia="zh-CN"/>
        </w:rPr>
        <w:t>工程学</w:t>
      </w:r>
      <w:r>
        <w:rPr>
          <w:rFonts w:hint="default"/>
          <w:lang w:val="en-US" w:eastAsia="zh-CN"/>
        </w:rPr>
        <w:fldChar w:fldCharType="end"/>
      </w:r>
      <w:r>
        <w:rPr>
          <w:rFonts w:hint="default"/>
          <w:lang w:val="en-US" w:eastAsia="zh-CN"/>
        </w:rPr>
        <w:t>中有许多应用。因其基本思想首先由</w:t>
      </w:r>
      <w:r>
        <w:rPr>
          <w:rFonts w:hint="default"/>
          <w:lang w:val="en-US" w:eastAsia="zh-CN"/>
        </w:rPr>
        <w:fldChar w:fldCharType="begin"/>
      </w:r>
      <w:r>
        <w:rPr>
          <w:rFonts w:hint="default"/>
          <w:lang w:val="en-US" w:eastAsia="zh-CN"/>
        </w:rPr>
        <w:instrText xml:space="preserve"> HYPERLINK "https://zh.wikipedia.org/wiki/%E6%B3%95%E5%9B%BD" \o "法国" </w:instrText>
      </w:r>
      <w:r>
        <w:rPr>
          <w:rFonts w:hint="default"/>
          <w:lang w:val="en-US" w:eastAsia="zh-CN"/>
        </w:rPr>
        <w:fldChar w:fldCharType="separate"/>
      </w:r>
      <w:r>
        <w:rPr>
          <w:rFonts w:hint="default"/>
          <w:lang w:val="en-US" w:eastAsia="zh-CN"/>
        </w:rPr>
        <w:t>法国</w:t>
      </w:r>
      <w:r>
        <w:rPr>
          <w:rFonts w:hint="default"/>
          <w:lang w:val="en-US" w:eastAsia="zh-CN"/>
        </w:rPr>
        <w:fldChar w:fldCharType="end"/>
      </w:r>
      <w:r>
        <w:rPr>
          <w:rFonts w:hint="default"/>
          <w:lang w:val="en-US" w:eastAsia="zh-CN"/>
        </w:rPr>
        <w:t>学者</w:t>
      </w:r>
      <w:r>
        <w:rPr>
          <w:rFonts w:hint="default"/>
          <w:lang w:val="en-US" w:eastAsia="zh-CN"/>
        </w:rPr>
        <w:fldChar w:fldCharType="begin"/>
      </w:r>
      <w:r>
        <w:rPr>
          <w:rFonts w:hint="default"/>
          <w:lang w:val="en-US" w:eastAsia="zh-CN"/>
        </w:rPr>
        <w:instrText xml:space="preserve"> HYPERLINK "https://zh.wikipedia.org/wiki/%E7%BA%A6%E7%91%9F%E5%A4%AB%C2%B7%E5%82%85%E9%87%8C%E5%8F%B6" \o "约瑟夫·傅里叶" </w:instrText>
      </w:r>
      <w:r>
        <w:rPr>
          <w:rFonts w:hint="default"/>
          <w:lang w:val="en-US" w:eastAsia="zh-CN"/>
        </w:rPr>
        <w:fldChar w:fldCharType="separate"/>
      </w:r>
      <w:r>
        <w:rPr>
          <w:rFonts w:hint="default"/>
          <w:lang w:val="en-US" w:eastAsia="zh-CN"/>
        </w:rPr>
        <w:t>约瑟夫·傅里叶</w:t>
      </w:r>
      <w:r>
        <w:rPr>
          <w:rFonts w:hint="default"/>
          <w:lang w:val="en-US" w:eastAsia="zh-CN"/>
        </w:rPr>
        <w:fldChar w:fldCharType="end"/>
      </w:r>
      <w:r>
        <w:rPr>
          <w:rFonts w:hint="default"/>
          <w:lang w:val="en-US" w:eastAsia="zh-CN"/>
        </w:rPr>
        <w:t>系统地提出，所以以其名字来命名以示纪念。实际上傅里叶变换就像化学分析，确定物质的基本成分；信号来自自然界，也可对其进行分析，确定其基本成分</w:t>
      </w:r>
      <w:r>
        <w:rPr>
          <w:rFonts w:hint="default"/>
          <w:lang w:eastAsia="zh-CN"/>
        </w:rPr>
        <w:t>。</w:t>
      </w:r>
    </w:p>
    <w:p>
      <w:pPr>
        <w:rPr>
          <w:rFonts w:hint="eastAsia"/>
        </w:rPr>
      </w:pPr>
    </w:p>
    <w:p>
      <w:pPr>
        <w:keepNext w:val="0"/>
        <w:keepLines w:val="0"/>
        <w:widowControl/>
        <w:suppressLineNumbers w:val="0"/>
        <w:jc w:val="left"/>
        <w:rPr>
          <w:rFonts w:ascii="sans-serif" w:hAnsi="sans-serif" w:eastAsia="sans-serif" w:cs="sans-serif"/>
          <w:b/>
          <w:bCs/>
          <w:i w:val="0"/>
          <w:iCs w:val="0"/>
          <w:caps w:val="0"/>
          <w:color w:val="202122"/>
          <w:spacing w:val="0"/>
          <w:kern w:val="0"/>
          <w:sz w:val="30"/>
          <w:szCs w:val="30"/>
          <w:shd w:val="clear" w:fill="FFFFFF"/>
          <w:lang w:val="en-US" w:eastAsia="zh-CN" w:bidi="ar"/>
        </w:rPr>
      </w:pPr>
      <w:r>
        <w:rPr>
          <w:rFonts w:ascii="sans-serif" w:hAnsi="sans-serif" w:eastAsia="sans-serif" w:cs="sans-serif"/>
          <w:b/>
          <w:bCs/>
          <w:i w:val="0"/>
          <w:iCs w:val="0"/>
          <w:caps w:val="0"/>
          <w:color w:val="202122"/>
          <w:spacing w:val="0"/>
          <w:kern w:val="0"/>
          <w:sz w:val="30"/>
          <w:szCs w:val="30"/>
          <w:shd w:val="clear" w:fill="FFFFFF"/>
          <w:lang w:val="en-US" w:eastAsia="zh-CN" w:bidi="ar"/>
        </w:rPr>
        <w:t>灰度变换</w:t>
      </w:r>
    </w:p>
    <w:p>
      <w:pPr>
        <w:rPr>
          <w:rFonts w:hint="default"/>
          <w:lang w:val="en-US" w:eastAsia="zh-CN"/>
        </w:rPr>
      </w:pPr>
      <w:r>
        <w:rPr>
          <w:rFonts w:hint="default"/>
          <w:lang w:val="en-US" w:eastAsia="zh-CN"/>
        </w:rPr>
        <w:t>灰度变换是指根据某种目标条件按一定变换关系逐点改变源图像中每一个像素</w:t>
      </w:r>
      <w:r>
        <w:rPr>
          <w:rFonts w:hint="default"/>
          <w:lang w:val="en-US" w:eastAsia="zh-CN"/>
        </w:rPr>
        <w:fldChar w:fldCharType="begin"/>
      </w:r>
      <w:r>
        <w:rPr>
          <w:rFonts w:hint="default"/>
          <w:lang w:val="en-US" w:eastAsia="zh-CN"/>
        </w:rPr>
        <w:instrText xml:space="preserve"> HYPERLINK "https://baike.baidu.com/item/%E7%81%B0%E5%BA%A6%E5%80%BC/10259111?fromModule=lemma_inlink" \t "/Users/kchankc/Documents\\x/_blank" </w:instrText>
      </w:r>
      <w:r>
        <w:rPr>
          <w:rFonts w:hint="default"/>
          <w:lang w:val="en-US" w:eastAsia="zh-CN"/>
        </w:rPr>
        <w:fldChar w:fldCharType="separate"/>
      </w:r>
      <w:r>
        <w:rPr>
          <w:rFonts w:hint="default"/>
          <w:lang w:val="en-US" w:eastAsia="zh-CN"/>
        </w:rPr>
        <w:t>灰度值</w:t>
      </w:r>
      <w:r>
        <w:rPr>
          <w:rFonts w:hint="default"/>
          <w:lang w:val="en-US" w:eastAsia="zh-CN"/>
        </w:rPr>
        <w:fldChar w:fldCharType="end"/>
      </w:r>
      <w:r>
        <w:rPr>
          <w:rFonts w:hint="default"/>
          <w:lang w:val="en-US" w:eastAsia="zh-CN"/>
        </w:rPr>
        <w:t>的方法。目的是为了改善画质，使图像的显示效果更加清晰。 图像的灰度变换处理是图像增强处理技术中的一种非常基础、直接的空间域图像处理方法，也是图像数字化软件和图像显示软件的一个重要组成部分。</w:t>
      </w:r>
    </w:p>
    <w:p>
      <w:pPr>
        <w:rPr>
          <w:rFonts w:hint="default"/>
          <w:lang w:val="en-US" w:eastAsia="zh-CN"/>
        </w:rPr>
      </w:pPr>
    </w:p>
    <w:p>
      <w:pPr>
        <w:keepNext w:val="0"/>
        <w:keepLines w:val="0"/>
        <w:widowControl/>
        <w:suppressLineNumbers w:val="0"/>
        <w:jc w:val="left"/>
        <w:rPr>
          <w:rFonts w:ascii="sans-serif" w:hAnsi="sans-serif" w:eastAsia="sans-serif" w:cs="sans-serif"/>
          <w:b/>
          <w:bCs/>
          <w:i w:val="0"/>
          <w:iCs w:val="0"/>
          <w:caps w:val="0"/>
          <w:color w:val="202122"/>
          <w:spacing w:val="0"/>
          <w:kern w:val="0"/>
          <w:sz w:val="30"/>
          <w:szCs w:val="30"/>
          <w:shd w:val="clear" w:fill="FFFFFF"/>
          <w:lang w:val="en-US" w:eastAsia="zh-CN" w:bidi="ar"/>
        </w:rPr>
      </w:pPr>
      <w:r>
        <w:rPr>
          <w:rFonts w:ascii="sans-serif" w:hAnsi="sans-serif" w:eastAsia="sans-serif" w:cs="sans-serif"/>
          <w:b/>
          <w:bCs/>
          <w:i w:val="0"/>
          <w:iCs w:val="0"/>
          <w:caps w:val="0"/>
          <w:color w:val="202122"/>
          <w:spacing w:val="0"/>
          <w:kern w:val="0"/>
          <w:sz w:val="30"/>
          <w:szCs w:val="30"/>
          <w:shd w:val="clear" w:fill="FFFFFF"/>
          <w:lang w:val="en-US" w:eastAsia="zh-CN" w:bidi="ar"/>
        </w:rPr>
        <w:t>图像与直方图</w:t>
      </w:r>
    </w:p>
    <w:p>
      <w:pPr>
        <w:keepNext w:val="0"/>
        <w:keepLines w:val="0"/>
        <w:widowControl/>
        <w:suppressLineNumbers w:val="0"/>
        <w:jc w:val="left"/>
        <w:rPr>
          <w:rFonts w:hint="eastAsia"/>
        </w:rPr>
      </w:pPr>
      <w:r>
        <w:rPr>
          <w:rFonts w:hint="default" w:asciiTheme="minorHAnsi" w:hAnsiTheme="minorHAnsi" w:eastAsiaTheme="minorEastAsia" w:cstheme="minorBidi"/>
          <w:kern w:val="2"/>
          <w:sz w:val="21"/>
          <w:szCs w:val="24"/>
          <w:lang w:val="en-US" w:eastAsia="zh-CN" w:bidi="ar-SA"/>
        </w:rPr>
        <w:t>对曝光过度或者逆光拍摄的图片可以通过直方图均衡化的方法用来增强局部或者整体的对比度。对于相机采集的原始图像经常会出现一种现象，即图像所有像素的灰度值分布不均匀，而是集中在某一特定的小区域，导致图像中的所有信息的灰度值都很接近，即对比度差，很难从图像中分辨出某一特征的信息。而质量较高的图像中，像素的强度应该均衡的分布。为了提高图像处理的效果，经常会在图像处理之前进行直方图均衡化，即将图像的直方图灰度级别由集中在某一小部分灰度级分散成在所有灰度级别都有一定的覆盖，所以通过直方图均衡化的方法用来增强局部或整体的对比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Arial">
    <w:panose1 w:val="020B0604020202020204"/>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DB6"/>
    <w:rsid w:val="005D0DB6"/>
    <w:rsid w:val="009A51F1"/>
    <w:rsid w:val="23FE3110"/>
    <w:rsid w:val="37D81BD4"/>
    <w:rsid w:val="3EDF931C"/>
    <w:rsid w:val="5EF5D33D"/>
    <w:rsid w:val="6BF6ACAF"/>
    <w:rsid w:val="6BFFF81C"/>
    <w:rsid w:val="6FDCFA5B"/>
    <w:rsid w:val="7D9F2CB9"/>
    <w:rsid w:val="7FCFEB9B"/>
    <w:rsid w:val="997DEE34"/>
    <w:rsid w:val="AFC77EC0"/>
    <w:rsid w:val="B47D5A4D"/>
    <w:rsid w:val="BFCEBA20"/>
    <w:rsid w:val="F5ED851E"/>
    <w:rsid w:val="FB7EC291"/>
    <w:rsid w:val="FCF9757B"/>
    <w:rsid w:val="FFBEFB1C"/>
    <w:rsid w:val="FFF57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5">
    <w:name w:val="Strong"/>
    <w:basedOn w:val="4"/>
    <w:qFormat/>
    <w:uiPriority w:val="22"/>
    <w:rPr>
      <w:b/>
    </w:rPr>
  </w:style>
  <w:style w:type="character" w:styleId="6">
    <w:name w:val="Hyperlink"/>
    <w:basedOn w:val="4"/>
    <w:semiHidden/>
    <w:unhideWhenUsed/>
    <w:uiPriority w:val="99"/>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Office_4.6.1.7451_F1E327BC-269C-435d-A152-05C5408002CA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2022-09-19T15:07:00Z</dcterms:created>
  <dc:creator>Microsoft Office User</dc:creator>
  <cp:lastModifiedBy>岐</cp:lastModifiedBy>
  <dcterms:modified xsi:type="dcterms:W3CDTF">2022-09-19T21:00:00Z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2052-4.6.1.7451</vt:lpwstr>
  </property>
  <property fmtid="{D5CDD505-2E9C-101B-9397-08002B2CF9AE}" pid="3" name="ICV">
    <vt:lpwstr>40175E4ADA215DF0AE6628633E17BED7</vt:lpwstr>
  </property>
</Properties>
</file>