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5CD" w:rsidRDefault="007A55CD" w:rsidP="00A43DE8">
      <w:pPr>
        <w:jc w:val="center"/>
        <w:rPr>
          <w:rFonts w:asciiTheme="minorHAnsi" w:hAnsiTheme="minorHAnsi" w:cstheme="minorHAnsi"/>
          <w:b/>
          <w:sz w:val="32"/>
        </w:rPr>
      </w:pPr>
      <w:r>
        <w:rPr>
          <w:rFonts w:asciiTheme="minorHAnsi" w:hAnsiTheme="minorHAnsi" w:cstheme="minorHAnsi"/>
          <w:b/>
          <w:sz w:val="32"/>
        </w:rPr>
        <w:t xml:space="preserve">First Aeroplane Efficiency World Record established </w:t>
      </w:r>
    </w:p>
    <w:p w:rsidR="00A43DE8" w:rsidRPr="00A43DE8" w:rsidRDefault="007A55CD" w:rsidP="007A55CD">
      <w:pPr>
        <w:jc w:val="center"/>
        <w:rPr>
          <w:rFonts w:asciiTheme="minorHAnsi" w:hAnsiTheme="minorHAnsi" w:cstheme="minorHAnsi"/>
          <w:b/>
          <w:sz w:val="32"/>
        </w:rPr>
      </w:pPr>
      <w:r>
        <w:rPr>
          <w:rFonts w:asciiTheme="minorHAnsi" w:hAnsiTheme="minorHAnsi" w:cstheme="minorHAnsi"/>
          <w:b/>
          <w:sz w:val="32"/>
        </w:rPr>
        <w:t>on a C182 equipped with SMA Aero-diesel engine</w:t>
      </w:r>
    </w:p>
    <w:p w:rsidR="00A43DE8" w:rsidRDefault="00A43DE8" w:rsidP="000B0920">
      <w:pPr>
        <w:rPr>
          <w:rFonts w:asciiTheme="minorHAnsi" w:hAnsiTheme="minorHAnsi" w:cstheme="minorHAnsi"/>
          <w:sz w:val="22"/>
        </w:rPr>
      </w:pPr>
    </w:p>
    <w:p w:rsidR="00DE0D24" w:rsidRDefault="00EE6CFA" w:rsidP="000B0920">
      <w:pPr>
        <w:rPr>
          <w:rFonts w:asciiTheme="minorHAnsi" w:hAnsiTheme="minorHAnsi" w:cstheme="minorHAnsi"/>
          <w:sz w:val="22"/>
        </w:rPr>
      </w:pPr>
      <w:r>
        <w:rPr>
          <w:rFonts w:asciiTheme="minorHAnsi" w:hAnsiTheme="minorHAnsi" w:cstheme="minorHAnsi"/>
          <w:sz w:val="22"/>
        </w:rPr>
        <w:t>Two</w:t>
      </w:r>
      <w:r w:rsidR="007A55CD">
        <w:rPr>
          <w:rFonts w:asciiTheme="minorHAnsi" w:hAnsiTheme="minorHAnsi" w:cstheme="minorHAnsi"/>
          <w:sz w:val="22"/>
        </w:rPr>
        <w:t xml:space="preserve"> pilots </w:t>
      </w:r>
      <w:r w:rsidR="005853B3">
        <w:rPr>
          <w:rFonts w:asciiTheme="minorHAnsi" w:hAnsiTheme="minorHAnsi" w:cstheme="minorHAnsi"/>
          <w:sz w:val="22"/>
        </w:rPr>
        <w:t>completed a flight to</w:t>
      </w:r>
      <w:r w:rsidR="007A55CD">
        <w:rPr>
          <w:rFonts w:asciiTheme="minorHAnsi" w:hAnsiTheme="minorHAnsi" w:cstheme="minorHAnsi"/>
          <w:sz w:val="22"/>
        </w:rPr>
        <w:t xml:space="preserve"> establish the first Aeroplane Efficiency World Record in the C-1-c class as sanctioned by</w:t>
      </w:r>
      <w:r w:rsidR="00FF2C91">
        <w:rPr>
          <w:rFonts w:asciiTheme="minorHAnsi" w:hAnsiTheme="minorHAnsi" w:cstheme="minorHAnsi"/>
          <w:sz w:val="22"/>
        </w:rPr>
        <w:t xml:space="preserve"> the </w:t>
      </w:r>
      <w:r w:rsidR="00FF2C91" w:rsidRPr="00FF2C91">
        <w:rPr>
          <w:rFonts w:asciiTheme="minorHAnsi" w:hAnsiTheme="minorHAnsi" w:cstheme="minorHAnsi"/>
          <w:i/>
          <w:sz w:val="22"/>
        </w:rPr>
        <w:t>Fédé</w:t>
      </w:r>
      <w:r w:rsidR="007A55CD" w:rsidRPr="00FF2C91">
        <w:rPr>
          <w:rFonts w:asciiTheme="minorHAnsi" w:hAnsiTheme="minorHAnsi" w:cstheme="minorHAnsi"/>
          <w:i/>
          <w:sz w:val="22"/>
        </w:rPr>
        <w:t xml:space="preserve">ration </w:t>
      </w:r>
      <w:r w:rsidR="00FF2C91" w:rsidRPr="00FF2C91">
        <w:rPr>
          <w:rFonts w:asciiTheme="minorHAnsi" w:hAnsiTheme="minorHAnsi" w:cstheme="minorHAnsi"/>
          <w:i/>
          <w:sz w:val="22"/>
        </w:rPr>
        <w:t>Aéronautique</w:t>
      </w:r>
      <w:r w:rsidR="007A55CD" w:rsidRPr="00FF2C91">
        <w:rPr>
          <w:rFonts w:asciiTheme="minorHAnsi" w:hAnsiTheme="minorHAnsi" w:cstheme="minorHAnsi"/>
          <w:i/>
          <w:sz w:val="22"/>
        </w:rPr>
        <w:t xml:space="preserve"> International</w:t>
      </w:r>
      <w:r w:rsidR="00FF2C91" w:rsidRPr="00FF2C91">
        <w:rPr>
          <w:rFonts w:asciiTheme="minorHAnsi" w:hAnsiTheme="minorHAnsi" w:cstheme="minorHAnsi"/>
          <w:i/>
          <w:sz w:val="22"/>
        </w:rPr>
        <w:t>e</w:t>
      </w:r>
      <w:r w:rsidR="007A55CD">
        <w:rPr>
          <w:rFonts w:asciiTheme="minorHAnsi" w:hAnsiTheme="minorHAnsi" w:cstheme="minorHAnsi"/>
          <w:sz w:val="22"/>
        </w:rPr>
        <w:t xml:space="preserve"> (the organization sanctioning aviation wo</w:t>
      </w:r>
      <w:r>
        <w:rPr>
          <w:rFonts w:asciiTheme="minorHAnsi" w:hAnsiTheme="minorHAnsi" w:cstheme="minorHAnsi"/>
          <w:sz w:val="22"/>
        </w:rPr>
        <w:t xml:space="preserve">rld records). Ross Mc Curdy, a </w:t>
      </w:r>
      <w:r w:rsidR="007A55CD">
        <w:rPr>
          <w:rFonts w:asciiTheme="minorHAnsi" w:hAnsiTheme="minorHAnsi" w:cstheme="minorHAnsi"/>
          <w:sz w:val="22"/>
        </w:rPr>
        <w:t>high school teacher in Rhod</w:t>
      </w:r>
      <w:r>
        <w:rPr>
          <w:rFonts w:asciiTheme="minorHAnsi" w:hAnsiTheme="minorHAnsi" w:cstheme="minorHAnsi"/>
          <w:sz w:val="22"/>
        </w:rPr>
        <w:t xml:space="preserve">e Island, Thierry Saint Loup, an </w:t>
      </w:r>
      <w:r w:rsidR="005B3624">
        <w:rPr>
          <w:rFonts w:asciiTheme="minorHAnsi" w:hAnsiTheme="minorHAnsi" w:cstheme="minorHAnsi"/>
          <w:sz w:val="22"/>
        </w:rPr>
        <w:t xml:space="preserve">executive </w:t>
      </w:r>
      <w:r w:rsidR="00F6141A">
        <w:rPr>
          <w:rFonts w:asciiTheme="minorHAnsi" w:hAnsiTheme="minorHAnsi" w:cstheme="minorHAnsi"/>
          <w:sz w:val="22"/>
        </w:rPr>
        <w:t>at</w:t>
      </w:r>
      <w:r w:rsidR="007A55CD">
        <w:rPr>
          <w:rFonts w:asciiTheme="minorHAnsi" w:hAnsiTheme="minorHAnsi" w:cstheme="minorHAnsi"/>
          <w:sz w:val="22"/>
        </w:rPr>
        <w:t xml:space="preserve"> SMA Engines</w:t>
      </w:r>
      <w:r w:rsidR="005B3624">
        <w:rPr>
          <w:rFonts w:asciiTheme="minorHAnsi" w:hAnsiTheme="minorHAnsi" w:cstheme="minorHAnsi"/>
          <w:sz w:val="22"/>
        </w:rPr>
        <w:t xml:space="preserve"> (Safran Group)</w:t>
      </w:r>
      <w:r w:rsidR="00DE0D24">
        <w:rPr>
          <w:rFonts w:asciiTheme="minorHAnsi" w:hAnsiTheme="minorHAnsi" w:cstheme="minorHAnsi"/>
          <w:sz w:val="22"/>
        </w:rPr>
        <w:t xml:space="preserve"> </w:t>
      </w:r>
      <w:r w:rsidR="007A55CD">
        <w:rPr>
          <w:rFonts w:asciiTheme="minorHAnsi" w:hAnsiTheme="minorHAnsi" w:cstheme="minorHAnsi"/>
          <w:sz w:val="22"/>
        </w:rPr>
        <w:t>in Texas</w:t>
      </w:r>
      <w:r>
        <w:rPr>
          <w:rFonts w:asciiTheme="minorHAnsi" w:hAnsiTheme="minorHAnsi" w:cstheme="minorHAnsi"/>
          <w:sz w:val="22"/>
        </w:rPr>
        <w:t xml:space="preserve"> </w:t>
      </w:r>
      <w:r w:rsidR="00FF2C91">
        <w:rPr>
          <w:rFonts w:asciiTheme="minorHAnsi" w:hAnsiTheme="minorHAnsi" w:cstheme="minorHAnsi"/>
          <w:sz w:val="22"/>
        </w:rPr>
        <w:t>took off from the Essex C</w:t>
      </w:r>
      <w:r w:rsidR="00DE0D24">
        <w:rPr>
          <w:rFonts w:asciiTheme="minorHAnsi" w:hAnsiTheme="minorHAnsi" w:cstheme="minorHAnsi"/>
          <w:sz w:val="22"/>
        </w:rPr>
        <w:t>ounty airport in New Jersey on July 12</w:t>
      </w:r>
      <w:r w:rsidR="00DE0D24" w:rsidRPr="00DE0D24">
        <w:rPr>
          <w:rFonts w:asciiTheme="minorHAnsi" w:hAnsiTheme="minorHAnsi" w:cstheme="minorHAnsi"/>
          <w:sz w:val="22"/>
          <w:vertAlign w:val="superscript"/>
        </w:rPr>
        <w:t>th</w:t>
      </w:r>
      <w:r w:rsidR="00DE0D24">
        <w:rPr>
          <w:rFonts w:asciiTheme="minorHAnsi" w:hAnsiTheme="minorHAnsi" w:cstheme="minorHAnsi"/>
          <w:sz w:val="22"/>
        </w:rPr>
        <w:t xml:space="preserve"> </w:t>
      </w:r>
      <w:r w:rsidR="00FF2C91">
        <w:rPr>
          <w:rFonts w:asciiTheme="minorHAnsi" w:hAnsiTheme="minorHAnsi" w:cstheme="minorHAnsi"/>
          <w:sz w:val="22"/>
        </w:rPr>
        <w:t>in</w:t>
      </w:r>
      <w:r w:rsidR="00DE0D24">
        <w:rPr>
          <w:rFonts w:asciiTheme="minorHAnsi" w:hAnsiTheme="minorHAnsi" w:cstheme="minorHAnsi"/>
          <w:sz w:val="22"/>
        </w:rPr>
        <w:t xml:space="preserve"> a Cessna 182 </w:t>
      </w:r>
      <w:r w:rsidR="00F6141A">
        <w:rPr>
          <w:rFonts w:asciiTheme="minorHAnsi" w:hAnsiTheme="minorHAnsi" w:cstheme="minorHAnsi"/>
          <w:sz w:val="22"/>
        </w:rPr>
        <w:t xml:space="preserve">from the Paramus Flying Club </w:t>
      </w:r>
      <w:r w:rsidR="00DE0D24">
        <w:rPr>
          <w:rFonts w:asciiTheme="minorHAnsi" w:hAnsiTheme="minorHAnsi" w:cstheme="minorHAnsi"/>
          <w:sz w:val="22"/>
        </w:rPr>
        <w:t xml:space="preserve">equipped with a highly efficient compression ignition engine from SMA. The triangular course </w:t>
      </w:r>
      <w:r w:rsidR="00DE0D24" w:rsidRPr="005853B3">
        <w:rPr>
          <w:rFonts w:asciiTheme="minorHAnsi" w:hAnsiTheme="minorHAnsi" w:cstheme="minorHAnsi"/>
          <w:sz w:val="22"/>
        </w:rPr>
        <w:t xml:space="preserve">was </w:t>
      </w:r>
      <w:r w:rsidRPr="005853B3">
        <w:rPr>
          <w:rFonts w:asciiTheme="minorHAnsi" w:hAnsiTheme="minorHAnsi" w:cstheme="minorHAnsi"/>
          <w:sz w:val="22"/>
        </w:rPr>
        <w:t>84</w:t>
      </w:r>
      <w:r w:rsidR="00DE0D24" w:rsidRPr="005853B3">
        <w:rPr>
          <w:rFonts w:asciiTheme="minorHAnsi" w:hAnsiTheme="minorHAnsi" w:cstheme="minorHAnsi"/>
          <w:sz w:val="22"/>
        </w:rPr>
        <w:t>8 Nm (15</w:t>
      </w:r>
      <w:r w:rsidRPr="005853B3">
        <w:rPr>
          <w:rFonts w:asciiTheme="minorHAnsi" w:hAnsiTheme="minorHAnsi" w:cstheme="minorHAnsi"/>
          <w:sz w:val="22"/>
        </w:rPr>
        <w:t>72</w:t>
      </w:r>
      <w:r w:rsidR="00DE0D24" w:rsidRPr="005853B3">
        <w:rPr>
          <w:rFonts w:asciiTheme="minorHAnsi" w:hAnsiTheme="minorHAnsi" w:cstheme="minorHAnsi"/>
          <w:sz w:val="22"/>
        </w:rPr>
        <w:t xml:space="preserve"> km) completed in 9</w:t>
      </w:r>
      <w:r w:rsidR="00F67A3C" w:rsidRPr="005853B3">
        <w:rPr>
          <w:rFonts w:asciiTheme="minorHAnsi" w:hAnsiTheme="minorHAnsi" w:cstheme="minorHAnsi"/>
          <w:sz w:val="22"/>
        </w:rPr>
        <w:t>.1</w:t>
      </w:r>
      <w:r w:rsidR="00DE0D24" w:rsidRPr="005853B3">
        <w:rPr>
          <w:rFonts w:asciiTheme="minorHAnsi" w:hAnsiTheme="minorHAnsi" w:cstheme="minorHAnsi"/>
          <w:sz w:val="22"/>
        </w:rPr>
        <w:t xml:space="preserve"> hrs using only </w:t>
      </w:r>
      <w:r w:rsidRPr="005853B3">
        <w:rPr>
          <w:rFonts w:asciiTheme="minorHAnsi" w:hAnsiTheme="minorHAnsi" w:cstheme="minorHAnsi"/>
          <w:sz w:val="22"/>
        </w:rPr>
        <w:t>5</w:t>
      </w:r>
      <w:r w:rsidR="003749A5" w:rsidRPr="005853B3">
        <w:rPr>
          <w:rFonts w:asciiTheme="minorHAnsi" w:hAnsiTheme="minorHAnsi" w:cstheme="minorHAnsi"/>
          <w:sz w:val="22"/>
        </w:rPr>
        <w:t>6</w:t>
      </w:r>
      <w:r w:rsidR="00403AA1">
        <w:rPr>
          <w:rFonts w:asciiTheme="minorHAnsi" w:hAnsiTheme="minorHAnsi" w:cstheme="minorHAnsi"/>
          <w:sz w:val="22"/>
        </w:rPr>
        <w:t xml:space="preserve"> gallons</w:t>
      </w:r>
      <w:r w:rsidR="00AF089B">
        <w:rPr>
          <w:rFonts w:asciiTheme="minorHAnsi" w:hAnsiTheme="minorHAnsi" w:cstheme="minorHAnsi"/>
          <w:sz w:val="22"/>
        </w:rPr>
        <w:t xml:space="preserve"> of </w:t>
      </w:r>
      <w:r w:rsidR="00DE0D24">
        <w:rPr>
          <w:rFonts w:asciiTheme="minorHAnsi" w:hAnsiTheme="minorHAnsi" w:cstheme="minorHAnsi"/>
          <w:sz w:val="22"/>
        </w:rPr>
        <w:t xml:space="preserve">fuel resulting in an efficiency of </w:t>
      </w:r>
      <w:r w:rsidR="00F67A3C">
        <w:rPr>
          <w:rFonts w:asciiTheme="minorHAnsi" w:hAnsiTheme="minorHAnsi" w:cstheme="minorHAnsi"/>
          <w:sz w:val="22"/>
        </w:rPr>
        <w:t xml:space="preserve">15.1 </w:t>
      </w:r>
      <w:r w:rsidR="00DE0D24">
        <w:rPr>
          <w:rFonts w:asciiTheme="minorHAnsi" w:hAnsiTheme="minorHAnsi" w:cstheme="minorHAnsi"/>
          <w:sz w:val="22"/>
        </w:rPr>
        <w:t xml:space="preserve">Nm per gallon, </w:t>
      </w:r>
      <w:r w:rsidR="00FF2C91">
        <w:rPr>
          <w:rFonts w:asciiTheme="minorHAnsi" w:hAnsiTheme="minorHAnsi" w:cstheme="minorHAnsi"/>
          <w:sz w:val="22"/>
        </w:rPr>
        <w:t>a world record in its class</w:t>
      </w:r>
      <w:r w:rsidR="00DE0D24">
        <w:rPr>
          <w:rFonts w:asciiTheme="minorHAnsi" w:hAnsiTheme="minorHAnsi" w:cstheme="minorHAnsi"/>
          <w:sz w:val="22"/>
        </w:rPr>
        <w:t xml:space="preserve">. </w:t>
      </w:r>
    </w:p>
    <w:p w:rsidR="00403AA1" w:rsidRDefault="00403AA1" w:rsidP="000B0920">
      <w:pPr>
        <w:rPr>
          <w:rFonts w:asciiTheme="minorHAnsi" w:hAnsiTheme="minorHAnsi" w:cstheme="minorHAnsi"/>
          <w:sz w:val="22"/>
        </w:rPr>
      </w:pPr>
    </w:p>
    <w:p w:rsidR="00403AA1" w:rsidRPr="00403AA1" w:rsidRDefault="00403AA1" w:rsidP="00403AA1">
      <w:pPr>
        <w:shd w:val="clear" w:color="auto" w:fill="FFFFFF"/>
        <w:rPr>
          <w:rFonts w:asciiTheme="minorHAnsi" w:eastAsia="Times New Roman" w:hAnsiTheme="minorHAnsi" w:cstheme="minorHAnsi"/>
          <w:color w:val="000000"/>
          <w:sz w:val="14"/>
        </w:rPr>
      </w:pPr>
      <w:r w:rsidRPr="00403AA1">
        <w:rPr>
          <w:rFonts w:asciiTheme="minorHAnsi" w:eastAsia="Times New Roman" w:hAnsiTheme="minorHAnsi" w:cstheme="minorHAnsi"/>
          <w:bCs/>
          <w:color w:val="000000"/>
          <w:sz w:val="22"/>
          <w:szCs w:val="40"/>
        </w:rPr>
        <w:t>Take Off:  Tuesday July 12</w:t>
      </w:r>
      <w:r w:rsidRPr="00403AA1">
        <w:rPr>
          <w:rFonts w:asciiTheme="minorHAnsi" w:eastAsia="Times New Roman" w:hAnsiTheme="minorHAnsi" w:cstheme="minorHAnsi"/>
          <w:bCs/>
          <w:color w:val="000000"/>
          <w:sz w:val="22"/>
          <w:szCs w:val="40"/>
          <w:vertAlign w:val="superscript"/>
        </w:rPr>
        <w:t>th</w:t>
      </w:r>
      <w:r w:rsidRPr="00403AA1">
        <w:rPr>
          <w:rFonts w:asciiTheme="minorHAnsi" w:eastAsia="Times New Roman" w:hAnsiTheme="minorHAnsi" w:cstheme="minorHAnsi"/>
          <w:bCs/>
          <w:color w:val="000000"/>
          <w:sz w:val="22"/>
          <w:szCs w:val="40"/>
        </w:rPr>
        <w:t xml:space="preserve"> 2016          9:</w:t>
      </w:r>
      <w:r>
        <w:rPr>
          <w:rFonts w:asciiTheme="minorHAnsi" w:eastAsia="Times New Roman" w:hAnsiTheme="minorHAnsi" w:cstheme="minorHAnsi"/>
          <w:bCs/>
          <w:color w:val="000000"/>
          <w:sz w:val="22"/>
          <w:szCs w:val="40"/>
        </w:rPr>
        <w:t>29</w:t>
      </w:r>
      <w:r w:rsidRPr="00403AA1">
        <w:rPr>
          <w:rFonts w:asciiTheme="minorHAnsi" w:eastAsia="Times New Roman" w:hAnsiTheme="minorHAnsi" w:cstheme="minorHAnsi"/>
          <w:bCs/>
          <w:color w:val="000000"/>
          <w:sz w:val="22"/>
          <w:szCs w:val="40"/>
        </w:rPr>
        <w:t xml:space="preserve"> AM  EST</w:t>
      </w:r>
    </w:p>
    <w:p w:rsidR="00403AA1" w:rsidRPr="00403AA1" w:rsidRDefault="00403AA1" w:rsidP="00403AA1">
      <w:pPr>
        <w:shd w:val="clear" w:color="auto" w:fill="FFFFFF"/>
        <w:rPr>
          <w:rFonts w:asciiTheme="minorHAnsi" w:eastAsia="Times New Roman" w:hAnsiTheme="minorHAnsi" w:cstheme="minorHAnsi"/>
          <w:color w:val="000000"/>
          <w:sz w:val="14"/>
        </w:rPr>
      </w:pPr>
      <w:r w:rsidRPr="00403AA1">
        <w:rPr>
          <w:rFonts w:asciiTheme="minorHAnsi" w:eastAsia="Times New Roman" w:hAnsiTheme="minorHAnsi" w:cstheme="minorHAnsi"/>
          <w:bCs/>
          <w:color w:val="000000"/>
          <w:sz w:val="22"/>
          <w:szCs w:val="40"/>
        </w:rPr>
        <w:t>Landing:  same day                                  6:35 PM  EST</w:t>
      </w:r>
    </w:p>
    <w:p w:rsidR="00403AA1" w:rsidRPr="00403AA1" w:rsidRDefault="00403AA1" w:rsidP="00403AA1">
      <w:pPr>
        <w:shd w:val="clear" w:color="auto" w:fill="FFFFFF"/>
        <w:rPr>
          <w:rFonts w:asciiTheme="minorHAnsi" w:eastAsia="Times New Roman" w:hAnsiTheme="minorHAnsi" w:cstheme="minorHAnsi"/>
          <w:color w:val="000000"/>
          <w:sz w:val="14"/>
        </w:rPr>
      </w:pPr>
      <w:r w:rsidRPr="00403AA1">
        <w:rPr>
          <w:rFonts w:asciiTheme="minorHAnsi" w:eastAsia="Times New Roman" w:hAnsiTheme="minorHAnsi" w:cstheme="minorHAnsi"/>
          <w:bCs/>
          <w:color w:val="000000"/>
          <w:sz w:val="20"/>
          <w:szCs w:val="36"/>
        </w:rPr>
        <w:t>KCDW Essex County Airport Caldwell, New Jersey</w:t>
      </w:r>
    </w:p>
    <w:p w:rsidR="00403AA1" w:rsidRPr="00403AA1" w:rsidRDefault="00403AA1" w:rsidP="00403AA1">
      <w:pPr>
        <w:shd w:val="clear" w:color="auto" w:fill="FFFFFF"/>
        <w:rPr>
          <w:rFonts w:asciiTheme="minorHAnsi" w:eastAsia="Times New Roman" w:hAnsiTheme="minorHAnsi" w:cstheme="minorHAnsi"/>
          <w:color w:val="000000"/>
          <w:sz w:val="14"/>
        </w:rPr>
      </w:pPr>
    </w:p>
    <w:p w:rsidR="00403AA1" w:rsidRDefault="00403AA1" w:rsidP="00403AA1">
      <w:pPr>
        <w:shd w:val="clear" w:color="auto" w:fill="FFFFFF"/>
        <w:rPr>
          <w:rFonts w:asciiTheme="minorHAnsi" w:eastAsia="Times New Roman" w:hAnsiTheme="minorHAnsi" w:cstheme="minorHAnsi"/>
          <w:bCs/>
          <w:color w:val="000000"/>
          <w:sz w:val="22"/>
          <w:szCs w:val="40"/>
        </w:rPr>
      </w:pPr>
      <w:r w:rsidRPr="00403AA1">
        <w:rPr>
          <w:rFonts w:asciiTheme="minorHAnsi" w:eastAsia="Times New Roman" w:hAnsiTheme="minorHAnsi" w:cstheme="minorHAnsi"/>
          <w:bCs/>
          <w:color w:val="000000"/>
          <w:sz w:val="22"/>
          <w:szCs w:val="40"/>
        </w:rPr>
        <w:t>Flight Time:  9 hours 6 minutes</w:t>
      </w:r>
    </w:p>
    <w:p w:rsidR="00403AA1" w:rsidRPr="00403AA1" w:rsidRDefault="00403AA1" w:rsidP="00403AA1">
      <w:pPr>
        <w:shd w:val="clear" w:color="auto" w:fill="FFFFFF"/>
        <w:rPr>
          <w:rFonts w:asciiTheme="minorHAnsi" w:eastAsia="Times New Roman" w:hAnsiTheme="minorHAnsi" w:cstheme="minorHAnsi"/>
          <w:color w:val="000000"/>
          <w:sz w:val="14"/>
        </w:rPr>
      </w:pPr>
    </w:p>
    <w:p w:rsidR="00403AA1" w:rsidRPr="00403AA1" w:rsidRDefault="00403AA1" w:rsidP="00403AA1">
      <w:pPr>
        <w:shd w:val="clear" w:color="auto" w:fill="FFFFFF"/>
        <w:rPr>
          <w:rFonts w:asciiTheme="minorHAnsi" w:eastAsia="Times New Roman" w:hAnsiTheme="minorHAnsi" w:cstheme="minorHAnsi"/>
          <w:color w:val="000000"/>
          <w:sz w:val="16"/>
        </w:rPr>
      </w:pPr>
      <w:r w:rsidRPr="00403AA1">
        <w:rPr>
          <w:rFonts w:asciiTheme="minorHAnsi" w:eastAsia="Times New Roman" w:hAnsiTheme="minorHAnsi" w:cstheme="minorHAnsi"/>
          <w:bCs/>
          <w:iCs/>
          <w:color w:val="000000"/>
          <w:sz w:val="22"/>
          <w:szCs w:val="36"/>
        </w:rPr>
        <w:t>The Bioplane was weighed prior to taking off from Caldwell Airport and weighed again after landing at Caldwell to determine the amount of fuel used and the efficiency attained.</w:t>
      </w:r>
    </w:p>
    <w:p w:rsidR="00403AA1" w:rsidRPr="00403AA1" w:rsidRDefault="00403AA1" w:rsidP="00403AA1">
      <w:pPr>
        <w:shd w:val="clear" w:color="auto" w:fill="FFFFFF"/>
        <w:rPr>
          <w:rFonts w:asciiTheme="minorHAnsi" w:eastAsia="Times New Roman" w:hAnsiTheme="minorHAnsi" w:cstheme="minorHAnsi"/>
          <w:color w:val="000000"/>
          <w:sz w:val="14"/>
        </w:rPr>
      </w:pPr>
    </w:p>
    <w:p w:rsidR="00403AA1" w:rsidRPr="00403AA1" w:rsidRDefault="00403AA1" w:rsidP="00403AA1">
      <w:pPr>
        <w:shd w:val="clear" w:color="auto" w:fill="FFFFFF"/>
        <w:rPr>
          <w:rFonts w:asciiTheme="minorHAnsi" w:eastAsia="Times New Roman" w:hAnsiTheme="minorHAnsi" w:cstheme="minorHAnsi"/>
          <w:color w:val="000000"/>
          <w:sz w:val="14"/>
        </w:rPr>
      </w:pPr>
      <w:r w:rsidRPr="00403AA1">
        <w:rPr>
          <w:rFonts w:asciiTheme="minorHAnsi" w:eastAsia="Times New Roman" w:hAnsiTheme="minorHAnsi" w:cstheme="minorHAnsi"/>
          <w:bCs/>
          <w:color w:val="000000"/>
          <w:sz w:val="22"/>
          <w:szCs w:val="40"/>
        </w:rPr>
        <w:t>Fuel Used: 56 gallons of aviation biofuel blend</w:t>
      </w:r>
    </w:p>
    <w:p w:rsidR="00403AA1" w:rsidRDefault="00403AA1" w:rsidP="00403AA1">
      <w:pPr>
        <w:shd w:val="clear" w:color="auto" w:fill="FFFFFF"/>
        <w:rPr>
          <w:rFonts w:asciiTheme="minorHAnsi" w:eastAsia="Times New Roman" w:hAnsiTheme="minorHAnsi" w:cstheme="minorHAnsi"/>
          <w:bCs/>
          <w:color w:val="000000"/>
          <w:sz w:val="22"/>
          <w:szCs w:val="40"/>
        </w:rPr>
      </w:pPr>
      <w:r w:rsidRPr="00403AA1">
        <w:rPr>
          <w:rFonts w:asciiTheme="minorHAnsi" w:eastAsia="Times New Roman" w:hAnsiTheme="minorHAnsi" w:cstheme="minorHAnsi"/>
          <w:bCs/>
          <w:color w:val="000000"/>
          <w:sz w:val="22"/>
          <w:szCs w:val="40"/>
        </w:rPr>
        <w:t>6.18 gallons per hour  </w:t>
      </w:r>
    </w:p>
    <w:p w:rsidR="00403AA1" w:rsidRDefault="00403AA1" w:rsidP="000B0920">
      <w:pPr>
        <w:rPr>
          <w:rFonts w:asciiTheme="minorHAnsi" w:hAnsiTheme="minorHAnsi" w:cstheme="minorHAnsi"/>
          <w:sz w:val="22"/>
        </w:rPr>
      </w:pPr>
    </w:p>
    <w:p w:rsidR="005853B3" w:rsidRPr="005853B3" w:rsidRDefault="005853B3" w:rsidP="005853B3">
      <w:pPr>
        <w:shd w:val="clear" w:color="auto" w:fill="FFFFFF"/>
        <w:rPr>
          <w:rFonts w:asciiTheme="minorHAnsi" w:eastAsia="Times New Roman" w:hAnsiTheme="minorHAnsi" w:cstheme="minorHAnsi"/>
          <w:color w:val="000000"/>
          <w:sz w:val="20"/>
        </w:rPr>
      </w:pPr>
      <w:r w:rsidRPr="005853B3">
        <w:rPr>
          <w:rFonts w:asciiTheme="minorHAnsi" w:eastAsia="Times New Roman" w:hAnsiTheme="minorHAnsi" w:cstheme="minorHAnsi"/>
          <w:bCs/>
          <w:color w:val="000000"/>
          <w:szCs w:val="32"/>
        </w:rPr>
        <w:t>Flight Route</w:t>
      </w:r>
      <w:r w:rsidRPr="005853B3">
        <w:rPr>
          <w:rFonts w:asciiTheme="minorHAnsi" w:eastAsia="Times New Roman" w:hAnsiTheme="minorHAnsi" w:cstheme="minorHAnsi"/>
          <w:color w:val="000000"/>
          <w:sz w:val="20"/>
        </w:rPr>
        <w:t xml:space="preserve">: </w:t>
      </w:r>
      <w:r w:rsidR="00974B3F">
        <w:rPr>
          <w:rFonts w:asciiTheme="minorHAnsi" w:eastAsia="Times New Roman" w:hAnsiTheme="minorHAnsi" w:cstheme="minorHAnsi"/>
          <w:bCs/>
          <w:color w:val="000000"/>
          <w:szCs w:val="32"/>
        </w:rPr>
        <w:t>KCDW to KBUF to KPW</w:t>
      </w:r>
      <w:bookmarkStart w:id="0" w:name="_GoBack"/>
      <w:bookmarkEnd w:id="0"/>
      <w:r w:rsidRPr="005853B3">
        <w:rPr>
          <w:rFonts w:asciiTheme="minorHAnsi" w:eastAsia="Times New Roman" w:hAnsiTheme="minorHAnsi" w:cstheme="minorHAnsi"/>
          <w:bCs/>
          <w:color w:val="000000"/>
          <w:szCs w:val="32"/>
        </w:rPr>
        <w:t>M back to KCDW</w:t>
      </w:r>
    </w:p>
    <w:p w:rsidR="005853B3" w:rsidRPr="005853B3" w:rsidRDefault="005853B3" w:rsidP="005853B3">
      <w:pPr>
        <w:shd w:val="clear" w:color="auto" w:fill="FFFFFF"/>
        <w:rPr>
          <w:rFonts w:asciiTheme="minorHAnsi" w:eastAsia="Times New Roman" w:hAnsiTheme="minorHAnsi" w:cstheme="minorHAnsi"/>
          <w:color w:val="000000"/>
          <w:sz w:val="22"/>
        </w:rPr>
      </w:pPr>
      <w:r w:rsidRPr="005853B3">
        <w:rPr>
          <w:rFonts w:asciiTheme="minorHAnsi" w:eastAsia="Times New Roman" w:hAnsiTheme="minorHAnsi" w:cstheme="minorHAnsi"/>
          <w:bCs/>
          <w:color w:val="000000"/>
          <w:sz w:val="22"/>
        </w:rPr>
        <w:t>Essex County Airport Caldwell, New Jersey to Buffalo, New York to Portland, Maine and back to Caldwell</w:t>
      </w:r>
    </w:p>
    <w:p w:rsidR="005853B3" w:rsidRDefault="005853B3" w:rsidP="000B0920">
      <w:pPr>
        <w:rPr>
          <w:rFonts w:asciiTheme="minorHAnsi" w:hAnsiTheme="minorHAnsi" w:cstheme="minorHAnsi"/>
          <w:sz w:val="22"/>
        </w:rPr>
      </w:pPr>
    </w:p>
    <w:p w:rsidR="00470D40" w:rsidRDefault="00403AA1" w:rsidP="00F6141A">
      <w:pPr>
        <w:jc w:val="center"/>
        <w:rPr>
          <w:rFonts w:asciiTheme="minorHAnsi" w:hAnsiTheme="minorHAnsi" w:cstheme="minorHAnsi"/>
          <w:sz w:val="22"/>
        </w:rPr>
      </w:pPr>
      <w:r>
        <w:rPr>
          <w:rFonts w:eastAsia="Times New Roman"/>
          <w:noProof/>
          <w:color w:val="000000"/>
        </w:rPr>
        <w:drawing>
          <wp:inline distT="0" distB="0" distL="0" distR="0">
            <wp:extent cx="5943600" cy="2964072"/>
            <wp:effectExtent l="0" t="0" r="0" b="8255"/>
            <wp:docPr id="1" name="Picture 1" descr="Inli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iv1460569960yui_3_16_0_1_1468377782446_40114" descr="Inline image"/>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5943600" cy="2964072"/>
                    </a:xfrm>
                    <a:prstGeom prst="rect">
                      <a:avLst/>
                    </a:prstGeom>
                    <a:noFill/>
                    <a:ln>
                      <a:noFill/>
                    </a:ln>
                  </pic:spPr>
                </pic:pic>
              </a:graphicData>
            </a:graphic>
          </wp:inline>
        </w:drawing>
      </w:r>
    </w:p>
    <w:p w:rsidR="00F6141A" w:rsidRDefault="00F6141A" w:rsidP="00F6141A">
      <w:pPr>
        <w:jc w:val="center"/>
        <w:rPr>
          <w:rFonts w:asciiTheme="minorHAnsi" w:hAnsiTheme="minorHAnsi" w:cstheme="minorHAnsi"/>
          <w:sz w:val="22"/>
        </w:rPr>
      </w:pPr>
    </w:p>
    <w:p w:rsidR="00FF2C91" w:rsidRDefault="005B3624" w:rsidP="000B0920">
      <w:pPr>
        <w:rPr>
          <w:rFonts w:asciiTheme="minorHAnsi" w:hAnsiTheme="minorHAnsi" w:cstheme="minorHAnsi"/>
          <w:sz w:val="22"/>
        </w:rPr>
      </w:pPr>
      <w:r>
        <w:rPr>
          <w:rFonts w:asciiTheme="minorHAnsi" w:hAnsiTheme="minorHAnsi" w:cstheme="minorHAnsi"/>
          <w:sz w:val="22"/>
        </w:rPr>
        <w:t xml:space="preserve">This achievement sets </w:t>
      </w:r>
      <w:r w:rsidR="00303B9F">
        <w:rPr>
          <w:rFonts w:asciiTheme="minorHAnsi" w:hAnsiTheme="minorHAnsi" w:cstheme="minorHAnsi"/>
          <w:sz w:val="22"/>
        </w:rPr>
        <w:t>a</w:t>
      </w:r>
      <w:r w:rsidR="00E90F5E">
        <w:rPr>
          <w:rFonts w:asciiTheme="minorHAnsi" w:hAnsiTheme="minorHAnsi" w:cstheme="minorHAnsi"/>
          <w:sz w:val="22"/>
        </w:rPr>
        <w:t xml:space="preserve">n efficiency </w:t>
      </w:r>
      <w:r w:rsidR="00303B9F">
        <w:rPr>
          <w:rFonts w:asciiTheme="minorHAnsi" w:hAnsiTheme="minorHAnsi" w:cstheme="minorHAnsi"/>
          <w:sz w:val="22"/>
        </w:rPr>
        <w:t xml:space="preserve">standard </w:t>
      </w:r>
      <w:r w:rsidR="00470D40">
        <w:rPr>
          <w:rFonts w:asciiTheme="minorHAnsi" w:hAnsiTheme="minorHAnsi" w:cstheme="minorHAnsi"/>
          <w:sz w:val="22"/>
        </w:rPr>
        <w:t xml:space="preserve">for the new generation of piston engines operating on jet fuel, or biofuel blends. The </w:t>
      </w:r>
      <w:r w:rsidR="00F6141A">
        <w:rPr>
          <w:rFonts w:asciiTheme="minorHAnsi" w:hAnsiTheme="minorHAnsi" w:cstheme="minorHAnsi"/>
          <w:sz w:val="22"/>
        </w:rPr>
        <w:t xml:space="preserve">SR305-230 </w:t>
      </w:r>
      <w:r w:rsidR="00470D40">
        <w:rPr>
          <w:rFonts w:asciiTheme="minorHAnsi" w:hAnsiTheme="minorHAnsi" w:cstheme="minorHAnsi"/>
          <w:sz w:val="22"/>
        </w:rPr>
        <w:t xml:space="preserve">engine </w:t>
      </w:r>
      <w:r w:rsidR="00F6141A">
        <w:rPr>
          <w:rFonts w:asciiTheme="minorHAnsi" w:hAnsiTheme="minorHAnsi" w:cstheme="minorHAnsi"/>
          <w:sz w:val="22"/>
        </w:rPr>
        <w:t xml:space="preserve">produced by SMA (Safran Group) </w:t>
      </w:r>
      <w:r w:rsidR="00470D40">
        <w:rPr>
          <w:rFonts w:asciiTheme="minorHAnsi" w:hAnsiTheme="minorHAnsi" w:cstheme="minorHAnsi"/>
          <w:sz w:val="22"/>
        </w:rPr>
        <w:t xml:space="preserve">is </w:t>
      </w:r>
      <w:r w:rsidR="00403AA1">
        <w:rPr>
          <w:rFonts w:asciiTheme="minorHAnsi" w:hAnsiTheme="minorHAnsi" w:cstheme="minorHAnsi"/>
          <w:sz w:val="22"/>
        </w:rPr>
        <w:t>a</w:t>
      </w:r>
      <w:r w:rsidR="00470D40">
        <w:rPr>
          <w:rFonts w:asciiTheme="minorHAnsi" w:hAnsiTheme="minorHAnsi" w:cstheme="minorHAnsi"/>
          <w:sz w:val="22"/>
        </w:rPr>
        <w:t xml:space="preserve"> certified p</w:t>
      </w:r>
      <w:r w:rsidR="00B51D73">
        <w:rPr>
          <w:rFonts w:asciiTheme="minorHAnsi" w:hAnsiTheme="minorHAnsi" w:cstheme="minorHAnsi"/>
          <w:sz w:val="22"/>
        </w:rPr>
        <w:t>iston</w:t>
      </w:r>
      <w:r w:rsidR="00470D40">
        <w:rPr>
          <w:rFonts w:asciiTheme="minorHAnsi" w:hAnsiTheme="minorHAnsi" w:cstheme="minorHAnsi"/>
          <w:sz w:val="22"/>
        </w:rPr>
        <w:t xml:space="preserve"> engine</w:t>
      </w:r>
      <w:r w:rsidR="00B51D73">
        <w:rPr>
          <w:rFonts w:asciiTheme="minorHAnsi" w:hAnsiTheme="minorHAnsi" w:cstheme="minorHAnsi"/>
          <w:sz w:val="22"/>
        </w:rPr>
        <w:t xml:space="preserve"> in production</w:t>
      </w:r>
      <w:r w:rsidR="00470D40">
        <w:rPr>
          <w:rFonts w:asciiTheme="minorHAnsi" w:hAnsiTheme="minorHAnsi" w:cstheme="minorHAnsi"/>
          <w:sz w:val="22"/>
        </w:rPr>
        <w:t xml:space="preserve"> </w:t>
      </w:r>
      <w:r w:rsidR="00B51D73">
        <w:rPr>
          <w:rFonts w:asciiTheme="minorHAnsi" w:hAnsiTheme="minorHAnsi" w:cstheme="minorHAnsi"/>
          <w:sz w:val="22"/>
        </w:rPr>
        <w:t xml:space="preserve">operating on Jet fuel </w:t>
      </w:r>
      <w:r w:rsidR="00470D40">
        <w:rPr>
          <w:rFonts w:asciiTheme="minorHAnsi" w:hAnsiTheme="minorHAnsi" w:cstheme="minorHAnsi"/>
          <w:sz w:val="22"/>
        </w:rPr>
        <w:t>design</w:t>
      </w:r>
      <w:r w:rsidR="00FF2C91">
        <w:rPr>
          <w:rFonts w:asciiTheme="minorHAnsi" w:hAnsiTheme="minorHAnsi" w:cstheme="minorHAnsi"/>
          <w:sz w:val="22"/>
        </w:rPr>
        <w:t>ed</w:t>
      </w:r>
      <w:r w:rsidR="00470D40">
        <w:rPr>
          <w:rFonts w:asciiTheme="minorHAnsi" w:hAnsiTheme="minorHAnsi" w:cstheme="minorHAnsi"/>
          <w:sz w:val="22"/>
        </w:rPr>
        <w:t xml:space="preserve"> specifically for operation in light </w:t>
      </w:r>
      <w:r w:rsidR="00FF2C91">
        <w:rPr>
          <w:rFonts w:asciiTheme="minorHAnsi" w:hAnsiTheme="minorHAnsi" w:cstheme="minorHAnsi"/>
          <w:sz w:val="22"/>
        </w:rPr>
        <w:t xml:space="preserve">aircraft with its simple design, </w:t>
      </w:r>
      <w:r w:rsidR="00470D40">
        <w:rPr>
          <w:rFonts w:asciiTheme="minorHAnsi" w:hAnsiTheme="minorHAnsi" w:cstheme="minorHAnsi"/>
          <w:sz w:val="22"/>
        </w:rPr>
        <w:t>redundant systems</w:t>
      </w:r>
      <w:r w:rsidR="00FF2C91">
        <w:rPr>
          <w:rFonts w:asciiTheme="minorHAnsi" w:hAnsiTheme="minorHAnsi" w:cstheme="minorHAnsi"/>
          <w:sz w:val="22"/>
        </w:rPr>
        <w:t xml:space="preserve"> and light weight</w:t>
      </w:r>
      <w:r w:rsidR="00AE0823">
        <w:rPr>
          <w:rFonts w:asciiTheme="minorHAnsi" w:hAnsiTheme="minorHAnsi" w:cstheme="minorHAnsi"/>
          <w:sz w:val="22"/>
        </w:rPr>
        <w:t xml:space="preserve"> consuming up to 40% less fuel than current gasoline engines</w:t>
      </w:r>
      <w:r w:rsidR="00FF2C91">
        <w:rPr>
          <w:rFonts w:asciiTheme="minorHAnsi" w:hAnsiTheme="minorHAnsi" w:cstheme="minorHAnsi"/>
          <w:sz w:val="22"/>
        </w:rPr>
        <w:t>. Its installation on the C182 is FAA and EASA approved under a Supplemental Type Certificate (STC) developed by SMA and now available from Soloy Aviation Solutions in Olympia, Washington. Due to its high efficiency, th</w:t>
      </w:r>
      <w:r w:rsidR="00F6141A">
        <w:rPr>
          <w:rFonts w:asciiTheme="minorHAnsi" w:hAnsiTheme="minorHAnsi" w:cstheme="minorHAnsi"/>
          <w:sz w:val="22"/>
        </w:rPr>
        <w:t>is</w:t>
      </w:r>
      <w:r w:rsidR="00FF2C91">
        <w:rPr>
          <w:rFonts w:asciiTheme="minorHAnsi" w:hAnsiTheme="minorHAnsi" w:cstheme="minorHAnsi"/>
          <w:sz w:val="22"/>
        </w:rPr>
        <w:t xml:space="preserve"> engine allows the C182 to </w:t>
      </w:r>
      <w:r w:rsidR="00B51D73">
        <w:rPr>
          <w:rFonts w:asciiTheme="minorHAnsi" w:hAnsiTheme="minorHAnsi" w:cstheme="minorHAnsi"/>
          <w:sz w:val="22"/>
        </w:rPr>
        <w:t>fly</w:t>
      </w:r>
      <w:r w:rsidR="005853B3">
        <w:rPr>
          <w:rFonts w:asciiTheme="minorHAnsi" w:hAnsiTheme="minorHAnsi" w:cstheme="minorHAnsi"/>
          <w:sz w:val="22"/>
        </w:rPr>
        <w:t xml:space="preserve"> up to 13</w:t>
      </w:r>
      <w:r w:rsidR="00FF2C91">
        <w:rPr>
          <w:rFonts w:asciiTheme="minorHAnsi" w:hAnsiTheme="minorHAnsi" w:cstheme="minorHAnsi"/>
          <w:sz w:val="22"/>
        </w:rPr>
        <w:t>00 Nm non-stop</w:t>
      </w:r>
      <w:r w:rsidR="00F6141A">
        <w:rPr>
          <w:rFonts w:asciiTheme="minorHAnsi" w:hAnsiTheme="minorHAnsi" w:cstheme="minorHAnsi"/>
          <w:sz w:val="22"/>
        </w:rPr>
        <w:t xml:space="preserve">, or to carry more payload for shorter missions, a significant advantage over the </w:t>
      </w:r>
      <w:r w:rsidR="00403AA1">
        <w:rPr>
          <w:rFonts w:asciiTheme="minorHAnsi" w:hAnsiTheme="minorHAnsi" w:cstheme="minorHAnsi"/>
          <w:sz w:val="22"/>
        </w:rPr>
        <w:t>Avgas</w:t>
      </w:r>
      <w:r w:rsidR="00F6141A">
        <w:rPr>
          <w:rFonts w:asciiTheme="minorHAnsi" w:hAnsiTheme="minorHAnsi" w:cstheme="minorHAnsi"/>
          <w:sz w:val="22"/>
        </w:rPr>
        <w:t xml:space="preserve"> engine it replaces.</w:t>
      </w:r>
    </w:p>
    <w:p w:rsidR="00B51D73" w:rsidRDefault="00B51D73" w:rsidP="000B0920">
      <w:pPr>
        <w:rPr>
          <w:rFonts w:asciiTheme="minorHAnsi" w:hAnsiTheme="minorHAnsi" w:cstheme="minorHAnsi"/>
          <w:sz w:val="22"/>
        </w:rPr>
      </w:pPr>
    </w:p>
    <w:p w:rsidR="00A43DE8" w:rsidRDefault="00470D40" w:rsidP="000B0920">
      <w:pPr>
        <w:rPr>
          <w:rFonts w:asciiTheme="minorHAnsi" w:hAnsiTheme="minorHAnsi" w:cstheme="minorHAnsi"/>
          <w:sz w:val="22"/>
        </w:rPr>
      </w:pPr>
      <w:r>
        <w:rPr>
          <w:rFonts w:asciiTheme="minorHAnsi" w:hAnsiTheme="minorHAnsi" w:cstheme="minorHAnsi"/>
          <w:sz w:val="22"/>
        </w:rPr>
        <w:lastRenderedPageBreak/>
        <w:t xml:space="preserve">The flight was completed </w:t>
      </w:r>
      <w:r w:rsidR="00403AA1">
        <w:rPr>
          <w:rFonts w:asciiTheme="minorHAnsi" w:hAnsiTheme="minorHAnsi" w:cstheme="minorHAnsi"/>
          <w:sz w:val="22"/>
        </w:rPr>
        <w:t>near</w:t>
      </w:r>
      <w:r>
        <w:rPr>
          <w:rFonts w:asciiTheme="minorHAnsi" w:hAnsiTheme="minorHAnsi" w:cstheme="minorHAnsi"/>
          <w:sz w:val="22"/>
        </w:rPr>
        <w:t xml:space="preserve"> max gross weight in a standard, FAA certified </w:t>
      </w:r>
      <w:r w:rsidR="00B51D73">
        <w:rPr>
          <w:rFonts w:asciiTheme="minorHAnsi" w:hAnsiTheme="minorHAnsi" w:cstheme="minorHAnsi"/>
          <w:sz w:val="22"/>
        </w:rPr>
        <w:t>configuration</w:t>
      </w:r>
      <w:r>
        <w:rPr>
          <w:rFonts w:asciiTheme="minorHAnsi" w:hAnsiTheme="minorHAnsi" w:cstheme="minorHAnsi"/>
          <w:sz w:val="22"/>
        </w:rPr>
        <w:t xml:space="preserve"> without any modification that would have required </w:t>
      </w:r>
      <w:r w:rsidR="00F6141A">
        <w:rPr>
          <w:rFonts w:asciiTheme="minorHAnsi" w:hAnsiTheme="minorHAnsi" w:cstheme="minorHAnsi"/>
          <w:sz w:val="22"/>
        </w:rPr>
        <w:t>placing</w:t>
      </w:r>
      <w:r>
        <w:rPr>
          <w:rFonts w:asciiTheme="minorHAnsi" w:hAnsiTheme="minorHAnsi" w:cstheme="minorHAnsi"/>
          <w:sz w:val="22"/>
        </w:rPr>
        <w:t xml:space="preserve"> it in experimental category. </w:t>
      </w:r>
      <w:r w:rsidR="00AF089B">
        <w:rPr>
          <w:rFonts w:asciiTheme="minorHAnsi" w:hAnsiTheme="minorHAnsi" w:cstheme="minorHAnsi"/>
          <w:sz w:val="22"/>
        </w:rPr>
        <w:t xml:space="preserve">This efficiency record is therefore achievable in just about any aircraft equipped with an SMA engine. </w:t>
      </w:r>
      <w:r w:rsidR="00B51D73">
        <w:rPr>
          <w:rFonts w:asciiTheme="minorHAnsi" w:hAnsiTheme="minorHAnsi" w:cstheme="minorHAnsi"/>
          <w:sz w:val="22"/>
        </w:rPr>
        <w:t>This World Record</w:t>
      </w:r>
      <w:r>
        <w:rPr>
          <w:rFonts w:asciiTheme="minorHAnsi" w:hAnsiTheme="minorHAnsi" w:cstheme="minorHAnsi"/>
          <w:sz w:val="22"/>
        </w:rPr>
        <w:t xml:space="preserve"> also</w:t>
      </w:r>
      <w:r w:rsidR="00F6141A">
        <w:rPr>
          <w:rFonts w:asciiTheme="minorHAnsi" w:hAnsiTheme="minorHAnsi" w:cstheme="minorHAnsi"/>
          <w:sz w:val="22"/>
        </w:rPr>
        <w:t xml:space="preserve"> </w:t>
      </w:r>
      <w:r w:rsidR="000B0920" w:rsidRPr="00A43DE8">
        <w:rPr>
          <w:rFonts w:asciiTheme="minorHAnsi" w:hAnsiTheme="minorHAnsi" w:cstheme="minorHAnsi"/>
          <w:sz w:val="22"/>
        </w:rPr>
        <w:t>demonstrat</w:t>
      </w:r>
      <w:r>
        <w:rPr>
          <w:rFonts w:asciiTheme="minorHAnsi" w:hAnsiTheme="minorHAnsi" w:cstheme="minorHAnsi"/>
          <w:sz w:val="22"/>
        </w:rPr>
        <w:t>es</w:t>
      </w:r>
      <w:r w:rsidR="000B0920" w:rsidRPr="00A43DE8">
        <w:rPr>
          <w:rFonts w:asciiTheme="minorHAnsi" w:hAnsiTheme="minorHAnsi" w:cstheme="minorHAnsi"/>
          <w:sz w:val="22"/>
        </w:rPr>
        <w:t xml:space="preserve"> the potential of aviation bio</w:t>
      </w:r>
      <w:r w:rsidR="00F6141A">
        <w:rPr>
          <w:rFonts w:asciiTheme="minorHAnsi" w:hAnsiTheme="minorHAnsi" w:cstheme="minorHAnsi"/>
          <w:sz w:val="22"/>
        </w:rPr>
        <w:t>fuels and all renewable energy, as the flight was completed using 50% biofuel from the Camelina plant</w:t>
      </w:r>
      <w:r w:rsidR="005853B3">
        <w:rPr>
          <w:rFonts w:asciiTheme="minorHAnsi" w:hAnsiTheme="minorHAnsi" w:cstheme="minorHAnsi"/>
          <w:sz w:val="22"/>
        </w:rPr>
        <w:t xml:space="preserve"> seed oil</w:t>
      </w:r>
      <w:r w:rsidR="00F6141A">
        <w:rPr>
          <w:rFonts w:asciiTheme="minorHAnsi" w:hAnsiTheme="minorHAnsi" w:cstheme="minorHAnsi"/>
          <w:sz w:val="22"/>
        </w:rPr>
        <w:t xml:space="preserve">. </w:t>
      </w:r>
    </w:p>
    <w:p w:rsidR="00F6141A" w:rsidRDefault="00F6141A" w:rsidP="000B0920">
      <w:pPr>
        <w:rPr>
          <w:rFonts w:asciiTheme="minorHAnsi" w:hAnsiTheme="minorHAnsi" w:cstheme="minorHAnsi"/>
          <w:sz w:val="22"/>
        </w:rPr>
      </w:pPr>
    </w:p>
    <w:p w:rsidR="00DD2042" w:rsidRDefault="00DD2042" w:rsidP="00B55D05">
      <w:pPr>
        <w:jc w:val="center"/>
        <w:rPr>
          <w:rFonts w:asciiTheme="minorHAnsi" w:hAnsiTheme="minorHAnsi" w:cstheme="minorHAnsi"/>
          <w:sz w:val="22"/>
        </w:rPr>
      </w:pPr>
    </w:p>
    <w:p w:rsidR="005853B3" w:rsidRPr="005853B3" w:rsidRDefault="005853B3" w:rsidP="005853B3">
      <w:pPr>
        <w:shd w:val="clear" w:color="auto" w:fill="FFFFFF"/>
        <w:rPr>
          <w:rFonts w:asciiTheme="minorHAnsi" w:eastAsia="Times New Roman" w:hAnsiTheme="minorHAnsi" w:cstheme="minorHAnsi"/>
          <w:color w:val="000000"/>
          <w:sz w:val="22"/>
        </w:rPr>
      </w:pPr>
      <w:r w:rsidRPr="005853B3">
        <w:rPr>
          <w:rFonts w:asciiTheme="minorHAnsi" w:eastAsia="Times New Roman" w:hAnsiTheme="minorHAnsi" w:cstheme="minorHAnsi"/>
          <w:color w:val="000000"/>
          <w:sz w:val="22"/>
        </w:rPr>
        <w:t>Thierry Saint Loup (left) and Ross McCurdy after completing the Fuel Efficiency World Record Flight at Essex County Airport Caldwell, New Jersey. </w:t>
      </w:r>
    </w:p>
    <w:p w:rsidR="005853B3" w:rsidRDefault="005853B3" w:rsidP="005853B3">
      <w:pPr>
        <w:shd w:val="clear" w:color="auto" w:fill="FFFFFF"/>
        <w:rPr>
          <w:rFonts w:eastAsia="Times New Roman"/>
          <w:color w:val="000000"/>
        </w:rPr>
      </w:pPr>
    </w:p>
    <w:p w:rsidR="00BB03B2" w:rsidRDefault="00403AA1" w:rsidP="00BB03B2">
      <w:pPr>
        <w:pStyle w:val="yiv0188902037msonormal"/>
        <w:shd w:val="clear" w:color="auto" w:fill="FFFFFF"/>
        <w:spacing w:before="0" w:beforeAutospacing="0" w:after="0" w:afterAutospacing="0"/>
        <w:jc w:val="center"/>
        <w:rPr>
          <w:rFonts w:asciiTheme="minorHAnsi" w:hAnsiTheme="minorHAnsi" w:cstheme="minorHAnsi"/>
          <w:sz w:val="22"/>
          <w:szCs w:val="22"/>
        </w:rPr>
      </w:pPr>
      <w:r>
        <w:rPr>
          <w:noProof/>
          <w:color w:val="000000"/>
        </w:rPr>
        <w:drawing>
          <wp:inline distT="0" distB="0" distL="0" distR="0">
            <wp:extent cx="5943600" cy="3786996"/>
            <wp:effectExtent l="0" t="0" r="0" b="4445"/>
            <wp:docPr id="3" name="Picture 3" descr="Inli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6_0_1_1468377782446_61482" descr="Inline image"/>
                    <pic:cNvPicPr>
                      <a:picLocks noChangeAspect="1" noChangeArrowheads="1"/>
                    </pic:cNvPicPr>
                  </pic:nvPicPr>
                  <pic:blipFill rotWithShape="1">
                    <a:blip r:embed="rId6" r:link="rId7">
                      <a:extLst>
                        <a:ext uri="{28A0092B-C50C-407E-A947-70E740481C1C}">
                          <a14:useLocalDpi xmlns:a14="http://schemas.microsoft.com/office/drawing/2010/main" val="0"/>
                        </a:ext>
                      </a:extLst>
                    </a:blip>
                    <a:srcRect b="15082"/>
                    <a:stretch/>
                  </pic:blipFill>
                  <pic:spPr bwMode="auto">
                    <a:xfrm>
                      <a:off x="0" y="0"/>
                      <a:ext cx="5943600" cy="3786996"/>
                    </a:xfrm>
                    <a:prstGeom prst="rect">
                      <a:avLst/>
                    </a:prstGeom>
                    <a:noFill/>
                    <a:ln>
                      <a:noFill/>
                    </a:ln>
                    <a:extLst>
                      <a:ext uri="{53640926-AAD7-44D8-BBD7-CCE9431645EC}">
                        <a14:shadowObscured xmlns:a14="http://schemas.microsoft.com/office/drawing/2010/main"/>
                      </a:ext>
                    </a:extLst>
                  </pic:spPr>
                </pic:pic>
              </a:graphicData>
            </a:graphic>
          </wp:inline>
        </w:drawing>
      </w:r>
    </w:p>
    <w:p w:rsidR="00BB03B2" w:rsidRDefault="00BB03B2" w:rsidP="00A43DE8">
      <w:pPr>
        <w:pStyle w:val="yiv0188902037msonormal"/>
        <w:shd w:val="clear" w:color="auto" w:fill="FFFFFF"/>
        <w:spacing w:before="0" w:beforeAutospacing="0" w:after="0" w:afterAutospacing="0"/>
        <w:rPr>
          <w:rFonts w:asciiTheme="minorHAnsi" w:hAnsiTheme="minorHAnsi" w:cstheme="minorHAnsi"/>
          <w:sz w:val="22"/>
          <w:szCs w:val="22"/>
        </w:rPr>
      </w:pPr>
    </w:p>
    <w:p w:rsidR="00B51D73" w:rsidRPr="005853B3" w:rsidRDefault="00B51D73" w:rsidP="00B51D73">
      <w:pPr>
        <w:shd w:val="clear" w:color="auto" w:fill="FFFFFF"/>
        <w:rPr>
          <w:rFonts w:asciiTheme="minorHAnsi" w:eastAsia="Times New Roman" w:hAnsiTheme="minorHAnsi" w:cstheme="minorHAnsi"/>
          <w:b/>
          <w:bCs/>
          <w:color w:val="000000"/>
        </w:rPr>
      </w:pPr>
      <w:r w:rsidRPr="005853B3">
        <w:rPr>
          <w:rFonts w:asciiTheme="minorHAnsi" w:eastAsia="Times New Roman" w:hAnsiTheme="minorHAnsi" w:cstheme="minorHAnsi"/>
          <w:b/>
          <w:bCs/>
          <w:color w:val="000000"/>
        </w:rPr>
        <w:t>Additional information:</w:t>
      </w:r>
    </w:p>
    <w:p w:rsidR="00B51D73" w:rsidRPr="005853B3" w:rsidRDefault="00B51D73" w:rsidP="00B51D73">
      <w:pPr>
        <w:shd w:val="clear" w:color="auto" w:fill="FFFFFF"/>
        <w:rPr>
          <w:rFonts w:asciiTheme="minorHAnsi" w:eastAsia="Times New Roman" w:hAnsiTheme="minorHAnsi" w:cstheme="minorHAnsi"/>
          <w:b/>
          <w:bCs/>
          <w:color w:val="000000"/>
        </w:rPr>
      </w:pP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b/>
          <w:bCs/>
          <w:color w:val="000000"/>
        </w:rPr>
        <w:t xml:space="preserve">Biofuel:  </w:t>
      </w:r>
      <w:r w:rsidRPr="005853B3">
        <w:rPr>
          <w:rFonts w:asciiTheme="minorHAnsi" w:eastAsia="Times New Roman" w:hAnsiTheme="minorHAnsi" w:cstheme="minorHAnsi"/>
          <w:color w:val="000000"/>
        </w:rPr>
        <w:t>Aviation biofuel made from Camelina plant seed oil and blended 50-50 with petroleum Jet A to meet ASTM D7566 specifications.  The aviation biofuel blend was provided by the US Air Force and the Bioflight will provide further performance information on the use of biofuel in an Aviation Diesel Engine.</w:t>
      </w: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color w:val="000000"/>
          <w:sz w:val="16"/>
          <w:szCs w:val="16"/>
        </w:rPr>
        <w:t> </w:t>
      </w: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b/>
          <w:bCs/>
          <w:color w:val="000000"/>
        </w:rPr>
        <w:t>Plane:</w:t>
      </w:r>
      <w:r w:rsidRPr="005853B3">
        <w:rPr>
          <w:rFonts w:asciiTheme="minorHAnsi" w:eastAsia="Times New Roman" w:hAnsiTheme="minorHAnsi" w:cstheme="minorHAnsi"/>
          <w:color w:val="000000"/>
        </w:rPr>
        <w:t xml:space="preserve">  </w:t>
      </w:r>
      <w:r w:rsidR="00A22962" w:rsidRPr="005853B3">
        <w:rPr>
          <w:rFonts w:asciiTheme="minorHAnsi" w:eastAsia="Times New Roman" w:hAnsiTheme="minorHAnsi" w:cstheme="minorHAnsi"/>
          <w:color w:val="000000"/>
        </w:rPr>
        <w:t xml:space="preserve">Registered as </w:t>
      </w:r>
      <w:r w:rsidRPr="005853B3">
        <w:rPr>
          <w:rFonts w:asciiTheme="minorHAnsi" w:eastAsia="Times New Roman" w:hAnsiTheme="minorHAnsi" w:cstheme="minorHAnsi"/>
          <w:color w:val="000000"/>
        </w:rPr>
        <w:t>N4468N</w:t>
      </w:r>
      <w:r w:rsidR="00A22962" w:rsidRPr="005853B3">
        <w:rPr>
          <w:rFonts w:asciiTheme="minorHAnsi" w:eastAsia="Times New Roman" w:hAnsiTheme="minorHAnsi" w:cstheme="minorHAnsi"/>
          <w:color w:val="000000"/>
        </w:rPr>
        <w:t>, it is a f</w:t>
      </w:r>
      <w:r w:rsidRPr="005853B3">
        <w:rPr>
          <w:rFonts w:asciiTheme="minorHAnsi" w:eastAsia="Times New Roman" w:hAnsiTheme="minorHAnsi" w:cstheme="minorHAnsi"/>
          <w:color w:val="000000"/>
        </w:rPr>
        <w:t>our passenger, single-engine Cessna 182 equipped with an SMA aviation Diesel engine</w:t>
      </w:r>
      <w:r w:rsidR="00A22962" w:rsidRPr="005853B3">
        <w:rPr>
          <w:rFonts w:asciiTheme="minorHAnsi" w:eastAsia="Times New Roman" w:hAnsiTheme="minorHAnsi" w:cstheme="minorHAnsi"/>
          <w:color w:val="000000"/>
        </w:rPr>
        <w:t xml:space="preserve"> (</w:t>
      </w:r>
      <w:hyperlink r:id="rId8" w:history="1">
        <w:r w:rsidR="00E90F5E" w:rsidRPr="005853B3">
          <w:rPr>
            <w:rStyle w:val="Hyperlink"/>
            <w:rFonts w:asciiTheme="minorHAnsi" w:eastAsia="Times New Roman" w:hAnsiTheme="minorHAnsi" w:cstheme="minorHAnsi"/>
          </w:rPr>
          <w:t>www.smaengine.com</w:t>
        </w:r>
      </w:hyperlink>
      <w:r w:rsidR="00A22962" w:rsidRPr="005853B3">
        <w:rPr>
          <w:rFonts w:asciiTheme="minorHAnsi" w:eastAsia="Times New Roman" w:hAnsiTheme="minorHAnsi" w:cstheme="minorHAnsi"/>
          <w:color w:val="000000"/>
        </w:rPr>
        <w:t>)</w:t>
      </w:r>
      <w:r w:rsidR="00E90F5E" w:rsidRPr="005853B3">
        <w:rPr>
          <w:rFonts w:asciiTheme="minorHAnsi" w:eastAsia="Times New Roman" w:hAnsiTheme="minorHAnsi" w:cstheme="minorHAnsi"/>
          <w:color w:val="000000"/>
        </w:rPr>
        <w:t>. STC available from Soloy Aviation Solutions (</w:t>
      </w:r>
      <w:hyperlink r:id="rId9" w:history="1">
        <w:r w:rsidR="00E90F5E" w:rsidRPr="005853B3">
          <w:rPr>
            <w:rStyle w:val="Hyperlink"/>
            <w:rFonts w:asciiTheme="minorHAnsi" w:eastAsia="Times New Roman" w:hAnsiTheme="minorHAnsi" w:cstheme="minorHAnsi"/>
          </w:rPr>
          <w:t>www.soloy.com</w:t>
        </w:r>
      </w:hyperlink>
      <w:r w:rsidR="00E90F5E" w:rsidRPr="005853B3">
        <w:rPr>
          <w:rFonts w:asciiTheme="minorHAnsi" w:eastAsia="Times New Roman" w:hAnsiTheme="minorHAnsi" w:cstheme="minorHAnsi"/>
          <w:color w:val="000000"/>
        </w:rPr>
        <w:t>)</w:t>
      </w: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color w:val="000000"/>
          <w:sz w:val="16"/>
          <w:szCs w:val="16"/>
        </w:rPr>
        <w:t> </w:t>
      </w: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b/>
          <w:bCs/>
          <w:color w:val="000000"/>
          <w:sz w:val="22"/>
        </w:rPr>
        <w:t>Pilot:  </w:t>
      </w:r>
      <w:r w:rsidRPr="005853B3">
        <w:rPr>
          <w:rFonts w:asciiTheme="minorHAnsi" w:hAnsiTheme="minorHAnsi" w:cstheme="minorHAnsi"/>
          <w:b/>
          <w:bCs/>
        </w:rPr>
        <w:t>Thierry P. Saint Loup</w:t>
      </w: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color w:val="000000"/>
          <w:sz w:val="22"/>
        </w:rPr>
        <w:t>Thierry is Vice President of SMA Engines, the company that makes the advanced aviation diesel engine powering the flight.  Thierry is a graduate of Embry-Riddle Aeronautical University where he earned a degree in Aviation Technology along with his Commercial/multi engine/instrument Pilot’s License and Aircraft &amp; Powerplant mechanic’s license.  Thierry is also a glider pilot and an expert on Aviation Diesel Engines.  Thierry is originally from France and is now living just outside Dallas, Texas.    </w:t>
      </w: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color w:val="000000"/>
          <w:sz w:val="16"/>
          <w:szCs w:val="16"/>
        </w:rPr>
        <w:t>  </w:t>
      </w:r>
    </w:p>
    <w:p w:rsidR="00B51D73" w:rsidRPr="005853B3" w:rsidRDefault="00B51D73" w:rsidP="00B51D73">
      <w:pPr>
        <w:shd w:val="clear" w:color="auto" w:fill="FFFFFF"/>
        <w:rPr>
          <w:rFonts w:asciiTheme="minorHAnsi" w:hAnsiTheme="minorHAnsi" w:cstheme="minorHAnsi"/>
        </w:rPr>
      </w:pPr>
      <w:r w:rsidRPr="005853B3">
        <w:rPr>
          <w:rFonts w:asciiTheme="minorHAnsi" w:eastAsia="Times New Roman" w:hAnsiTheme="minorHAnsi" w:cstheme="minorHAnsi"/>
          <w:b/>
          <w:bCs/>
          <w:color w:val="000000"/>
          <w:sz w:val="22"/>
        </w:rPr>
        <w:t>Pilot: Ross McCurdy</w:t>
      </w:r>
    </w:p>
    <w:p w:rsidR="00B51D73" w:rsidRPr="005853B3" w:rsidRDefault="00B51D73" w:rsidP="00B51D73">
      <w:pPr>
        <w:shd w:val="clear" w:color="auto" w:fill="FFFFFF"/>
        <w:rPr>
          <w:rFonts w:asciiTheme="minorHAnsi" w:hAnsiTheme="minorHAnsi" w:cstheme="minorHAnsi"/>
        </w:rPr>
      </w:pPr>
      <w:r w:rsidRPr="005853B3">
        <w:rPr>
          <w:rFonts w:asciiTheme="minorHAnsi" w:eastAsia="Times New Roman" w:hAnsiTheme="minorHAnsi" w:cstheme="minorHAnsi"/>
          <w:color w:val="000000"/>
          <w:sz w:val="22"/>
        </w:rPr>
        <w:lastRenderedPageBreak/>
        <w:t xml:space="preserve">Ross is a Science Teacher at Ponaganset High School in Rhode Island where he teaches Chemistry and Alternative Energy.  He holds a Commercial Pilot’s License and Instrument rating and is a recipient of the 2015 Presidential Innovation Award for Environmental Educators.  </w:t>
      </w:r>
      <w:hyperlink r:id="rId10" w:tgtFrame="_blank" w:history="1">
        <w:r w:rsidRPr="005853B3">
          <w:rPr>
            <w:rStyle w:val="Hyperlink"/>
            <w:rFonts w:asciiTheme="minorHAnsi" w:eastAsia="Times New Roman" w:hAnsiTheme="minorHAnsi" w:cstheme="minorHAnsi"/>
            <w:sz w:val="22"/>
          </w:rPr>
          <w:t>www.protium.us</w:t>
        </w:r>
      </w:hyperlink>
      <w:r w:rsidRPr="005853B3">
        <w:rPr>
          <w:rFonts w:asciiTheme="minorHAnsi" w:eastAsia="Times New Roman" w:hAnsiTheme="minorHAnsi" w:cstheme="minorHAnsi"/>
          <w:color w:val="000000"/>
          <w:sz w:val="22"/>
        </w:rPr>
        <w:t xml:space="preserve"> and </w:t>
      </w:r>
      <w:hyperlink r:id="rId11" w:tgtFrame="_blank" w:history="1">
        <w:r w:rsidRPr="005853B3">
          <w:rPr>
            <w:rStyle w:val="Hyperlink"/>
            <w:rFonts w:asciiTheme="minorHAnsi" w:eastAsia="Times New Roman" w:hAnsiTheme="minorHAnsi" w:cstheme="minorHAnsi"/>
            <w:sz w:val="22"/>
          </w:rPr>
          <w:t>www.biodieselpickup.blogspot.com</w:t>
        </w:r>
      </w:hyperlink>
      <w:r w:rsidRPr="005853B3">
        <w:rPr>
          <w:rFonts w:asciiTheme="minorHAnsi" w:eastAsia="Times New Roman" w:hAnsiTheme="minorHAnsi" w:cstheme="minorHAnsi"/>
          <w:color w:val="000000"/>
          <w:sz w:val="22"/>
        </w:rPr>
        <w:t xml:space="preserve"> include photos and other information on previous renewable energy projects achieved with the students and members of the Ponaganset community.  </w:t>
      </w: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color w:val="000000"/>
          <w:sz w:val="16"/>
          <w:szCs w:val="16"/>
        </w:rPr>
        <w:t> </w:t>
      </w: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color w:val="000000"/>
          <w:sz w:val="22"/>
        </w:rPr>
        <w:t xml:space="preserve">The </w:t>
      </w:r>
      <w:r w:rsidRPr="005853B3">
        <w:rPr>
          <w:rFonts w:asciiTheme="minorHAnsi" w:eastAsia="Times New Roman" w:hAnsiTheme="minorHAnsi" w:cstheme="minorHAnsi"/>
          <w:b/>
          <w:bCs/>
          <w:color w:val="000000"/>
          <w:sz w:val="22"/>
        </w:rPr>
        <w:t>Aero Energy Association</w:t>
      </w:r>
      <w:r w:rsidRPr="005853B3">
        <w:rPr>
          <w:rFonts w:asciiTheme="minorHAnsi" w:eastAsia="Times New Roman" w:hAnsiTheme="minorHAnsi" w:cstheme="minorHAnsi"/>
          <w:color w:val="000000"/>
          <w:sz w:val="22"/>
        </w:rPr>
        <w:t xml:space="preserve"> is a Rhode Island non-profit with the mission to promote aviation and renewable energy through education, demonstration, and application.</w:t>
      </w:r>
    </w:p>
    <w:p w:rsidR="00B51D73" w:rsidRPr="005853B3" w:rsidRDefault="00B51D73" w:rsidP="00B51D73">
      <w:pPr>
        <w:shd w:val="clear" w:color="auto" w:fill="FFFFFF"/>
        <w:rPr>
          <w:rFonts w:asciiTheme="minorHAnsi" w:eastAsia="Times New Roman" w:hAnsiTheme="minorHAnsi" w:cstheme="minorHAnsi"/>
          <w:color w:val="000000"/>
        </w:rPr>
      </w:pPr>
      <w:r w:rsidRPr="005853B3">
        <w:rPr>
          <w:rFonts w:asciiTheme="minorHAnsi" w:eastAsia="Times New Roman" w:hAnsiTheme="minorHAnsi" w:cstheme="minorHAnsi"/>
          <w:color w:val="000000"/>
          <w:sz w:val="16"/>
          <w:szCs w:val="16"/>
        </w:rPr>
        <w:t> </w:t>
      </w:r>
    </w:p>
    <w:p w:rsidR="00B51D73" w:rsidRPr="005853B3" w:rsidRDefault="00B51D73" w:rsidP="00B51D73">
      <w:pPr>
        <w:shd w:val="clear" w:color="auto" w:fill="FFFFFF"/>
        <w:rPr>
          <w:rFonts w:asciiTheme="minorHAnsi" w:eastAsia="Times New Roman" w:hAnsiTheme="minorHAnsi" w:cstheme="minorHAnsi"/>
          <w:color w:val="000000"/>
          <w:sz w:val="22"/>
        </w:rPr>
      </w:pPr>
      <w:r w:rsidRPr="005853B3">
        <w:rPr>
          <w:rFonts w:asciiTheme="minorHAnsi" w:eastAsia="Times New Roman" w:hAnsiTheme="minorHAnsi" w:cstheme="minorHAnsi"/>
          <w:b/>
          <w:bCs/>
          <w:color w:val="000000"/>
          <w:sz w:val="22"/>
        </w:rPr>
        <w:t>Paramus Flying Club</w:t>
      </w:r>
      <w:r w:rsidRPr="005853B3">
        <w:rPr>
          <w:rFonts w:asciiTheme="minorHAnsi" w:eastAsia="Times New Roman" w:hAnsiTheme="minorHAnsi" w:cstheme="minorHAnsi"/>
          <w:color w:val="000000"/>
          <w:sz w:val="22"/>
        </w:rPr>
        <w:t xml:space="preserve"> is one of the oldest flying clubs in the country and serves the New York City and New Jersey area.  </w:t>
      </w:r>
      <w:hyperlink r:id="rId12" w:history="1">
        <w:r w:rsidRPr="005853B3">
          <w:rPr>
            <w:rStyle w:val="Hyperlink"/>
            <w:rFonts w:asciiTheme="minorHAnsi" w:eastAsia="Times New Roman" w:hAnsiTheme="minorHAnsi" w:cstheme="minorHAnsi"/>
            <w:sz w:val="22"/>
          </w:rPr>
          <w:t>www.flyingclub.org</w:t>
        </w:r>
      </w:hyperlink>
    </w:p>
    <w:p w:rsidR="00B51D73" w:rsidRPr="005853B3" w:rsidRDefault="00B51D73" w:rsidP="00A43DE8">
      <w:pPr>
        <w:pStyle w:val="yiv0188902037msonormal"/>
        <w:shd w:val="clear" w:color="auto" w:fill="FFFFFF"/>
        <w:spacing w:before="0" w:beforeAutospacing="0" w:after="0" w:afterAutospacing="0"/>
        <w:rPr>
          <w:rFonts w:asciiTheme="minorHAnsi" w:hAnsiTheme="minorHAnsi" w:cstheme="minorHAnsi"/>
          <w:sz w:val="22"/>
          <w:szCs w:val="22"/>
        </w:rPr>
      </w:pPr>
    </w:p>
    <w:p w:rsidR="00B51D73" w:rsidRPr="005853B3" w:rsidRDefault="00B51D73" w:rsidP="00A43DE8">
      <w:pPr>
        <w:pStyle w:val="yiv0188902037msonormal"/>
        <w:shd w:val="clear" w:color="auto" w:fill="FFFFFF"/>
        <w:spacing w:before="0" w:beforeAutospacing="0" w:after="0" w:afterAutospacing="0"/>
        <w:rPr>
          <w:rFonts w:asciiTheme="minorHAnsi" w:hAnsiTheme="minorHAnsi" w:cstheme="minorHAnsi"/>
          <w:sz w:val="22"/>
          <w:szCs w:val="22"/>
        </w:rPr>
      </w:pPr>
    </w:p>
    <w:p w:rsidR="00104D30" w:rsidRDefault="00160047" w:rsidP="00160047">
      <w:pPr>
        <w:jc w:val="center"/>
        <w:rPr>
          <w:rFonts w:asciiTheme="minorHAnsi" w:eastAsia="Times New Roman" w:hAnsiTheme="minorHAnsi" w:cstheme="minorHAnsi"/>
          <w:sz w:val="22"/>
        </w:rPr>
      </w:pPr>
      <w:r w:rsidRPr="005853B3">
        <w:rPr>
          <w:rFonts w:asciiTheme="minorHAnsi" w:hAnsiTheme="minorHAnsi" w:cstheme="minorHAnsi"/>
          <w:sz w:val="22"/>
        </w:rPr>
        <w:t xml:space="preserve">Contact: </w:t>
      </w:r>
      <w:r w:rsidR="005853B3">
        <w:rPr>
          <w:rFonts w:asciiTheme="minorHAnsi" w:hAnsiTheme="minorHAnsi" w:cstheme="minorHAnsi"/>
          <w:sz w:val="22"/>
        </w:rPr>
        <w:t xml:space="preserve"> </w:t>
      </w:r>
      <w:r w:rsidRPr="005853B3">
        <w:rPr>
          <w:rFonts w:asciiTheme="minorHAnsi" w:eastAsia="Times New Roman" w:hAnsiTheme="minorHAnsi" w:cstheme="minorHAnsi"/>
          <w:b/>
          <w:sz w:val="22"/>
        </w:rPr>
        <w:t xml:space="preserve">Ross McCurdy </w:t>
      </w:r>
      <w:hyperlink r:id="rId13" w:history="1">
        <w:r w:rsidRPr="005853B3">
          <w:rPr>
            <w:rFonts w:asciiTheme="minorHAnsi" w:eastAsia="Times New Roman" w:hAnsiTheme="minorHAnsi" w:cstheme="minorHAnsi"/>
            <w:b/>
            <w:color w:val="0000FF"/>
            <w:sz w:val="22"/>
            <w:u w:val="single"/>
          </w:rPr>
          <w:t>rkmccurdy@yahoo.com</w:t>
        </w:r>
      </w:hyperlink>
      <w:r w:rsidRPr="005853B3">
        <w:rPr>
          <w:rFonts w:asciiTheme="minorHAnsi" w:eastAsia="Times New Roman" w:hAnsiTheme="minorHAnsi" w:cstheme="minorHAnsi"/>
          <w:b/>
          <w:color w:val="0000FF"/>
          <w:sz w:val="22"/>
          <w:u w:val="single"/>
        </w:rPr>
        <w:t xml:space="preserve">  </w:t>
      </w:r>
      <w:r w:rsidRPr="005853B3">
        <w:rPr>
          <w:rFonts w:asciiTheme="minorHAnsi" w:eastAsia="Times New Roman" w:hAnsiTheme="minorHAnsi" w:cstheme="minorHAnsi"/>
          <w:sz w:val="22"/>
        </w:rPr>
        <w:t>cell: 401-241-6506</w:t>
      </w:r>
    </w:p>
    <w:p w:rsidR="005853B3" w:rsidRPr="005853B3" w:rsidRDefault="005853B3" w:rsidP="005853B3">
      <w:pPr>
        <w:ind w:left="720" w:firstLine="720"/>
        <w:jc w:val="center"/>
        <w:rPr>
          <w:rFonts w:asciiTheme="minorHAnsi" w:hAnsiTheme="minorHAnsi" w:cstheme="minorHAnsi"/>
          <w:sz w:val="22"/>
        </w:rPr>
      </w:pPr>
      <w:r w:rsidRPr="005853B3">
        <w:rPr>
          <w:rFonts w:asciiTheme="minorHAnsi" w:eastAsia="Times New Roman" w:hAnsiTheme="minorHAnsi" w:cstheme="minorHAnsi"/>
          <w:b/>
          <w:sz w:val="22"/>
        </w:rPr>
        <w:t>Thierry Saint Loup</w:t>
      </w:r>
      <w:r>
        <w:rPr>
          <w:rFonts w:asciiTheme="minorHAnsi" w:eastAsia="Times New Roman" w:hAnsiTheme="minorHAnsi" w:cstheme="minorHAnsi"/>
          <w:sz w:val="22"/>
        </w:rPr>
        <w:t xml:space="preserve"> </w:t>
      </w:r>
      <w:hyperlink r:id="rId14" w:history="1">
        <w:r w:rsidRPr="005853B3">
          <w:rPr>
            <w:rStyle w:val="Hyperlink"/>
            <w:rFonts w:asciiTheme="minorHAnsi" w:eastAsia="Times New Roman" w:hAnsiTheme="minorHAnsi" w:cstheme="minorHAnsi"/>
            <w:b/>
            <w:sz w:val="22"/>
          </w:rPr>
          <w:t>tsaintloup@smaengine.com</w:t>
        </w:r>
      </w:hyperlink>
      <w:r>
        <w:rPr>
          <w:rFonts w:asciiTheme="minorHAnsi" w:eastAsia="Times New Roman" w:hAnsiTheme="minorHAnsi" w:cstheme="minorHAnsi"/>
          <w:sz w:val="22"/>
        </w:rPr>
        <w:t xml:space="preserve"> cell: 386-679-6856</w:t>
      </w:r>
    </w:p>
    <w:sectPr w:rsidR="005853B3" w:rsidRPr="005853B3" w:rsidSect="00BB03B2">
      <w:pgSz w:w="12240" w:h="15840"/>
      <w:pgMar w:top="72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920"/>
    <w:rsid w:val="000B0920"/>
    <w:rsid w:val="00104D30"/>
    <w:rsid w:val="00160047"/>
    <w:rsid w:val="001D5404"/>
    <w:rsid w:val="002F5773"/>
    <w:rsid w:val="00303B9F"/>
    <w:rsid w:val="003749A5"/>
    <w:rsid w:val="00403AA1"/>
    <w:rsid w:val="0045580E"/>
    <w:rsid w:val="00470D40"/>
    <w:rsid w:val="005853B3"/>
    <w:rsid w:val="005B3624"/>
    <w:rsid w:val="007964CA"/>
    <w:rsid w:val="007A55CD"/>
    <w:rsid w:val="008A7587"/>
    <w:rsid w:val="00974B3F"/>
    <w:rsid w:val="00A22962"/>
    <w:rsid w:val="00A43DE8"/>
    <w:rsid w:val="00AE0823"/>
    <w:rsid w:val="00AF089B"/>
    <w:rsid w:val="00B51D73"/>
    <w:rsid w:val="00B55D05"/>
    <w:rsid w:val="00BB03B2"/>
    <w:rsid w:val="00C117E4"/>
    <w:rsid w:val="00DD2042"/>
    <w:rsid w:val="00DE0D24"/>
    <w:rsid w:val="00E90F5E"/>
    <w:rsid w:val="00EC2030"/>
    <w:rsid w:val="00EE6CFA"/>
    <w:rsid w:val="00F6141A"/>
    <w:rsid w:val="00F67A3C"/>
    <w:rsid w:val="00FF2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4CEB77-9359-482A-B29C-0888EFBC5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920"/>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17E4"/>
    <w:rPr>
      <w:color w:val="0000FF" w:themeColor="hyperlink"/>
      <w:u w:val="single"/>
    </w:rPr>
  </w:style>
  <w:style w:type="paragraph" w:customStyle="1" w:styleId="yiv0188902037msonormal">
    <w:name w:val="yiv0188902037msonormal"/>
    <w:basedOn w:val="Normal"/>
    <w:rsid w:val="00A43DE8"/>
    <w:pPr>
      <w:spacing w:before="100" w:beforeAutospacing="1" w:after="100" w:afterAutospacing="1"/>
    </w:pPr>
    <w:rPr>
      <w:rFonts w:eastAsia="Times New Roman" w:cs="Times New Roman"/>
      <w:szCs w:val="24"/>
    </w:rPr>
  </w:style>
  <w:style w:type="paragraph" w:styleId="BalloonText">
    <w:name w:val="Balloon Text"/>
    <w:basedOn w:val="Normal"/>
    <w:link w:val="BalloonTextChar"/>
    <w:uiPriority w:val="99"/>
    <w:semiHidden/>
    <w:unhideWhenUsed/>
    <w:rsid w:val="00DD2042"/>
    <w:rPr>
      <w:rFonts w:ascii="Tahoma" w:hAnsi="Tahoma" w:cs="Tahoma"/>
      <w:sz w:val="16"/>
      <w:szCs w:val="16"/>
    </w:rPr>
  </w:style>
  <w:style w:type="character" w:customStyle="1" w:styleId="BalloonTextChar">
    <w:name w:val="Balloon Text Char"/>
    <w:basedOn w:val="DefaultParagraphFont"/>
    <w:link w:val="BalloonText"/>
    <w:uiPriority w:val="99"/>
    <w:semiHidden/>
    <w:rsid w:val="00DD2042"/>
    <w:rPr>
      <w:rFonts w:ascii="Tahoma" w:hAnsi="Tahoma" w:cs="Tahoma"/>
      <w:sz w:val="16"/>
      <w:szCs w:val="16"/>
    </w:rPr>
  </w:style>
  <w:style w:type="character" w:styleId="FollowedHyperlink">
    <w:name w:val="FollowedHyperlink"/>
    <w:basedOn w:val="DefaultParagraphFont"/>
    <w:uiPriority w:val="99"/>
    <w:semiHidden/>
    <w:unhideWhenUsed/>
    <w:rsid w:val="00E90F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741680">
      <w:bodyDiv w:val="1"/>
      <w:marLeft w:val="0"/>
      <w:marRight w:val="0"/>
      <w:marTop w:val="0"/>
      <w:marBottom w:val="0"/>
      <w:divBdr>
        <w:top w:val="none" w:sz="0" w:space="0" w:color="auto"/>
        <w:left w:val="none" w:sz="0" w:space="0" w:color="auto"/>
        <w:bottom w:val="none" w:sz="0" w:space="0" w:color="auto"/>
        <w:right w:val="none" w:sz="0" w:space="0" w:color="auto"/>
      </w:divBdr>
    </w:div>
    <w:div w:id="286352873">
      <w:bodyDiv w:val="1"/>
      <w:marLeft w:val="0"/>
      <w:marRight w:val="0"/>
      <w:marTop w:val="0"/>
      <w:marBottom w:val="0"/>
      <w:divBdr>
        <w:top w:val="none" w:sz="0" w:space="0" w:color="auto"/>
        <w:left w:val="none" w:sz="0" w:space="0" w:color="auto"/>
        <w:bottom w:val="none" w:sz="0" w:space="0" w:color="auto"/>
        <w:right w:val="none" w:sz="0" w:space="0" w:color="auto"/>
      </w:divBdr>
    </w:div>
    <w:div w:id="415520693">
      <w:bodyDiv w:val="1"/>
      <w:marLeft w:val="0"/>
      <w:marRight w:val="0"/>
      <w:marTop w:val="0"/>
      <w:marBottom w:val="0"/>
      <w:divBdr>
        <w:top w:val="none" w:sz="0" w:space="0" w:color="auto"/>
        <w:left w:val="none" w:sz="0" w:space="0" w:color="auto"/>
        <w:bottom w:val="none" w:sz="0" w:space="0" w:color="auto"/>
        <w:right w:val="none" w:sz="0" w:space="0" w:color="auto"/>
      </w:divBdr>
    </w:div>
    <w:div w:id="762258797">
      <w:bodyDiv w:val="1"/>
      <w:marLeft w:val="0"/>
      <w:marRight w:val="0"/>
      <w:marTop w:val="0"/>
      <w:marBottom w:val="0"/>
      <w:divBdr>
        <w:top w:val="none" w:sz="0" w:space="0" w:color="auto"/>
        <w:left w:val="none" w:sz="0" w:space="0" w:color="auto"/>
        <w:bottom w:val="none" w:sz="0" w:space="0" w:color="auto"/>
        <w:right w:val="none" w:sz="0" w:space="0" w:color="auto"/>
      </w:divBdr>
    </w:div>
    <w:div w:id="149194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maengine.com" TargetMode="External"/><Relationship Id="rId13" Type="http://schemas.openxmlformats.org/officeDocument/2006/relationships/hyperlink" Target="mailto:rkmccurdy@yahoo.com" TargetMode="External"/><Relationship Id="rId3" Type="http://schemas.openxmlformats.org/officeDocument/2006/relationships/webSettings" Target="webSettings.xml"/><Relationship Id="rId7" Type="http://schemas.openxmlformats.org/officeDocument/2006/relationships/image" Target="cid:6e63c75c-6691-ff9f-9e17-dedfda2d3084@yahoo.com" TargetMode="External"/><Relationship Id="rId12" Type="http://schemas.openxmlformats.org/officeDocument/2006/relationships/hyperlink" Target="http://www.flyingclub.or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biodieselpickup.blogspot.com/" TargetMode="External"/><Relationship Id="rId5" Type="http://schemas.openxmlformats.org/officeDocument/2006/relationships/image" Target="cid:Vt06c8zXsTz27VOW8viG" TargetMode="External"/><Relationship Id="rId15" Type="http://schemas.openxmlformats.org/officeDocument/2006/relationships/fontTable" Target="fontTable.xml"/><Relationship Id="rId10" Type="http://schemas.openxmlformats.org/officeDocument/2006/relationships/hyperlink" Target="http://www.protium.us/" TargetMode="External"/><Relationship Id="rId4" Type="http://schemas.openxmlformats.org/officeDocument/2006/relationships/image" Target="media/image1.png"/><Relationship Id="rId9" Type="http://schemas.openxmlformats.org/officeDocument/2006/relationships/hyperlink" Target="http://www.soloy.com" TargetMode="External"/><Relationship Id="rId14" Type="http://schemas.openxmlformats.org/officeDocument/2006/relationships/hyperlink" Target="mailto:tsaintloup@smaengi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Saint Loup</dc:creator>
  <cp:lastModifiedBy>Ross McCurdy</cp:lastModifiedBy>
  <cp:revision>2</cp:revision>
  <cp:lastPrinted>2016-05-09T16:56:00Z</cp:lastPrinted>
  <dcterms:created xsi:type="dcterms:W3CDTF">2016-07-14T16:45:00Z</dcterms:created>
  <dcterms:modified xsi:type="dcterms:W3CDTF">2016-07-14T16:45:00Z</dcterms:modified>
</cp:coreProperties>
</file>