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7D17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4.5 Requirements Specification</w:t>
      </w:r>
    </w:p>
    <w:p w14:paraId="1739CE13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4.5.1 Scope Selection</w:t>
      </w:r>
    </w:p>
    <w:p w14:paraId="1FA365E7" w14:textId="77777777" w:rsidR="00115A67" w:rsidRPr="00115A67" w:rsidRDefault="00115A67" w:rsidP="00115A67">
      <w:r w:rsidRPr="00115A67">
        <w:t xml:space="preserve">This section focuses on the functionality related to the </w:t>
      </w:r>
      <w:r w:rsidRPr="00115A67">
        <w:rPr>
          <w:b/>
          <w:bCs/>
        </w:rPr>
        <w:t>Administrative Staff</w:t>
      </w:r>
      <w:r w:rsidRPr="00115A67">
        <w:t>, specifically:</w:t>
      </w:r>
    </w:p>
    <w:p w14:paraId="5A890ED5" w14:textId="77777777" w:rsidR="00115A67" w:rsidRPr="00115A67" w:rsidRDefault="00115A67" w:rsidP="00115A67">
      <w:pPr>
        <w:numPr>
          <w:ilvl w:val="0"/>
          <w:numId w:val="1"/>
        </w:numPr>
      </w:pPr>
      <w:r w:rsidRPr="00115A67">
        <w:t>Application submission validation</w:t>
      </w:r>
    </w:p>
    <w:p w14:paraId="570AD8E5" w14:textId="77777777" w:rsidR="00115A67" w:rsidRPr="00115A67" w:rsidRDefault="00115A67" w:rsidP="00115A67">
      <w:pPr>
        <w:numPr>
          <w:ilvl w:val="0"/>
          <w:numId w:val="1"/>
        </w:numPr>
      </w:pPr>
      <w:r w:rsidRPr="00115A67">
        <w:t>Document management</w:t>
      </w:r>
    </w:p>
    <w:p w14:paraId="562FA906" w14:textId="77777777" w:rsidR="00115A67" w:rsidRPr="00115A67" w:rsidRDefault="00115A67" w:rsidP="00115A67">
      <w:pPr>
        <w:numPr>
          <w:ilvl w:val="0"/>
          <w:numId w:val="1"/>
        </w:numPr>
      </w:pPr>
      <w:r w:rsidRPr="00115A67">
        <w:t>Status tracking</w:t>
      </w:r>
    </w:p>
    <w:p w14:paraId="7D74313B" w14:textId="77777777" w:rsidR="00115A67" w:rsidRPr="00115A67" w:rsidRDefault="00115A67" w:rsidP="00115A67">
      <w:pPr>
        <w:numPr>
          <w:ilvl w:val="0"/>
          <w:numId w:val="1"/>
        </w:numPr>
      </w:pPr>
      <w:r w:rsidRPr="00115A67">
        <w:t>Communication with stakeholders</w:t>
      </w:r>
    </w:p>
    <w:p w14:paraId="6D918D68" w14:textId="77777777" w:rsidR="00115A67" w:rsidRPr="00115A67" w:rsidRDefault="00115A67" w:rsidP="00115A67">
      <w:r w:rsidRPr="00115A67">
        <w:t>This scope is chosen because the interview identified administrative staff as the primary users facing operational inefficiencies, particularly in document handling and tracking.</w:t>
      </w:r>
    </w:p>
    <w:p w14:paraId="03EABB0E" w14:textId="77777777" w:rsidR="00115A67" w:rsidRPr="00115A67" w:rsidRDefault="00115A67" w:rsidP="00115A67">
      <w:r w:rsidRPr="00115A67">
        <w:pict w14:anchorId="30313611">
          <v:rect id="_x0000_i1097" style="width:0;height:1.5pt" o:hralign="center" o:hrstd="t" o:hr="t" fillcolor="#a0a0a0" stroked="f"/>
        </w:pict>
      </w:r>
    </w:p>
    <w:p w14:paraId="5F16CDB1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4.5.2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279"/>
        <w:gridCol w:w="1182"/>
      </w:tblGrid>
      <w:tr w:rsidR="00115A67" w:rsidRPr="00115A67" w14:paraId="6565F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DF5B1" w14:textId="77777777" w:rsidR="00115A67" w:rsidRPr="00115A67" w:rsidRDefault="00115A67" w:rsidP="00115A67">
            <w:pPr>
              <w:rPr>
                <w:b/>
                <w:bCs/>
              </w:rPr>
            </w:pPr>
            <w:r w:rsidRPr="00115A6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273A7A" w14:textId="77777777" w:rsidR="00115A67" w:rsidRPr="00115A67" w:rsidRDefault="00115A67" w:rsidP="00115A67">
            <w:pPr>
              <w:rPr>
                <w:b/>
                <w:bCs/>
              </w:rPr>
            </w:pPr>
            <w:r w:rsidRPr="00115A6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FB367B" w14:textId="77777777" w:rsidR="00115A67" w:rsidRPr="00115A67" w:rsidRDefault="00115A67" w:rsidP="00115A67">
            <w:pPr>
              <w:rPr>
                <w:b/>
                <w:bCs/>
              </w:rPr>
            </w:pPr>
            <w:r w:rsidRPr="00115A67">
              <w:rPr>
                <w:b/>
                <w:bCs/>
              </w:rPr>
              <w:t>Type</w:t>
            </w:r>
          </w:p>
        </w:tc>
      </w:tr>
      <w:tr w:rsidR="00115A67" w:rsidRPr="00115A67" w14:paraId="1679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98AE" w14:textId="77777777" w:rsidR="00115A67" w:rsidRPr="00115A67" w:rsidRDefault="00115A67" w:rsidP="00115A67">
            <w:r w:rsidRPr="00115A67">
              <w:t>FR-01</w:t>
            </w:r>
          </w:p>
        </w:tc>
        <w:tc>
          <w:tcPr>
            <w:tcW w:w="0" w:type="auto"/>
            <w:vAlign w:val="center"/>
            <w:hideMark/>
          </w:tcPr>
          <w:p w14:paraId="78DDFEAF" w14:textId="77777777" w:rsidR="00115A67" w:rsidRPr="00115A67" w:rsidRDefault="00115A67" w:rsidP="00115A67">
            <w:r w:rsidRPr="00115A67">
              <w:t>The system shall allow researchers to submit applications along with supporting documents through a unified interface.</w:t>
            </w:r>
          </w:p>
        </w:tc>
        <w:tc>
          <w:tcPr>
            <w:tcW w:w="0" w:type="auto"/>
            <w:vAlign w:val="center"/>
            <w:hideMark/>
          </w:tcPr>
          <w:p w14:paraId="7780779B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7A6DE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74DA" w14:textId="77777777" w:rsidR="00115A67" w:rsidRPr="00115A67" w:rsidRDefault="00115A67" w:rsidP="00115A67">
            <w:r w:rsidRPr="00115A67">
              <w:t>FR-02</w:t>
            </w:r>
          </w:p>
        </w:tc>
        <w:tc>
          <w:tcPr>
            <w:tcW w:w="0" w:type="auto"/>
            <w:vAlign w:val="center"/>
            <w:hideMark/>
          </w:tcPr>
          <w:p w14:paraId="2999C00A" w14:textId="77777777" w:rsidR="00115A67" w:rsidRPr="00115A67" w:rsidRDefault="00115A67" w:rsidP="00115A67">
            <w:r w:rsidRPr="00115A67">
              <w:t>The system shall assign a risk category to each application based on a submitted risk score.</w:t>
            </w:r>
          </w:p>
        </w:tc>
        <w:tc>
          <w:tcPr>
            <w:tcW w:w="0" w:type="auto"/>
            <w:vAlign w:val="center"/>
            <w:hideMark/>
          </w:tcPr>
          <w:p w14:paraId="0A69083E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1B01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BF06" w14:textId="77777777" w:rsidR="00115A67" w:rsidRPr="00115A67" w:rsidRDefault="00115A67" w:rsidP="00115A67">
            <w:r w:rsidRPr="00115A67">
              <w:t>FR-03</w:t>
            </w:r>
          </w:p>
        </w:tc>
        <w:tc>
          <w:tcPr>
            <w:tcW w:w="0" w:type="auto"/>
            <w:vAlign w:val="center"/>
            <w:hideMark/>
          </w:tcPr>
          <w:p w14:paraId="5A4C3467" w14:textId="77777777" w:rsidR="00115A67" w:rsidRPr="00115A67" w:rsidRDefault="00115A67" w:rsidP="00115A67">
            <w:r w:rsidRPr="00115A67">
              <w:t>The system shall dynamically determine required documents based on the application’s risk category.</w:t>
            </w:r>
          </w:p>
        </w:tc>
        <w:tc>
          <w:tcPr>
            <w:tcW w:w="0" w:type="auto"/>
            <w:vAlign w:val="center"/>
            <w:hideMark/>
          </w:tcPr>
          <w:p w14:paraId="38832A7C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121D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81BE" w14:textId="77777777" w:rsidR="00115A67" w:rsidRPr="00115A67" w:rsidRDefault="00115A67" w:rsidP="00115A67">
            <w:r w:rsidRPr="00115A67">
              <w:t>FR-04</w:t>
            </w:r>
          </w:p>
        </w:tc>
        <w:tc>
          <w:tcPr>
            <w:tcW w:w="0" w:type="auto"/>
            <w:vAlign w:val="center"/>
            <w:hideMark/>
          </w:tcPr>
          <w:p w14:paraId="57771663" w14:textId="77777777" w:rsidR="00115A67" w:rsidRPr="00115A67" w:rsidRDefault="00115A67" w:rsidP="00115A67">
            <w:r w:rsidRPr="00115A67">
              <w:t>The system shall validate whether all required documents have been submitted before allowing progression.</w:t>
            </w:r>
          </w:p>
        </w:tc>
        <w:tc>
          <w:tcPr>
            <w:tcW w:w="0" w:type="auto"/>
            <w:vAlign w:val="center"/>
            <w:hideMark/>
          </w:tcPr>
          <w:p w14:paraId="0EA2AEEE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0F9C1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4DFB" w14:textId="77777777" w:rsidR="00115A67" w:rsidRPr="00115A67" w:rsidRDefault="00115A67" w:rsidP="00115A67">
            <w:r w:rsidRPr="00115A67">
              <w:t>FR-05</w:t>
            </w:r>
          </w:p>
        </w:tc>
        <w:tc>
          <w:tcPr>
            <w:tcW w:w="0" w:type="auto"/>
            <w:vAlign w:val="center"/>
            <w:hideMark/>
          </w:tcPr>
          <w:p w14:paraId="516643AA" w14:textId="77777777" w:rsidR="00115A67" w:rsidRPr="00115A67" w:rsidRDefault="00115A67" w:rsidP="00115A67">
            <w:r w:rsidRPr="00115A67">
              <w:t>The system shall store all documents in a centralised repository linked to each application.</w:t>
            </w:r>
          </w:p>
        </w:tc>
        <w:tc>
          <w:tcPr>
            <w:tcW w:w="0" w:type="auto"/>
            <w:vAlign w:val="center"/>
            <w:hideMark/>
          </w:tcPr>
          <w:p w14:paraId="5B3EB469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34FD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A3AD" w14:textId="77777777" w:rsidR="00115A67" w:rsidRPr="00115A67" w:rsidRDefault="00115A67" w:rsidP="00115A67">
            <w:r w:rsidRPr="00115A67">
              <w:t>FR-06</w:t>
            </w:r>
          </w:p>
        </w:tc>
        <w:tc>
          <w:tcPr>
            <w:tcW w:w="0" w:type="auto"/>
            <w:vAlign w:val="center"/>
            <w:hideMark/>
          </w:tcPr>
          <w:p w14:paraId="0BD62328" w14:textId="77777777" w:rsidR="00115A67" w:rsidRPr="00115A67" w:rsidRDefault="00115A67" w:rsidP="00115A67">
            <w:r w:rsidRPr="00115A67">
              <w:t>The system shall support multiple file formats, including secure and sensitive document types.</w:t>
            </w:r>
          </w:p>
        </w:tc>
        <w:tc>
          <w:tcPr>
            <w:tcW w:w="0" w:type="auto"/>
            <w:vAlign w:val="center"/>
            <w:hideMark/>
          </w:tcPr>
          <w:p w14:paraId="310F5A06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6B355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BF4F" w14:textId="77777777" w:rsidR="00115A67" w:rsidRPr="00115A67" w:rsidRDefault="00115A67" w:rsidP="00115A67">
            <w:r w:rsidRPr="00115A67">
              <w:t>FR-07</w:t>
            </w:r>
          </w:p>
        </w:tc>
        <w:tc>
          <w:tcPr>
            <w:tcW w:w="0" w:type="auto"/>
            <w:vAlign w:val="center"/>
            <w:hideMark/>
          </w:tcPr>
          <w:p w14:paraId="668B3015" w14:textId="77777777" w:rsidR="00115A67" w:rsidRPr="00115A67" w:rsidRDefault="00115A67" w:rsidP="00115A67">
            <w:r w:rsidRPr="00115A67">
              <w:t>The system shall maintain version history for all uploaded documents.</w:t>
            </w:r>
          </w:p>
        </w:tc>
        <w:tc>
          <w:tcPr>
            <w:tcW w:w="0" w:type="auto"/>
            <w:vAlign w:val="center"/>
            <w:hideMark/>
          </w:tcPr>
          <w:p w14:paraId="04C09589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6A25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CA8C" w14:textId="77777777" w:rsidR="00115A67" w:rsidRPr="00115A67" w:rsidRDefault="00115A67" w:rsidP="00115A67">
            <w:r w:rsidRPr="00115A67">
              <w:t>FR-08</w:t>
            </w:r>
          </w:p>
        </w:tc>
        <w:tc>
          <w:tcPr>
            <w:tcW w:w="0" w:type="auto"/>
            <w:vAlign w:val="center"/>
            <w:hideMark/>
          </w:tcPr>
          <w:p w14:paraId="505C5006" w14:textId="77777777" w:rsidR="00115A67" w:rsidRPr="00115A67" w:rsidRDefault="00115A67" w:rsidP="00115A67">
            <w:r w:rsidRPr="00115A67">
              <w:t>The system shall provide administrative staff with a checklist view of required vs submitted documents.</w:t>
            </w:r>
          </w:p>
        </w:tc>
        <w:tc>
          <w:tcPr>
            <w:tcW w:w="0" w:type="auto"/>
            <w:vAlign w:val="center"/>
            <w:hideMark/>
          </w:tcPr>
          <w:p w14:paraId="0076D711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3226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7386" w14:textId="77777777" w:rsidR="00115A67" w:rsidRPr="00115A67" w:rsidRDefault="00115A67" w:rsidP="00115A67">
            <w:r w:rsidRPr="00115A67">
              <w:lastRenderedPageBreak/>
              <w:t>FR-09</w:t>
            </w:r>
          </w:p>
        </w:tc>
        <w:tc>
          <w:tcPr>
            <w:tcW w:w="0" w:type="auto"/>
            <w:vAlign w:val="center"/>
            <w:hideMark/>
          </w:tcPr>
          <w:p w14:paraId="1127B23A" w14:textId="77777777" w:rsidR="00115A67" w:rsidRPr="00115A67" w:rsidRDefault="00115A67" w:rsidP="00115A67">
            <w:r w:rsidRPr="00115A67">
              <w:t>The system shall allow administrative staff to request missing documents from researchers within the system.</w:t>
            </w:r>
          </w:p>
        </w:tc>
        <w:tc>
          <w:tcPr>
            <w:tcW w:w="0" w:type="auto"/>
            <w:vAlign w:val="center"/>
            <w:hideMark/>
          </w:tcPr>
          <w:p w14:paraId="3AED06AE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3EBAA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E646" w14:textId="77777777" w:rsidR="00115A67" w:rsidRPr="00115A67" w:rsidRDefault="00115A67" w:rsidP="00115A67">
            <w:r w:rsidRPr="00115A67">
              <w:t>FR-10</w:t>
            </w:r>
          </w:p>
        </w:tc>
        <w:tc>
          <w:tcPr>
            <w:tcW w:w="0" w:type="auto"/>
            <w:vAlign w:val="center"/>
            <w:hideMark/>
          </w:tcPr>
          <w:p w14:paraId="6342FF0B" w14:textId="77777777" w:rsidR="00115A67" w:rsidRPr="00115A67" w:rsidRDefault="00115A67" w:rsidP="00115A67">
            <w:r w:rsidRPr="00115A67">
              <w:t>The system shall maintain a complete application lifecycle with defined status states.</w:t>
            </w:r>
          </w:p>
        </w:tc>
        <w:tc>
          <w:tcPr>
            <w:tcW w:w="0" w:type="auto"/>
            <w:vAlign w:val="center"/>
            <w:hideMark/>
          </w:tcPr>
          <w:p w14:paraId="1C3F2D54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7CC4F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CD98" w14:textId="77777777" w:rsidR="00115A67" w:rsidRPr="00115A67" w:rsidRDefault="00115A67" w:rsidP="00115A67">
            <w:r w:rsidRPr="00115A67">
              <w:t>FR-11</w:t>
            </w:r>
          </w:p>
        </w:tc>
        <w:tc>
          <w:tcPr>
            <w:tcW w:w="0" w:type="auto"/>
            <w:vAlign w:val="center"/>
            <w:hideMark/>
          </w:tcPr>
          <w:p w14:paraId="42BDF62B" w14:textId="77777777" w:rsidR="00115A67" w:rsidRPr="00115A67" w:rsidRDefault="00115A67" w:rsidP="00115A67">
            <w:r w:rsidRPr="00115A67">
              <w:t xml:space="preserve">The system shall provide a dashboard displaying the </w:t>
            </w:r>
            <w:proofErr w:type="gramStart"/>
            <w:r w:rsidRPr="00115A67">
              <w:t>current status</w:t>
            </w:r>
            <w:proofErr w:type="gramEnd"/>
            <w:r w:rsidRPr="00115A67">
              <w:t xml:space="preserve"> of all applications.</w:t>
            </w:r>
          </w:p>
        </w:tc>
        <w:tc>
          <w:tcPr>
            <w:tcW w:w="0" w:type="auto"/>
            <w:vAlign w:val="center"/>
            <w:hideMark/>
          </w:tcPr>
          <w:p w14:paraId="0C99A112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45CD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64C5" w14:textId="77777777" w:rsidR="00115A67" w:rsidRPr="00115A67" w:rsidRDefault="00115A67" w:rsidP="00115A67">
            <w:r w:rsidRPr="00115A67">
              <w:t>FR-12</w:t>
            </w:r>
          </w:p>
        </w:tc>
        <w:tc>
          <w:tcPr>
            <w:tcW w:w="0" w:type="auto"/>
            <w:vAlign w:val="center"/>
            <w:hideMark/>
          </w:tcPr>
          <w:p w14:paraId="6470A445" w14:textId="77777777" w:rsidR="00115A67" w:rsidRPr="00115A67" w:rsidRDefault="00115A67" w:rsidP="00115A67">
            <w:r w:rsidRPr="00115A67">
              <w:t>The system shall notify relevant stakeholders when application status changes.</w:t>
            </w:r>
          </w:p>
        </w:tc>
        <w:tc>
          <w:tcPr>
            <w:tcW w:w="0" w:type="auto"/>
            <w:vAlign w:val="center"/>
            <w:hideMark/>
          </w:tcPr>
          <w:p w14:paraId="505AC894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0344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B3AB" w14:textId="77777777" w:rsidR="00115A67" w:rsidRPr="00115A67" w:rsidRDefault="00115A67" w:rsidP="00115A67">
            <w:r w:rsidRPr="00115A67">
              <w:t>FR-13</w:t>
            </w:r>
          </w:p>
        </w:tc>
        <w:tc>
          <w:tcPr>
            <w:tcW w:w="0" w:type="auto"/>
            <w:vAlign w:val="center"/>
            <w:hideMark/>
          </w:tcPr>
          <w:p w14:paraId="1E9BAE12" w14:textId="77777777" w:rsidR="00115A67" w:rsidRPr="00115A67" w:rsidRDefault="00115A67" w:rsidP="00115A67">
            <w:r w:rsidRPr="00115A67">
              <w:t>The system shall allow administrative staff to forward applications to the ethics committee.</w:t>
            </w:r>
          </w:p>
        </w:tc>
        <w:tc>
          <w:tcPr>
            <w:tcW w:w="0" w:type="auto"/>
            <w:vAlign w:val="center"/>
            <w:hideMark/>
          </w:tcPr>
          <w:p w14:paraId="5571A142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443FF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F45C" w14:textId="77777777" w:rsidR="00115A67" w:rsidRPr="00115A67" w:rsidRDefault="00115A67" w:rsidP="00115A67">
            <w:r w:rsidRPr="00115A67">
              <w:t>FR-14</w:t>
            </w:r>
          </w:p>
        </w:tc>
        <w:tc>
          <w:tcPr>
            <w:tcW w:w="0" w:type="auto"/>
            <w:vAlign w:val="center"/>
            <w:hideMark/>
          </w:tcPr>
          <w:p w14:paraId="717255DF" w14:textId="77777777" w:rsidR="00115A67" w:rsidRPr="00115A67" w:rsidRDefault="00115A67" w:rsidP="00115A67">
            <w:r w:rsidRPr="00115A67">
              <w:t>The system shall log all actions taken on an application in an audit trail.</w:t>
            </w:r>
          </w:p>
        </w:tc>
        <w:tc>
          <w:tcPr>
            <w:tcW w:w="0" w:type="auto"/>
            <w:vAlign w:val="center"/>
            <w:hideMark/>
          </w:tcPr>
          <w:p w14:paraId="4A5544DF" w14:textId="77777777" w:rsidR="00115A67" w:rsidRPr="00115A67" w:rsidRDefault="00115A67" w:rsidP="00115A67">
            <w:r w:rsidRPr="00115A67">
              <w:t>Functional</w:t>
            </w:r>
          </w:p>
        </w:tc>
      </w:tr>
      <w:tr w:rsidR="00115A67" w:rsidRPr="00115A67" w14:paraId="66292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55A4" w14:textId="77777777" w:rsidR="00115A67" w:rsidRPr="00115A67" w:rsidRDefault="00115A67" w:rsidP="00115A67">
            <w:r w:rsidRPr="00115A67">
              <w:t>FR-15</w:t>
            </w:r>
          </w:p>
        </w:tc>
        <w:tc>
          <w:tcPr>
            <w:tcW w:w="0" w:type="auto"/>
            <w:vAlign w:val="center"/>
            <w:hideMark/>
          </w:tcPr>
          <w:p w14:paraId="7DC766B1" w14:textId="77777777" w:rsidR="00115A67" w:rsidRPr="00115A67" w:rsidRDefault="00115A67" w:rsidP="00115A67">
            <w:r w:rsidRPr="00115A67">
              <w:t>The system shall support internal messaging between administrative staff, researchers, and committee members.</w:t>
            </w:r>
          </w:p>
        </w:tc>
        <w:tc>
          <w:tcPr>
            <w:tcW w:w="0" w:type="auto"/>
            <w:vAlign w:val="center"/>
            <w:hideMark/>
          </w:tcPr>
          <w:p w14:paraId="65BB86A4" w14:textId="77777777" w:rsidR="00115A67" w:rsidRPr="00115A67" w:rsidRDefault="00115A67" w:rsidP="00115A67">
            <w:r w:rsidRPr="00115A67">
              <w:t>Functional</w:t>
            </w:r>
          </w:p>
        </w:tc>
      </w:tr>
    </w:tbl>
    <w:p w14:paraId="53219D20" w14:textId="77777777" w:rsidR="00115A67" w:rsidRPr="00115A67" w:rsidRDefault="00115A67" w:rsidP="00115A67">
      <w:r w:rsidRPr="00115A67">
        <w:pict w14:anchorId="6AF404E9">
          <v:rect id="_x0000_i1098" style="width:0;height:1.5pt" o:hralign="center" o:hrstd="t" o:hr="t" fillcolor="#a0a0a0" stroked="f"/>
        </w:pict>
      </w:r>
    </w:p>
    <w:p w14:paraId="4B95C864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4.5.3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6848"/>
        <w:gridCol w:w="1448"/>
      </w:tblGrid>
      <w:tr w:rsidR="00115A67" w:rsidRPr="00115A67" w14:paraId="367CB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57028" w14:textId="77777777" w:rsidR="00115A67" w:rsidRPr="00115A67" w:rsidRDefault="00115A67" w:rsidP="00115A67">
            <w:pPr>
              <w:rPr>
                <w:b/>
                <w:bCs/>
              </w:rPr>
            </w:pPr>
            <w:r w:rsidRPr="00115A6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1C817A" w14:textId="77777777" w:rsidR="00115A67" w:rsidRPr="00115A67" w:rsidRDefault="00115A67" w:rsidP="00115A67">
            <w:pPr>
              <w:rPr>
                <w:b/>
                <w:bCs/>
              </w:rPr>
            </w:pPr>
            <w:r w:rsidRPr="00115A6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A00216" w14:textId="77777777" w:rsidR="00115A67" w:rsidRPr="00115A67" w:rsidRDefault="00115A67" w:rsidP="00115A67">
            <w:pPr>
              <w:rPr>
                <w:b/>
                <w:bCs/>
              </w:rPr>
            </w:pPr>
            <w:r w:rsidRPr="00115A67">
              <w:rPr>
                <w:b/>
                <w:bCs/>
              </w:rPr>
              <w:t>Type</w:t>
            </w:r>
          </w:p>
        </w:tc>
      </w:tr>
      <w:tr w:rsidR="00115A67" w:rsidRPr="00115A67" w14:paraId="404F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4ACD" w14:textId="77777777" w:rsidR="00115A67" w:rsidRPr="00115A67" w:rsidRDefault="00115A67" w:rsidP="00115A67">
            <w:r w:rsidRPr="00115A67">
              <w:t>NFR-01</w:t>
            </w:r>
          </w:p>
        </w:tc>
        <w:tc>
          <w:tcPr>
            <w:tcW w:w="0" w:type="auto"/>
            <w:vAlign w:val="center"/>
            <w:hideMark/>
          </w:tcPr>
          <w:p w14:paraId="7D10774E" w14:textId="77777777" w:rsidR="00115A67" w:rsidRPr="00115A67" w:rsidRDefault="00115A67" w:rsidP="00115A67">
            <w:r w:rsidRPr="00115A67">
              <w:t>The system shall ensure all application data is stored securely and protected from unauthorised access.</w:t>
            </w:r>
          </w:p>
        </w:tc>
        <w:tc>
          <w:tcPr>
            <w:tcW w:w="0" w:type="auto"/>
            <w:vAlign w:val="center"/>
            <w:hideMark/>
          </w:tcPr>
          <w:p w14:paraId="7BBDED8F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3A4B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4917" w14:textId="77777777" w:rsidR="00115A67" w:rsidRPr="00115A67" w:rsidRDefault="00115A67" w:rsidP="00115A67">
            <w:r w:rsidRPr="00115A67">
              <w:t>NFR-02</w:t>
            </w:r>
          </w:p>
        </w:tc>
        <w:tc>
          <w:tcPr>
            <w:tcW w:w="0" w:type="auto"/>
            <w:vAlign w:val="center"/>
            <w:hideMark/>
          </w:tcPr>
          <w:p w14:paraId="7140CE6B" w14:textId="77777777" w:rsidR="00115A67" w:rsidRPr="00115A67" w:rsidRDefault="00115A67" w:rsidP="00115A67">
            <w:r w:rsidRPr="00115A67">
              <w:t>The system shall enforce role-based access control for different stakeholders.</w:t>
            </w:r>
          </w:p>
        </w:tc>
        <w:tc>
          <w:tcPr>
            <w:tcW w:w="0" w:type="auto"/>
            <w:vAlign w:val="center"/>
            <w:hideMark/>
          </w:tcPr>
          <w:p w14:paraId="5E3BE19F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28BE0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A9F1" w14:textId="77777777" w:rsidR="00115A67" w:rsidRPr="00115A67" w:rsidRDefault="00115A67" w:rsidP="00115A67">
            <w:r w:rsidRPr="00115A67">
              <w:t>NFR-03</w:t>
            </w:r>
          </w:p>
        </w:tc>
        <w:tc>
          <w:tcPr>
            <w:tcW w:w="0" w:type="auto"/>
            <w:vAlign w:val="center"/>
            <w:hideMark/>
          </w:tcPr>
          <w:p w14:paraId="12B17FC2" w14:textId="77777777" w:rsidR="00115A67" w:rsidRPr="00115A67" w:rsidRDefault="00115A67" w:rsidP="00115A67">
            <w:r w:rsidRPr="00115A67">
              <w:t>The system shall ensure that sensitive documents are accessible only to authorised roles (e.g., ethics committee).</w:t>
            </w:r>
          </w:p>
        </w:tc>
        <w:tc>
          <w:tcPr>
            <w:tcW w:w="0" w:type="auto"/>
            <w:vAlign w:val="center"/>
            <w:hideMark/>
          </w:tcPr>
          <w:p w14:paraId="3E7EFD09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00D2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7327" w14:textId="77777777" w:rsidR="00115A67" w:rsidRPr="00115A67" w:rsidRDefault="00115A67" w:rsidP="00115A67">
            <w:r w:rsidRPr="00115A67">
              <w:t>NFR-04</w:t>
            </w:r>
          </w:p>
        </w:tc>
        <w:tc>
          <w:tcPr>
            <w:tcW w:w="0" w:type="auto"/>
            <w:vAlign w:val="center"/>
            <w:hideMark/>
          </w:tcPr>
          <w:p w14:paraId="19A65EB6" w14:textId="77777777" w:rsidR="00115A67" w:rsidRPr="00115A67" w:rsidRDefault="00115A67" w:rsidP="00115A67">
            <w:r w:rsidRPr="00115A67">
              <w:t>The system shall be available at least 99% of the time during working hours.</w:t>
            </w:r>
          </w:p>
        </w:tc>
        <w:tc>
          <w:tcPr>
            <w:tcW w:w="0" w:type="auto"/>
            <w:vAlign w:val="center"/>
            <w:hideMark/>
          </w:tcPr>
          <w:p w14:paraId="1E8C20CB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25B6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3178" w14:textId="77777777" w:rsidR="00115A67" w:rsidRPr="00115A67" w:rsidRDefault="00115A67" w:rsidP="00115A67">
            <w:r w:rsidRPr="00115A67">
              <w:t>NFR-05</w:t>
            </w:r>
          </w:p>
        </w:tc>
        <w:tc>
          <w:tcPr>
            <w:tcW w:w="0" w:type="auto"/>
            <w:vAlign w:val="center"/>
            <w:hideMark/>
          </w:tcPr>
          <w:p w14:paraId="46A59CD0" w14:textId="77777777" w:rsidR="00115A67" w:rsidRPr="00115A67" w:rsidRDefault="00115A67" w:rsidP="00115A67">
            <w:r w:rsidRPr="00115A67">
              <w:t>The system shall provide response times of less than 2 seconds for standard operations (e.g., viewing applications).</w:t>
            </w:r>
          </w:p>
        </w:tc>
        <w:tc>
          <w:tcPr>
            <w:tcW w:w="0" w:type="auto"/>
            <w:vAlign w:val="center"/>
            <w:hideMark/>
          </w:tcPr>
          <w:p w14:paraId="5A7DC332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5B32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8EB6" w14:textId="77777777" w:rsidR="00115A67" w:rsidRPr="00115A67" w:rsidRDefault="00115A67" w:rsidP="00115A67">
            <w:r w:rsidRPr="00115A67">
              <w:t>NFR-06</w:t>
            </w:r>
          </w:p>
        </w:tc>
        <w:tc>
          <w:tcPr>
            <w:tcW w:w="0" w:type="auto"/>
            <w:vAlign w:val="center"/>
            <w:hideMark/>
          </w:tcPr>
          <w:p w14:paraId="5F8EC7B6" w14:textId="77777777" w:rsidR="00115A67" w:rsidRPr="00115A67" w:rsidRDefault="00115A67" w:rsidP="00115A67">
            <w:r w:rsidRPr="00115A67">
              <w:t>The system shall maintain data integrity for document versioning and audit logs.</w:t>
            </w:r>
          </w:p>
        </w:tc>
        <w:tc>
          <w:tcPr>
            <w:tcW w:w="0" w:type="auto"/>
            <w:vAlign w:val="center"/>
            <w:hideMark/>
          </w:tcPr>
          <w:p w14:paraId="03908B08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2B18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7171" w14:textId="77777777" w:rsidR="00115A67" w:rsidRPr="00115A67" w:rsidRDefault="00115A67" w:rsidP="00115A67">
            <w:r w:rsidRPr="00115A67">
              <w:lastRenderedPageBreak/>
              <w:t>NFR-07</w:t>
            </w:r>
          </w:p>
        </w:tc>
        <w:tc>
          <w:tcPr>
            <w:tcW w:w="0" w:type="auto"/>
            <w:vAlign w:val="center"/>
            <w:hideMark/>
          </w:tcPr>
          <w:p w14:paraId="6313D12B" w14:textId="77777777" w:rsidR="00115A67" w:rsidRPr="00115A67" w:rsidRDefault="00115A67" w:rsidP="00115A67">
            <w:r w:rsidRPr="00115A67">
              <w:t>The system shall support scalability to handle increasing numbers of applications.</w:t>
            </w:r>
          </w:p>
        </w:tc>
        <w:tc>
          <w:tcPr>
            <w:tcW w:w="0" w:type="auto"/>
            <w:vAlign w:val="center"/>
            <w:hideMark/>
          </w:tcPr>
          <w:p w14:paraId="0A4C45A7" w14:textId="77777777" w:rsidR="00115A67" w:rsidRPr="00115A67" w:rsidRDefault="00115A67" w:rsidP="00115A67">
            <w:r w:rsidRPr="00115A67">
              <w:t>Non-Functional</w:t>
            </w:r>
          </w:p>
        </w:tc>
      </w:tr>
      <w:tr w:rsidR="00115A67" w:rsidRPr="00115A67" w14:paraId="7BE4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CC47" w14:textId="77777777" w:rsidR="00115A67" w:rsidRPr="00115A67" w:rsidRDefault="00115A67" w:rsidP="00115A67">
            <w:r w:rsidRPr="00115A67">
              <w:t>NFR-08</w:t>
            </w:r>
          </w:p>
        </w:tc>
        <w:tc>
          <w:tcPr>
            <w:tcW w:w="0" w:type="auto"/>
            <w:vAlign w:val="center"/>
            <w:hideMark/>
          </w:tcPr>
          <w:p w14:paraId="6B7FA997" w14:textId="77777777" w:rsidR="00115A67" w:rsidRPr="00115A67" w:rsidRDefault="00115A67" w:rsidP="00115A67">
            <w:r w:rsidRPr="00115A67">
              <w:t>The system shall allow export of application data for reporting purposes (e.g., CSV format).</w:t>
            </w:r>
          </w:p>
        </w:tc>
        <w:tc>
          <w:tcPr>
            <w:tcW w:w="0" w:type="auto"/>
            <w:vAlign w:val="center"/>
            <w:hideMark/>
          </w:tcPr>
          <w:p w14:paraId="1B99F1FB" w14:textId="77777777" w:rsidR="00115A67" w:rsidRPr="00115A67" w:rsidRDefault="00115A67" w:rsidP="00115A67">
            <w:r w:rsidRPr="00115A67">
              <w:t>Non-Functional</w:t>
            </w:r>
          </w:p>
        </w:tc>
      </w:tr>
    </w:tbl>
    <w:p w14:paraId="16B966D4" w14:textId="77777777" w:rsidR="00115A67" w:rsidRPr="00115A67" w:rsidRDefault="00115A67" w:rsidP="00115A67">
      <w:r w:rsidRPr="00115A67">
        <w:pict w14:anchorId="2E6D5D93">
          <v:rect id="_x0000_i1099" style="width:0;height:1.5pt" o:hralign="center" o:hrstd="t" o:hr="t" fillcolor="#a0a0a0" stroked="f"/>
        </w:pict>
      </w:r>
    </w:p>
    <w:p w14:paraId="61AA8597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4.5.4 Notes and Assumptions</w:t>
      </w:r>
    </w:p>
    <w:p w14:paraId="65D3E2FF" w14:textId="77777777" w:rsidR="00115A67" w:rsidRPr="00115A67" w:rsidRDefault="00115A67" w:rsidP="00115A67">
      <w:pPr>
        <w:numPr>
          <w:ilvl w:val="0"/>
          <w:numId w:val="2"/>
        </w:numPr>
      </w:pPr>
      <w:r w:rsidRPr="00115A67">
        <w:t xml:space="preserve">Reporting functionality is considered </w:t>
      </w:r>
      <w:r w:rsidRPr="00115A67">
        <w:rPr>
          <w:b/>
          <w:bCs/>
        </w:rPr>
        <w:t>optional</w:t>
      </w:r>
      <w:r w:rsidRPr="00115A67">
        <w:t xml:space="preserve"> but supported through data capture and export.</w:t>
      </w:r>
    </w:p>
    <w:p w14:paraId="0CB8351E" w14:textId="77777777" w:rsidR="00115A67" w:rsidRPr="00115A67" w:rsidRDefault="00115A67" w:rsidP="00115A67">
      <w:pPr>
        <w:numPr>
          <w:ilvl w:val="0"/>
          <w:numId w:val="2"/>
        </w:numPr>
      </w:pPr>
      <w:r w:rsidRPr="00115A67">
        <w:t>Administrative staff do not require access to document contents, only metadata and completeness status.</w:t>
      </w:r>
    </w:p>
    <w:p w14:paraId="11DA89A2" w14:textId="77777777" w:rsidR="00115A67" w:rsidRPr="00115A67" w:rsidRDefault="00115A67" w:rsidP="00115A67">
      <w:pPr>
        <w:numPr>
          <w:ilvl w:val="0"/>
          <w:numId w:val="2"/>
        </w:numPr>
      </w:pPr>
      <w:r w:rsidRPr="00115A67">
        <w:t xml:space="preserve">Risk score is assumed to be </w:t>
      </w:r>
      <w:r w:rsidRPr="00115A67">
        <w:rPr>
          <w:b/>
          <w:bCs/>
        </w:rPr>
        <w:t>provided externally</w:t>
      </w:r>
      <w:r w:rsidRPr="00115A67">
        <w:t xml:space="preserve"> and input into the system.</w:t>
      </w:r>
    </w:p>
    <w:p w14:paraId="07DEB524" w14:textId="77777777" w:rsidR="00115A67" w:rsidRPr="00115A67" w:rsidRDefault="00115A67" w:rsidP="00115A67">
      <w:pPr>
        <w:numPr>
          <w:ilvl w:val="0"/>
          <w:numId w:val="2"/>
        </w:numPr>
      </w:pPr>
      <w:r w:rsidRPr="00115A67">
        <w:t xml:space="preserve">The system prioritises </w:t>
      </w:r>
      <w:r w:rsidRPr="00115A67">
        <w:rPr>
          <w:b/>
          <w:bCs/>
        </w:rPr>
        <w:t>centralisation and traceability</w:t>
      </w:r>
      <w:r w:rsidRPr="00115A67">
        <w:t xml:space="preserve"> over complex validation logic.</w:t>
      </w:r>
    </w:p>
    <w:p w14:paraId="05D7DCC8" w14:textId="77777777" w:rsidR="00115A67" w:rsidRPr="00115A67" w:rsidRDefault="00115A67" w:rsidP="00115A67">
      <w:r w:rsidRPr="00115A67">
        <w:pict w14:anchorId="34AB9EDA">
          <v:rect id="_x0000_i1100" style="width:0;height:1.5pt" o:hralign="center" o:hrstd="t" o:hr="t" fillcolor="#a0a0a0" stroked="f"/>
        </w:pict>
      </w:r>
    </w:p>
    <w:p w14:paraId="453D88B2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4.6 Use Case Modelling</w:t>
      </w:r>
    </w:p>
    <w:p w14:paraId="64B1FCAA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4.6.1 Use Case Diagram (Description)</w:t>
      </w:r>
    </w:p>
    <w:p w14:paraId="1B36E418" w14:textId="77777777" w:rsidR="00115A67" w:rsidRPr="00115A67" w:rsidRDefault="00115A67" w:rsidP="00115A67">
      <w:r w:rsidRPr="00115A67">
        <w:rPr>
          <w:b/>
          <w:bCs/>
        </w:rPr>
        <w:t>Actors:</w:t>
      </w:r>
    </w:p>
    <w:p w14:paraId="23D93A7F" w14:textId="77777777" w:rsidR="00115A67" w:rsidRPr="00115A67" w:rsidRDefault="00115A67" w:rsidP="00115A67">
      <w:pPr>
        <w:numPr>
          <w:ilvl w:val="0"/>
          <w:numId w:val="3"/>
        </w:numPr>
      </w:pPr>
      <w:r w:rsidRPr="00115A67">
        <w:t>Researcher</w:t>
      </w:r>
    </w:p>
    <w:p w14:paraId="5FA5E271" w14:textId="77777777" w:rsidR="00115A67" w:rsidRPr="00115A67" w:rsidRDefault="00115A67" w:rsidP="00115A67">
      <w:pPr>
        <w:numPr>
          <w:ilvl w:val="0"/>
          <w:numId w:val="3"/>
        </w:numPr>
      </w:pPr>
      <w:r w:rsidRPr="00115A67">
        <w:t>Administrative Staff</w:t>
      </w:r>
    </w:p>
    <w:p w14:paraId="79ECEDC0" w14:textId="77777777" w:rsidR="00115A67" w:rsidRPr="00115A67" w:rsidRDefault="00115A67" w:rsidP="00115A67">
      <w:pPr>
        <w:numPr>
          <w:ilvl w:val="0"/>
          <w:numId w:val="3"/>
        </w:numPr>
      </w:pPr>
      <w:r w:rsidRPr="00115A67">
        <w:t>Ethics Committee Member</w:t>
      </w:r>
    </w:p>
    <w:p w14:paraId="1169E3C0" w14:textId="77777777" w:rsidR="00115A67" w:rsidRPr="00115A67" w:rsidRDefault="00115A67" w:rsidP="00115A67">
      <w:r w:rsidRPr="00115A67">
        <w:rPr>
          <w:b/>
          <w:bCs/>
        </w:rPr>
        <w:t>System:</w:t>
      </w:r>
      <w:r w:rsidRPr="00115A67">
        <w:t xml:space="preserve"> Research Ethics Management System (REMS)</w:t>
      </w:r>
    </w:p>
    <w:p w14:paraId="2653001D" w14:textId="77777777" w:rsidR="00115A67" w:rsidRPr="00115A67" w:rsidRDefault="00115A67" w:rsidP="00115A67">
      <w:r w:rsidRPr="00115A67">
        <w:rPr>
          <w:b/>
          <w:bCs/>
        </w:rPr>
        <w:t>Primary Use Cases:</w:t>
      </w:r>
    </w:p>
    <w:p w14:paraId="59381753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Submit Application (Researcher)</w:t>
      </w:r>
    </w:p>
    <w:p w14:paraId="57E3AD3B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Upload Documents (Researcher)</w:t>
      </w:r>
    </w:p>
    <w:p w14:paraId="5479A7B8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Verify Application Completeness (Admin Staff)</w:t>
      </w:r>
    </w:p>
    <w:p w14:paraId="5A241E46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Request Missing Documents (Admin Staff)</w:t>
      </w:r>
    </w:p>
    <w:p w14:paraId="36AA5ADE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Track Application Status (Admin Staff, Researcher)</w:t>
      </w:r>
    </w:p>
    <w:p w14:paraId="406CBEA8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Assign/Forward Application (Admin Staff)</w:t>
      </w:r>
    </w:p>
    <w:p w14:paraId="26DAFBDD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lastRenderedPageBreak/>
        <w:t>Review Application (Ethics Committee)</w:t>
      </w:r>
    </w:p>
    <w:p w14:paraId="39FD160B" w14:textId="77777777" w:rsidR="00115A67" w:rsidRPr="00115A67" w:rsidRDefault="00115A67" w:rsidP="00115A67">
      <w:pPr>
        <w:numPr>
          <w:ilvl w:val="0"/>
          <w:numId w:val="4"/>
        </w:numPr>
      </w:pPr>
      <w:r w:rsidRPr="00115A67">
        <w:t>Communicate Updates (All actors)</w:t>
      </w:r>
    </w:p>
    <w:p w14:paraId="3D4365C9" w14:textId="77777777" w:rsidR="00115A67" w:rsidRPr="00115A67" w:rsidRDefault="00115A67" w:rsidP="00115A67">
      <w:r w:rsidRPr="00115A67">
        <w:rPr>
          <w:i/>
          <w:iCs/>
        </w:rPr>
        <w:t xml:space="preserve">(You can draw this in draw.io or </w:t>
      </w:r>
      <w:proofErr w:type="spellStart"/>
      <w:r w:rsidRPr="00115A67">
        <w:rPr>
          <w:i/>
          <w:iCs/>
        </w:rPr>
        <w:t>Lucidchart</w:t>
      </w:r>
      <w:proofErr w:type="spellEnd"/>
      <w:r w:rsidRPr="00115A67">
        <w:rPr>
          <w:i/>
          <w:iCs/>
        </w:rPr>
        <w:t xml:space="preserve"> with REMS in the </w:t>
      </w:r>
      <w:proofErr w:type="spellStart"/>
      <w:r w:rsidRPr="00115A67">
        <w:rPr>
          <w:i/>
          <w:iCs/>
        </w:rPr>
        <w:t>center</w:t>
      </w:r>
      <w:proofErr w:type="spellEnd"/>
      <w:r w:rsidRPr="00115A67">
        <w:rPr>
          <w:i/>
          <w:iCs/>
        </w:rPr>
        <w:t xml:space="preserve"> and actors connected to these use cases.)</w:t>
      </w:r>
    </w:p>
    <w:p w14:paraId="5DA495ED" w14:textId="77777777" w:rsidR="00115A67" w:rsidRPr="00115A67" w:rsidRDefault="00115A67" w:rsidP="00115A67">
      <w:r w:rsidRPr="00115A67">
        <w:pict w14:anchorId="36F9F1DB">
          <v:rect id="_x0000_i1101" style="width:0;height:1.5pt" o:hralign="center" o:hrstd="t" o:hr="t" fillcolor="#a0a0a0" stroked="f"/>
        </w:pict>
      </w:r>
    </w:p>
    <w:p w14:paraId="0E1890FF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4.6.2 Detailed Use Case Description</w:t>
      </w:r>
    </w:p>
    <w:p w14:paraId="5F7F4FB1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Use Case: Verify Application Completeness</w:t>
      </w:r>
    </w:p>
    <w:p w14:paraId="322116F6" w14:textId="77777777" w:rsidR="00115A67" w:rsidRPr="00115A67" w:rsidRDefault="00115A67" w:rsidP="00115A67">
      <w:r w:rsidRPr="00115A67">
        <w:rPr>
          <w:b/>
          <w:bCs/>
        </w:rPr>
        <w:t>Primary Actor:</w:t>
      </w:r>
      <w:r w:rsidRPr="00115A67">
        <w:br/>
        <w:t>Administrative Staff</w:t>
      </w:r>
    </w:p>
    <w:p w14:paraId="3A7AB728" w14:textId="77777777" w:rsidR="00115A67" w:rsidRPr="00115A67" w:rsidRDefault="00115A67" w:rsidP="00115A67">
      <w:r w:rsidRPr="00115A67">
        <w:rPr>
          <w:b/>
          <w:bCs/>
        </w:rPr>
        <w:t>Secondary Actors:</w:t>
      </w:r>
      <w:r w:rsidRPr="00115A67">
        <w:br/>
        <w:t>Researcher</w:t>
      </w:r>
    </w:p>
    <w:p w14:paraId="10D14091" w14:textId="77777777" w:rsidR="00115A67" w:rsidRPr="00115A67" w:rsidRDefault="00115A67" w:rsidP="00115A67">
      <w:r w:rsidRPr="00115A67">
        <w:pict w14:anchorId="2DC01E2D">
          <v:rect id="_x0000_i1102" style="width:0;height:1.5pt" o:hralign="center" o:hrstd="t" o:hr="t" fillcolor="#a0a0a0" stroked="f"/>
        </w:pict>
      </w:r>
    </w:p>
    <w:p w14:paraId="46A6B5A5" w14:textId="77777777" w:rsidR="00115A67" w:rsidRPr="00115A67" w:rsidRDefault="00115A67" w:rsidP="00115A67">
      <w:r w:rsidRPr="00115A67">
        <w:rPr>
          <w:b/>
          <w:bCs/>
        </w:rPr>
        <w:t>Preconditions:</w:t>
      </w:r>
    </w:p>
    <w:p w14:paraId="049352E9" w14:textId="77777777" w:rsidR="00115A67" w:rsidRPr="00115A67" w:rsidRDefault="00115A67" w:rsidP="00115A67">
      <w:pPr>
        <w:numPr>
          <w:ilvl w:val="0"/>
          <w:numId w:val="5"/>
        </w:numPr>
      </w:pPr>
      <w:r w:rsidRPr="00115A67">
        <w:t>An application has been submitted by the researcher.</w:t>
      </w:r>
    </w:p>
    <w:p w14:paraId="22E07190" w14:textId="77777777" w:rsidR="00115A67" w:rsidRPr="00115A67" w:rsidRDefault="00115A67" w:rsidP="00115A67">
      <w:pPr>
        <w:numPr>
          <w:ilvl w:val="0"/>
          <w:numId w:val="5"/>
        </w:numPr>
      </w:pPr>
      <w:r w:rsidRPr="00115A67">
        <w:t>Required document list is generated based on risk category.</w:t>
      </w:r>
    </w:p>
    <w:p w14:paraId="17716EA4" w14:textId="77777777" w:rsidR="00115A67" w:rsidRPr="00115A67" w:rsidRDefault="00115A67" w:rsidP="00115A67">
      <w:r w:rsidRPr="00115A67">
        <w:pict w14:anchorId="3E525FFE">
          <v:rect id="_x0000_i1103" style="width:0;height:1.5pt" o:hralign="center" o:hrstd="t" o:hr="t" fillcolor="#a0a0a0" stroked="f"/>
        </w:pict>
      </w:r>
    </w:p>
    <w:p w14:paraId="75AE4E6F" w14:textId="77777777" w:rsidR="00115A67" w:rsidRPr="00115A67" w:rsidRDefault="00115A67" w:rsidP="00115A67">
      <w:r w:rsidRPr="00115A67">
        <w:rPr>
          <w:b/>
          <w:bCs/>
        </w:rPr>
        <w:t>Main Success Scenario:</w:t>
      </w:r>
    </w:p>
    <w:p w14:paraId="3B03F5C1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Administrative staff accesses the submitted application.</w:t>
      </w:r>
    </w:p>
    <w:p w14:paraId="21F7C9A7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The system displays the list of required documents.</w:t>
      </w:r>
    </w:p>
    <w:p w14:paraId="39FFCBA8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The system highlights submitted vs missing documents.</w:t>
      </w:r>
    </w:p>
    <w:p w14:paraId="2534CA85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Administrative staff reviews the checklist.</w:t>
      </w:r>
    </w:p>
    <w:p w14:paraId="754A05AA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If all required documents are present, the staff marks the application as “Complete”.</w:t>
      </w:r>
    </w:p>
    <w:p w14:paraId="33C83130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The system updates the application status to “Ready for Review”.</w:t>
      </w:r>
    </w:p>
    <w:p w14:paraId="2213BD9B" w14:textId="77777777" w:rsidR="00115A67" w:rsidRPr="00115A67" w:rsidRDefault="00115A67" w:rsidP="00115A67">
      <w:pPr>
        <w:numPr>
          <w:ilvl w:val="0"/>
          <w:numId w:val="6"/>
        </w:numPr>
      </w:pPr>
      <w:r w:rsidRPr="00115A67">
        <w:t>The application is forwarded to the ethics committee.</w:t>
      </w:r>
    </w:p>
    <w:p w14:paraId="6A5D9B81" w14:textId="77777777" w:rsidR="00115A67" w:rsidRPr="00115A67" w:rsidRDefault="00115A67" w:rsidP="00115A67">
      <w:r w:rsidRPr="00115A67">
        <w:pict w14:anchorId="79395D39">
          <v:rect id="_x0000_i1104" style="width:0;height:1.5pt" o:hralign="center" o:hrstd="t" o:hr="t" fillcolor="#a0a0a0" stroked="f"/>
        </w:pict>
      </w:r>
    </w:p>
    <w:p w14:paraId="2423868C" w14:textId="77777777" w:rsidR="00115A67" w:rsidRPr="00115A67" w:rsidRDefault="00115A67" w:rsidP="00115A67">
      <w:r w:rsidRPr="00115A67">
        <w:rPr>
          <w:b/>
          <w:bCs/>
        </w:rPr>
        <w:t>Alternative Flow 1: Missing Documents</w:t>
      </w:r>
    </w:p>
    <w:p w14:paraId="01ED64CE" w14:textId="77777777" w:rsidR="00115A67" w:rsidRPr="00115A67" w:rsidRDefault="00115A67" w:rsidP="00115A67">
      <w:pPr>
        <w:numPr>
          <w:ilvl w:val="0"/>
          <w:numId w:val="7"/>
        </w:numPr>
      </w:pPr>
      <w:r w:rsidRPr="00115A67">
        <w:t>At Step 4, if required documents are missing:</w:t>
      </w:r>
    </w:p>
    <w:p w14:paraId="0B40F24E" w14:textId="77777777" w:rsidR="00115A67" w:rsidRPr="00115A67" w:rsidRDefault="00115A67" w:rsidP="00115A67">
      <w:pPr>
        <w:numPr>
          <w:ilvl w:val="1"/>
          <w:numId w:val="7"/>
        </w:numPr>
      </w:pPr>
      <w:r w:rsidRPr="00115A67">
        <w:t>Administrative staff selects “Request Missing Documents”.</w:t>
      </w:r>
    </w:p>
    <w:p w14:paraId="559C480B" w14:textId="77777777" w:rsidR="00115A67" w:rsidRPr="00115A67" w:rsidRDefault="00115A67" w:rsidP="00115A67">
      <w:pPr>
        <w:numPr>
          <w:ilvl w:val="1"/>
          <w:numId w:val="7"/>
        </w:numPr>
      </w:pPr>
      <w:r w:rsidRPr="00115A67">
        <w:lastRenderedPageBreak/>
        <w:t>The system generates a notification to the researcher.</w:t>
      </w:r>
    </w:p>
    <w:p w14:paraId="6784B72F" w14:textId="77777777" w:rsidR="00115A67" w:rsidRPr="00115A67" w:rsidRDefault="00115A67" w:rsidP="00115A67">
      <w:pPr>
        <w:numPr>
          <w:ilvl w:val="1"/>
          <w:numId w:val="7"/>
        </w:numPr>
      </w:pPr>
      <w:r w:rsidRPr="00115A67">
        <w:t>The application status is updated to “Pending Researcher Action”.</w:t>
      </w:r>
    </w:p>
    <w:p w14:paraId="697477E3" w14:textId="77777777" w:rsidR="00115A67" w:rsidRPr="00115A67" w:rsidRDefault="00115A67" w:rsidP="00115A67">
      <w:r w:rsidRPr="00115A67">
        <w:pict w14:anchorId="28BA5EA0">
          <v:rect id="_x0000_i1105" style="width:0;height:1.5pt" o:hralign="center" o:hrstd="t" o:hr="t" fillcolor="#a0a0a0" stroked="f"/>
        </w:pict>
      </w:r>
    </w:p>
    <w:p w14:paraId="34283C4C" w14:textId="77777777" w:rsidR="00115A67" w:rsidRPr="00115A67" w:rsidRDefault="00115A67" w:rsidP="00115A67">
      <w:r w:rsidRPr="00115A67">
        <w:rPr>
          <w:b/>
          <w:bCs/>
        </w:rPr>
        <w:t>Alternative Flow 2: Document Re-upload / Version Update</w:t>
      </w:r>
    </w:p>
    <w:p w14:paraId="069DFA9E" w14:textId="77777777" w:rsidR="00115A67" w:rsidRPr="00115A67" w:rsidRDefault="00115A67" w:rsidP="00115A67">
      <w:pPr>
        <w:numPr>
          <w:ilvl w:val="0"/>
          <w:numId w:val="8"/>
        </w:numPr>
      </w:pPr>
      <w:r w:rsidRPr="00115A67">
        <w:t>Researcher uploads updated documents:</w:t>
      </w:r>
    </w:p>
    <w:p w14:paraId="75A42C0E" w14:textId="77777777" w:rsidR="00115A67" w:rsidRPr="00115A67" w:rsidRDefault="00115A67" w:rsidP="00115A67">
      <w:pPr>
        <w:numPr>
          <w:ilvl w:val="1"/>
          <w:numId w:val="8"/>
        </w:numPr>
      </w:pPr>
      <w:r w:rsidRPr="00115A67">
        <w:t>The system stores the new version.</w:t>
      </w:r>
    </w:p>
    <w:p w14:paraId="363AF8D1" w14:textId="77777777" w:rsidR="00115A67" w:rsidRPr="00115A67" w:rsidRDefault="00115A67" w:rsidP="00115A67">
      <w:pPr>
        <w:numPr>
          <w:ilvl w:val="1"/>
          <w:numId w:val="8"/>
        </w:numPr>
      </w:pPr>
      <w:r w:rsidRPr="00115A67">
        <w:t>The previous version remains accessible in version history.</w:t>
      </w:r>
    </w:p>
    <w:p w14:paraId="0F683AC7" w14:textId="77777777" w:rsidR="00115A67" w:rsidRPr="00115A67" w:rsidRDefault="00115A67" w:rsidP="00115A67">
      <w:pPr>
        <w:numPr>
          <w:ilvl w:val="1"/>
          <w:numId w:val="8"/>
        </w:numPr>
      </w:pPr>
      <w:r w:rsidRPr="00115A67">
        <w:t>Administrative staff is notified of the update.</w:t>
      </w:r>
    </w:p>
    <w:p w14:paraId="2CA39765" w14:textId="77777777" w:rsidR="00115A67" w:rsidRPr="00115A67" w:rsidRDefault="00115A67" w:rsidP="00115A67">
      <w:r w:rsidRPr="00115A67">
        <w:pict w14:anchorId="10CCF0FA">
          <v:rect id="_x0000_i1106" style="width:0;height:1.5pt" o:hralign="center" o:hrstd="t" o:hr="t" fillcolor="#a0a0a0" stroked="f"/>
        </w:pict>
      </w:r>
    </w:p>
    <w:p w14:paraId="1AF3D2E3" w14:textId="77777777" w:rsidR="00115A67" w:rsidRPr="00115A67" w:rsidRDefault="00115A67" w:rsidP="00115A67">
      <w:r w:rsidRPr="00115A67">
        <w:rPr>
          <w:b/>
          <w:bCs/>
        </w:rPr>
        <w:t>Postconditions:</w:t>
      </w:r>
    </w:p>
    <w:p w14:paraId="16EE1619" w14:textId="77777777" w:rsidR="00115A67" w:rsidRPr="00115A67" w:rsidRDefault="00115A67" w:rsidP="00115A67">
      <w:pPr>
        <w:numPr>
          <w:ilvl w:val="0"/>
          <w:numId w:val="9"/>
        </w:numPr>
      </w:pPr>
      <w:r w:rsidRPr="00115A67">
        <w:t>Application is either:</w:t>
      </w:r>
    </w:p>
    <w:p w14:paraId="46D2896F" w14:textId="77777777" w:rsidR="00115A67" w:rsidRPr="00115A67" w:rsidRDefault="00115A67" w:rsidP="00115A67">
      <w:pPr>
        <w:numPr>
          <w:ilvl w:val="1"/>
          <w:numId w:val="9"/>
        </w:numPr>
      </w:pPr>
      <w:r w:rsidRPr="00115A67">
        <w:t>Forwarded to the ethics committee, OR</w:t>
      </w:r>
    </w:p>
    <w:p w14:paraId="15EF44B0" w14:textId="77777777" w:rsidR="00115A67" w:rsidRPr="00115A67" w:rsidRDefault="00115A67" w:rsidP="00115A67">
      <w:pPr>
        <w:numPr>
          <w:ilvl w:val="1"/>
          <w:numId w:val="9"/>
        </w:numPr>
      </w:pPr>
      <w:r w:rsidRPr="00115A67">
        <w:t>Returned to researcher for completion</w:t>
      </w:r>
    </w:p>
    <w:p w14:paraId="172AD3DB" w14:textId="77777777" w:rsidR="00115A67" w:rsidRPr="00115A67" w:rsidRDefault="00115A67" w:rsidP="00115A67">
      <w:r w:rsidRPr="00115A67">
        <w:pict w14:anchorId="214559EC">
          <v:rect id="_x0000_i1107" style="width:0;height:1.5pt" o:hralign="center" o:hrstd="t" o:hr="t" fillcolor="#a0a0a0" stroked="f"/>
        </w:pict>
      </w:r>
    </w:p>
    <w:p w14:paraId="610E29B6" w14:textId="77777777" w:rsidR="00115A67" w:rsidRPr="00115A67" w:rsidRDefault="00115A67" w:rsidP="00115A67">
      <w:pPr>
        <w:rPr>
          <w:b/>
          <w:bCs/>
        </w:rPr>
      </w:pPr>
      <w:r w:rsidRPr="00115A67">
        <w:rPr>
          <w:b/>
          <w:bCs/>
        </w:rPr>
        <w:t>4.6.3 Alignment with Requirements</w:t>
      </w:r>
    </w:p>
    <w:p w14:paraId="77630AF3" w14:textId="77777777" w:rsidR="00115A67" w:rsidRPr="00115A67" w:rsidRDefault="00115A67" w:rsidP="00115A67">
      <w:r w:rsidRPr="00115A67">
        <w:t>This use case directly supports:</w:t>
      </w:r>
    </w:p>
    <w:p w14:paraId="2DA7F255" w14:textId="77777777" w:rsidR="00115A67" w:rsidRPr="00115A67" w:rsidRDefault="00115A67" w:rsidP="00115A67">
      <w:pPr>
        <w:numPr>
          <w:ilvl w:val="0"/>
          <w:numId w:val="10"/>
        </w:numPr>
      </w:pPr>
      <w:r w:rsidRPr="00115A67">
        <w:t>FR-03 (Dynamic document requirements)</w:t>
      </w:r>
    </w:p>
    <w:p w14:paraId="1F0869A4" w14:textId="77777777" w:rsidR="00115A67" w:rsidRPr="00115A67" w:rsidRDefault="00115A67" w:rsidP="00115A67">
      <w:pPr>
        <w:numPr>
          <w:ilvl w:val="0"/>
          <w:numId w:val="10"/>
        </w:numPr>
      </w:pPr>
      <w:r w:rsidRPr="00115A67">
        <w:t>FR-04 (Validation of completeness)</w:t>
      </w:r>
    </w:p>
    <w:p w14:paraId="20C98C5A" w14:textId="77777777" w:rsidR="00115A67" w:rsidRPr="00115A67" w:rsidRDefault="00115A67" w:rsidP="00115A67">
      <w:pPr>
        <w:numPr>
          <w:ilvl w:val="0"/>
          <w:numId w:val="10"/>
        </w:numPr>
      </w:pPr>
      <w:r w:rsidRPr="00115A67">
        <w:t>FR-08 (Checklist view)</w:t>
      </w:r>
    </w:p>
    <w:p w14:paraId="6F1A0F04" w14:textId="77777777" w:rsidR="00115A67" w:rsidRPr="00115A67" w:rsidRDefault="00115A67" w:rsidP="00115A67">
      <w:pPr>
        <w:numPr>
          <w:ilvl w:val="0"/>
          <w:numId w:val="10"/>
        </w:numPr>
      </w:pPr>
      <w:r w:rsidRPr="00115A67">
        <w:t>FR-09 (Request missing documents)</w:t>
      </w:r>
    </w:p>
    <w:p w14:paraId="55BF00BE" w14:textId="77777777" w:rsidR="00115A67" w:rsidRPr="00115A67" w:rsidRDefault="00115A67" w:rsidP="00115A67">
      <w:pPr>
        <w:numPr>
          <w:ilvl w:val="0"/>
          <w:numId w:val="10"/>
        </w:numPr>
      </w:pPr>
      <w:r w:rsidRPr="00115A67">
        <w:t>FR-10 (Status tracking)</w:t>
      </w:r>
    </w:p>
    <w:p w14:paraId="1B8C4F45" w14:textId="77777777" w:rsidR="00115A67" w:rsidRPr="00115A67" w:rsidRDefault="00115A67" w:rsidP="00115A67">
      <w:pPr>
        <w:numPr>
          <w:ilvl w:val="0"/>
          <w:numId w:val="10"/>
        </w:numPr>
      </w:pPr>
      <w:r w:rsidRPr="00115A67">
        <w:t>FR-12 (Notifications)</w:t>
      </w:r>
    </w:p>
    <w:p w14:paraId="70C9C029" w14:textId="77777777" w:rsidR="00115A67" w:rsidRPr="00115A67" w:rsidRDefault="00115A67" w:rsidP="00115A67">
      <w:r w:rsidRPr="00115A67">
        <w:pict w14:anchorId="7C9787ED">
          <v:rect id="_x0000_i1108" style="width:0;height:1.5pt" o:hralign="center" o:hrstd="t" o:hr="t" fillcolor="#a0a0a0" stroked="f"/>
        </w:pict>
      </w:r>
    </w:p>
    <w:p w14:paraId="6BC9F496" w14:textId="77777777" w:rsidR="00115A67" w:rsidRDefault="00115A67"/>
    <w:sectPr w:rsidR="00115A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120B"/>
    <w:multiLevelType w:val="multilevel"/>
    <w:tmpl w:val="A9F6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E51A2"/>
    <w:multiLevelType w:val="multilevel"/>
    <w:tmpl w:val="080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D1F82"/>
    <w:multiLevelType w:val="multilevel"/>
    <w:tmpl w:val="E968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618F"/>
    <w:multiLevelType w:val="multilevel"/>
    <w:tmpl w:val="02E4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16527"/>
    <w:multiLevelType w:val="multilevel"/>
    <w:tmpl w:val="B52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D53EA"/>
    <w:multiLevelType w:val="multilevel"/>
    <w:tmpl w:val="F414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20526"/>
    <w:multiLevelType w:val="multilevel"/>
    <w:tmpl w:val="5A6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44B2C"/>
    <w:multiLevelType w:val="multilevel"/>
    <w:tmpl w:val="55C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E4503"/>
    <w:multiLevelType w:val="multilevel"/>
    <w:tmpl w:val="9EDE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32B40"/>
    <w:multiLevelType w:val="multilevel"/>
    <w:tmpl w:val="DD3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137239">
    <w:abstractNumId w:val="1"/>
  </w:num>
  <w:num w:numId="2" w16cid:durableId="2077363388">
    <w:abstractNumId w:val="4"/>
  </w:num>
  <w:num w:numId="3" w16cid:durableId="127095154">
    <w:abstractNumId w:val="3"/>
  </w:num>
  <w:num w:numId="4" w16cid:durableId="227494709">
    <w:abstractNumId w:val="2"/>
  </w:num>
  <w:num w:numId="5" w16cid:durableId="904414800">
    <w:abstractNumId w:val="5"/>
  </w:num>
  <w:num w:numId="6" w16cid:durableId="1086612012">
    <w:abstractNumId w:val="0"/>
  </w:num>
  <w:num w:numId="7" w16cid:durableId="1452437003">
    <w:abstractNumId w:val="8"/>
  </w:num>
  <w:num w:numId="8" w16cid:durableId="1601526913">
    <w:abstractNumId w:val="6"/>
  </w:num>
  <w:num w:numId="9" w16cid:durableId="1864442434">
    <w:abstractNumId w:val="9"/>
  </w:num>
  <w:num w:numId="10" w16cid:durableId="194393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67"/>
    <w:rsid w:val="00115A67"/>
    <w:rsid w:val="00A3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1ADE"/>
  <w15:chartTrackingRefBased/>
  <w15:docId w15:val="{2B76B36A-3ED7-4E4D-BF0A-8C220322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774</Words>
  <Characters>4996</Characters>
  <Application>Microsoft Office Word</Application>
  <DocSecurity>0</DocSecurity>
  <Lines>219</Lines>
  <Paragraphs>144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Tariq</dc:creator>
  <cp:keywords/>
  <dc:description/>
  <cp:lastModifiedBy>Salman Tariq</cp:lastModifiedBy>
  <cp:revision>1</cp:revision>
  <dcterms:created xsi:type="dcterms:W3CDTF">2026-04-12T07:30:00Z</dcterms:created>
  <dcterms:modified xsi:type="dcterms:W3CDTF">2026-04-12T07:32:00Z</dcterms:modified>
</cp:coreProperties>
</file>