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 xml:space="preserve">COMP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333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Summer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 xml:space="preserve"> 20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21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Generics, Parametric Polymorphism, and Higher-Order Functions in Swift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1.) Define a function that takes a value of some generic type </w:t>
      </w:r>
      <w:r>
        <w:rPr>
          <w:rFonts w:ascii="Courier New" w:hAnsi="Courier New"/>
          <w:sz w:val="24"/>
          <w:szCs w:val="24"/>
          <w:rtl w:val="0"/>
          <w:lang w:val="en-US"/>
        </w:rPr>
        <w:t>A</w:t>
      </w:r>
      <w:r>
        <w:rPr>
          <w:rFonts w:ascii="Helvetica" w:hAnsi="Helvetica"/>
          <w:sz w:val="24"/>
          <w:szCs w:val="24"/>
          <w:rtl w:val="0"/>
          <w:lang w:val="en-US"/>
        </w:rPr>
        <w:t>, and returns the same value.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2.) Define a function that takes values of generic types </w:t>
      </w:r>
      <w:r>
        <w:rPr>
          <w:rFonts w:ascii="Courier New" w:hAnsi="Courier New"/>
          <w:sz w:val="24"/>
          <w:szCs w:val="24"/>
          <w:rtl w:val="0"/>
          <w:lang w:val="en-US"/>
        </w:rPr>
        <w:t>A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and </w:t>
      </w:r>
      <w:r>
        <w:rPr>
          <w:rFonts w:ascii="Courier New" w:hAnsi="Courier New"/>
          <w:sz w:val="24"/>
          <w:szCs w:val="24"/>
          <w:rtl w:val="0"/>
          <w:lang w:val="en-US"/>
        </w:rPr>
        <w:t>B</w:t>
      </w:r>
      <w:r>
        <w:rPr>
          <w:rFonts w:ascii="Helvetica" w:hAnsi="Helvetica"/>
          <w:sz w:val="24"/>
          <w:szCs w:val="24"/>
          <w:rtl w:val="0"/>
          <w:lang w:val="en-US"/>
        </w:rPr>
        <w:t>, and returns a pair of these values.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3.) Write the body of the following Swift function.  As a hint, only one possible body (which typechecks) exists.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myFunc&lt;A, B, C, D&gt;(a: A, b: B,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    f1: (A) -&gt; C,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    f2: (A, C) -&gt; D) -&gt; (C, D) {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4.) Consider the following </w:t>
      </w:r>
      <w:r>
        <w:rPr>
          <w:rFonts w:ascii="Courier New" w:hAnsi="Courier New"/>
          <w:sz w:val="24"/>
          <w:szCs w:val="24"/>
          <w:rtl w:val="0"/>
          <w:lang w:val="en-US"/>
        </w:rPr>
        <w:t>enum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definition, defining the structure of a linked list: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indirect enum List&lt;A&gt; {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case cons(A, List&lt;A&gt;)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case empty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4.a.) Define the </w:t>
      </w:r>
      <w:r>
        <w:rPr>
          <w:rFonts w:ascii="Courier New" w:hAnsi="Courier New"/>
          <w:sz w:val="24"/>
          <w:szCs w:val="24"/>
          <w:rtl w:val="0"/>
          <w:lang w:val="en-US"/>
        </w:rPr>
        <w:t>map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function, which has the following signature: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map&lt;A, B&gt;(list: List&lt;A&gt;, f: (A) -&gt; B) -&gt; List&lt;B&gt; {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4.b.) Define the </w:t>
      </w:r>
      <w:r>
        <w:rPr>
          <w:rFonts w:ascii="Courier New" w:hAnsi="Courier New"/>
          <w:sz w:val="24"/>
          <w:szCs w:val="24"/>
          <w:rtl w:val="0"/>
          <w:lang w:val="en-US"/>
        </w:rPr>
        <w:t>foldLeft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function, which has the following signature: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foldLeft&lt;A, B&gt;(list: List&lt;A&gt;,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accum: B,</w:t>
      </w:r>
    </w:p>
    <w:p>
      <w:pPr>
        <w:pStyle w:val="Body"/>
        <w:jc w:val="left"/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f: (B, A) -&gt; B) -&gt; B {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