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D3B0" w14:textId="6427505A" w:rsidR="009F255F" w:rsidRDefault="0041464F" w:rsidP="009611F0">
      <w:pPr>
        <w:pStyle w:val="Title"/>
        <w:spacing w:before="2400" w:line="360" w:lineRule="auto"/>
        <w:jc w:val="center"/>
        <w:rPr>
          <w:sz w:val="40"/>
          <w:szCs w:val="40"/>
          <w:lang w:val="en-CA"/>
        </w:rPr>
      </w:pPr>
      <w:r>
        <w:rPr>
          <w:sz w:val="40"/>
          <w:szCs w:val="40"/>
          <w:lang w:val="en-CA"/>
        </w:rPr>
        <w:t>Interim Status Report</w:t>
      </w:r>
    </w:p>
    <w:p w14:paraId="561E2237" w14:textId="77777777" w:rsidR="009611F0" w:rsidRDefault="009611F0" w:rsidP="008B791C">
      <w:pPr>
        <w:pStyle w:val="Subtitle"/>
        <w:spacing w:line="360" w:lineRule="auto"/>
        <w:jc w:val="center"/>
        <w:rPr>
          <w:rStyle w:val="SubtleEmphasis"/>
          <w:i w:val="0"/>
          <w:iCs w:val="0"/>
          <w:color w:val="000000" w:themeColor="text1"/>
        </w:rPr>
      </w:pPr>
    </w:p>
    <w:p w14:paraId="46DE1486" w14:textId="12F53DB4" w:rsidR="000813B4" w:rsidRDefault="00C35394" w:rsidP="008B791C">
      <w:pPr>
        <w:pStyle w:val="Subtitle"/>
        <w:spacing w:line="360" w:lineRule="auto"/>
        <w:jc w:val="center"/>
        <w:rPr>
          <w:rStyle w:val="SubtleEmphasis"/>
          <w:i w:val="0"/>
          <w:iCs w:val="0"/>
          <w:color w:val="000000" w:themeColor="text1"/>
        </w:rPr>
      </w:pPr>
      <w:r>
        <w:rPr>
          <w:rStyle w:val="SubtleEmphasis"/>
          <w:i w:val="0"/>
          <w:iCs w:val="0"/>
          <w:color w:val="000000" w:themeColor="text1"/>
        </w:rPr>
        <w:t>FreqEasy-ML</w:t>
      </w:r>
      <w:r w:rsidR="000813B4" w:rsidRPr="000813B4">
        <w:rPr>
          <w:rStyle w:val="SubtleEmphasis"/>
          <w:i w:val="0"/>
          <w:iCs w:val="0"/>
          <w:color w:val="000000" w:themeColor="text1"/>
        </w:rPr>
        <w:t xml:space="preserve">, </w:t>
      </w:r>
      <w:r w:rsidR="00FF6974">
        <w:rPr>
          <w:rStyle w:val="SubtleEmphasis"/>
          <w:i w:val="0"/>
          <w:iCs w:val="0"/>
          <w:color w:val="000000" w:themeColor="text1"/>
        </w:rPr>
        <w:t xml:space="preserve">Machine Learning-Based </w:t>
      </w:r>
      <w:r w:rsidR="000813B4" w:rsidRPr="000813B4">
        <w:rPr>
          <w:rStyle w:val="SubtleEmphasis"/>
          <w:i w:val="0"/>
          <w:iCs w:val="0"/>
          <w:color w:val="000000" w:themeColor="text1"/>
        </w:rPr>
        <w:t xml:space="preserve">Acoustic </w:t>
      </w:r>
      <w:r w:rsidR="00FF6974">
        <w:rPr>
          <w:rStyle w:val="SubtleEmphasis"/>
          <w:i w:val="0"/>
          <w:iCs w:val="0"/>
          <w:color w:val="000000" w:themeColor="text1"/>
        </w:rPr>
        <w:t xml:space="preserve">Room </w:t>
      </w:r>
      <w:r w:rsidR="000813B4" w:rsidRPr="000813B4">
        <w:rPr>
          <w:rStyle w:val="SubtleEmphasis"/>
          <w:i w:val="0"/>
          <w:iCs w:val="0"/>
          <w:color w:val="000000" w:themeColor="text1"/>
        </w:rPr>
        <w:t>Ass</w:t>
      </w:r>
      <w:r w:rsidR="00FF6974">
        <w:rPr>
          <w:rStyle w:val="SubtleEmphasis"/>
          <w:i w:val="0"/>
          <w:iCs w:val="0"/>
          <w:color w:val="000000" w:themeColor="text1"/>
        </w:rPr>
        <w:t xml:space="preserve">essment </w:t>
      </w:r>
      <w:r w:rsidR="005A14BC">
        <w:rPr>
          <w:rStyle w:val="SubtleEmphasis"/>
          <w:i w:val="0"/>
          <w:iCs w:val="0"/>
          <w:color w:val="000000" w:themeColor="text1"/>
        </w:rPr>
        <w:t>Assistant</w:t>
      </w:r>
    </w:p>
    <w:p w14:paraId="48E92742" w14:textId="167F7DD5" w:rsidR="00B80B6D" w:rsidRPr="00E34869" w:rsidRDefault="00B80B6D" w:rsidP="008B791C">
      <w:pPr>
        <w:pStyle w:val="Subtitle"/>
        <w:spacing w:line="360" w:lineRule="auto"/>
        <w:jc w:val="center"/>
      </w:pPr>
      <w:r>
        <w:t>Kyle Dick (ID: 7206287)</w:t>
      </w:r>
    </w:p>
    <w:p w14:paraId="3393F1F5" w14:textId="7BDC9AD5" w:rsidR="00B80B6D" w:rsidRPr="00E34869" w:rsidRDefault="00B80B6D" w:rsidP="008B791C">
      <w:pPr>
        <w:pStyle w:val="Subtitle"/>
        <w:spacing w:line="360" w:lineRule="auto"/>
        <w:jc w:val="center"/>
        <w:rPr>
          <w:szCs w:val="24"/>
        </w:rPr>
      </w:pPr>
      <w:r>
        <w:rPr>
          <w:szCs w:val="24"/>
        </w:rPr>
        <w:t>Spring</w:t>
      </w:r>
      <w:r w:rsidRPr="00E34869">
        <w:rPr>
          <w:szCs w:val="24"/>
        </w:rPr>
        <w:t xml:space="preserve"> 202</w:t>
      </w:r>
      <w:r>
        <w:rPr>
          <w:szCs w:val="24"/>
        </w:rPr>
        <w:t>6</w:t>
      </w:r>
      <w:r w:rsidRPr="00E34869">
        <w:rPr>
          <w:szCs w:val="24"/>
        </w:rPr>
        <w:t xml:space="preserve"> – Level 1</w:t>
      </w:r>
      <w:r>
        <w:rPr>
          <w:szCs w:val="24"/>
        </w:rPr>
        <w:t>1</w:t>
      </w:r>
    </w:p>
    <w:p w14:paraId="4DB61BD2" w14:textId="77777777" w:rsidR="00B80B6D" w:rsidRPr="00E34869" w:rsidRDefault="00B80B6D" w:rsidP="008B791C">
      <w:pPr>
        <w:pStyle w:val="Subtitle"/>
        <w:spacing w:line="360" w:lineRule="auto"/>
        <w:jc w:val="center"/>
        <w:rPr>
          <w:szCs w:val="24"/>
        </w:rPr>
      </w:pPr>
      <w:r w:rsidRPr="00E34869">
        <w:rPr>
          <w:szCs w:val="24"/>
        </w:rPr>
        <w:t>Bachelor of Applied Engineering – Electronic Systems Engineering, Conestoga College</w:t>
      </w:r>
    </w:p>
    <w:p w14:paraId="5E561CA2" w14:textId="0DB95E3F" w:rsidR="00B80B6D" w:rsidRPr="00E34869" w:rsidRDefault="00B80B6D" w:rsidP="008B791C">
      <w:pPr>
        <w:pStyle w:val="Subtitle"/>
        <w:spacing w:line="360" w:lineRule="auto"/>
        <w:jc w:val="center"/>
        <w:rPr>
          <w:szCs w:val="24"/>
        </w:rPr>
      </w:pPr>
      <w:r w:rsidRPr="00E34869">
        <w:rPr>
          <w:szCs w:val="24"/>
        </w:rPr>
        <w:t>E</w:t>
      </w:r>
      <w:r w:rsidR="002A5B3A">
        <w:rPr>
          <w:szCs w:val="24"/>
        </w:rPr>
        <w:t>NGG7420</w:t>
      </w:r>
      <w:r w:rsidRPr="00E34869">
        <w:rPr>
          <w:szCs w:val="24"/>
        </w:rPr>
        <w:t xml:space="preserve"> </w:t>
      </w:r>
      <w:r w:rsidR="002A5B3A">
        <w:rPr>
          <w:szCs w:val="24"/>
        </w:rPr>
        <w:t>– Advanced Technical Elective</w:t>
      </w:r>
      <w:r w:rsidRPr="00E34869">
        <w:rPr>
          <w:szCs w:val="24"/>
        </w:rPr>
        <w:t xml:space="preserve"> I</w:t>
      </w:r>
    </w:p>
    <w:p w14:paraId="2895486C" w14:textId="048B73AA" w:rsidR="00B80B6D" w:rsidRPr="00E34869" w:rsidRDefault="00B80B6D" w:rsidP="008B791C">
      <w:pPr>
        <w:pStyle w:val="Subtitle"/>
        <w:spacing w:line="360" w:lineRule="auto"/>
        <w:jc w:val="center"/>
        <w:rPr>
          <w:szCs w:val="24"/>
        </w:rPr>
      </w:pPr>
      <w:r w:rsidRPr="00E34869">
        <w:rPr>
          <w:szCs w:val="24"/>
        </w:rPr>
        <w:t>Professor Dr.</w:t>
      </w:r>
      <w:r w:rsidR="0041464F">
        <w:rPr>
          <w:szCs w:val="24"/>
        </w:rPr>
        <w:t xml:space="preserve"> Scott Chen</w:t>
      </w:r>
    </w:p>
    <w:p w14:paraId="02081B59" w14:textId="40BEE149" w:rsidR="00B80B6D" w:rsidRPr="00E34869" w:rsidRDefault="008B791C" w:rsidP="008B791C">
      <w:pPr>
        <w:pStyle w:val="Subtitle"/>
        <w:spacing w:line="360" w:lineRule="auto"/>
        <w:jc w:val="center"/>
      </w:pPr>
      <w:r>
        <w:t>Ju</w:t>
      </w:r>
      <w:r w:rsidR="0041464F">
        <w:t>ly</w:t>
      </w:r>
      <w:r w:rsidR="00B80B6D" w:rsidRPr="00E34869">
        <w:t xml:space="preserve"> </w:t>
      </w:r>
      <w:r w:rsidR="009611F0">
        <w:t>2</w:t>
      </w:r>
      <w:r w:rsidR="0041464F">
        <w:t>1</w:t>
      </w:r>
      <w:r w:rsidR="00B80B6D" w:rsidRPr="00E34869">
        <w:t>, 2026</w:t>
      </w:r>
    </w:p>
    <w:p w14:paraId="10B0DD8C" w14:textId="4F9DA3A0" w:rsidR="009611F0" w:rsidRDefault="009611F0">
      <w:r>
        <w:br w:type="page"/>
      </w:r>
    </w:p>
    <w:sdt>
      <w:sdtPr>
        <w:rPr>
          <w:rFonts w:ascii="Times New Roman" w:eastAsiaTheme="minorEastAsia" w:hAnsi="Times New Roman" w:cstheme="minorBidi"/>
          <w:color w:val="auto"/>
          <w:sz w:val="24"/>
          <w:szCs w:val="24"/>
          <w:lang w:eastAsia="ja-JP"/>
        </w:rPr>
        <w:id w:val="1933862205"/>
        <w:docPartObj>
          <w:docPartGallery w:val="Table of Contents"/>
          <w:docPartUnique/>
        </w:docPartObj>
      </w:sdtPr>
      <w:sdtEndPr>
        <w:rPr>
          <w:b/>
          <w:bCs/>
          <w:noProof/>
        </w:rPr>
      </w:sdtEndPr>
      <w:sdtContent>
        <w:p w14:paraId="0BF99F65" w14:textId="21FB1D60" w:rsidR="00CA467B" w:rsidRPr="006C537F" w:rsidRDefault="00CA467B" w:rsidP="00CA467B">
          <w:pPr>
            <w:pStyle w:val="TOCHeading"/>
            <w:spacing w:line="360" w:lineRule="auto"/>
            <w:rPr>
              <w:rFonts w:ascii="Times New Roman" w:hAnsi="Times New Roman" w:cs="Times New Roman"/>
              <w:b/>
              <w:bCs/>
              <w:color w:val="auto"/>
              <w:sz w:val="28"/>
              <w:szCs w:val="28"/>
              <w:lang w:val="en-CA"/>
            </w:rPr>
          </w:pPr>
          <w:r w:rsidRPr="00CA467B">
            <w:rPr>
              <w:rFonts w:ascii="Times New Roman" w:hAnsi="Times New Roman" w:cs="Times New Roman"/>
              <w:b/>
              <w:bCs/>
              <w:color w:val="auto"/>
              <w:sz w:val="28"/>
              <w:szCs w:val="28"/>
            </w:rPr>
            <w:t>Table of Contents</w:t>
          </w:r>
        </w:p>
        <w:p w14:paraId="15AC6A36" w14:textId="1F1BDAE2" w:rsidR="00994B10" w:rsidRDefault="00EA6FF2">
          <w:pPr>
            <w:pStyle w:val="TOC1"/>
            <w:tabs>
              <w:tab w:val="right" w:leader="dot" w:pos="9350"/>
            </w:tabs>
            <w:rPr>
              <w:rFonts w:asciiTheme="minorHAnsi" w:hAnsiTheme="minorHAnsi"/>
              <w:b w:val="0"/>
              <w:noProof/>
              <w:kern w:val="2"/>
              <w:lang w:val="en-CA" w:eastAsia="en-CA"/>
              <w14:ligatures w14:val="standardContextual"/>
            </w:rPr>
          </w:pPr>
          <w:r>
            <w:fldChar w:fldCharType="begin"/>
          </w:r>
          <w:r>
            <w:instrText>TOC \o "1-3" \z \u \h</w:instrText>
          </w:r>
          <w:r>
            <w:fldChar w:fldCharType="separate"/>
          </w:r>
          <w:hyperlink w:anchor="_Toc235464629" w:history="1">
            <w:r w:rsidR="00994B10" w:rsidRPr="00AC113C">
              <w:rPr>
                <w:rStyle w:val="Hyperlink"/>
                <w:noProof/>
                <w:lang w:val="en-CA" w:eastAsia="en-CA"/>
              </w:rPr>
              <w:t>1 INTRODUCTION</w:t>
            </w:r>
            <w:r w:rsidR="00994B10">
              <w:rPr>
                <w:noProof/>
                <w:webHidden/>
              </w:rPr>
              <w:tab/>
            </w:r>
            <w:r w:rsidR="00994B10">
              <w:rPr>
                <w:noProof/>
                <w:webHidden/>
              </w:rPr>
              <w:fldChar w:fldCharType="begin"/>
            </w:r>
            <w:r w:rsidR="00994B10">
              <w:rPr>
                <w:noProof/>
                <w:webHidden/>
              </w:rPr>
              <w:instrText xml:space="preserve"> PAGEREF _Toc235464629 \h </w:instrText>
            </w:r>
            <w:r w:rsidR="00994B10">
              <w:rPr>
                <w:noProof/>
                <w:webHidden/>
              </w:rPr>
            </w:r>
            <w:r w:rsidR="00994B10">
              <w:rPr>
                <w:noProof/>
                <w:webHidden/>
              </w:rPr>
              <w:fldChar w:fldCharType="separate"/>
            </w:r>
            <w:r w:rsidR="00994B10">
              <w:rPr>
                <w:noProof/>
                <w:webHidden/>
              </w:rPr>
              <w:t>4</w:t>
            </w:r>
            <w:r w:rsidR="00994B10">
              <w:rPr>
                <w:noProof/>
                <w:webHidden/>
              </w:rPr>
              <w:fldChar w:fldCharType="end"/>
            </w:r>
          </w:hyperlink>
        </w:p>
        <w:p w14:paraId="12735ACF" w14:textId="0AA29111"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30" w:history="1">
            <w:r w:rsidRPr="00AC113C">
              <w:rPr>
                <w:rStyle w:val="Hyperlink"/>
                <w:noProof/>
                <w:lang w:val="en-CA" w:eastAsia="en-CA"/>
              </w:rPr>
              <w:t>2 ENGINEERING INFORMATION AND DOCUMENTATION</w:t>
            </w:r>
            <w:r>
              <w:rPr>
                <w:noProof/>
                <w:webHidden/>
              </w:rPr>
              <w:tab/>
            </w:r>
            <w:r>
              <w:rPr>
                <w:noProof/>
                <w:webHidden/>
              </w:rPr>
              <w:fldChar w:fldCharType="begin"/>
            </w:r>
            <w:r>
              <w:rPr>
                <w:noProof/>
                <w:webHidden/>
              </w:rPr>
              <w:instrText xml:space="preserve"> PAGEREF _Toc235464630 \h </w:instrText>
            </w:r>
            <w:r>
              <w:rPr>
                <w:noProof/>
                <w:webHidden/>
              </w:rPr>
            </w:r>
            <w:r>
              <w:rPr>
                <w:noProof/>
                <w:webHidden/>
              </w:rPr>
              <w:fldChar w:fldCharType="separate"/>
            </w:r>
            <w:r>
              <w:rPr>
                <w:noProof/>
                <w:webHidden/>
              </w:rPr>
              <w:t>5</w:t>
            </w:r>
            <w:r>
              <w:rPr>
                <w:noProof/>
                <w:webHidden/>
              </w:rPr>
              <w:fldChar w:fldCharType="end"/>
            </w:r>
          </w:hyperlink>
        </w:p>
        <w:p w14:paraId="6E6F6BB9" w14:textId="40673817"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31" w:history="1">
            <w:r w:rsidRPr="00AC113C">
              <w:rPr>
                <w:rStyle w:val="Hyperlink"/>
                <w:noProof/>
                <w:lang w:val="en-CA" w:eastAsia="en-CA"/>
              </w:rPr>
              <w:t>3 RESEARCH AND DESIGN INVESTIGATION</w:t>
            </w:r>
            <w:r>
              <w:rPr>
                <w:noProof/>
                <w:webHidden/>
              </w:rPr>
              <w:tab/>
            </w:r>
            <w:r>
              <w:rPr>
                <w:noProof/>
                <w:webHidden/>
              </w:rPr>
              <w:fldChar w:fldCharType="begin"/>
            </w:r>
            <w:r>
              <w:rPr>
                <w:noProof/>
                <w:webHidden/>
              </w:rPr>
              <w:instrText xml:space="preserve"> PAGEREF _Toc235464631 \h </w:instrText>
            </w:r>
            <w:r>
              <w:rPr>
                <w:noProof/>
                <w:webHidden/>
              </w:rPr>
            </w:r>
            <w:r>
              <w:rPr>
                <w:noProof/>
                <w:webHidden/>
              </w:rPr>
              <w:fldChar w:fldCharType="separate"/>
            </w:r>
            <w:r>
              <w:rPr>
                <w:noProof/>
                <w:webHidden/>
              </w:rPr>
              <w:t>6</w:t>
            </w:r>
            <w:r>
              <w:rPr>
                <w:noProof/>
                <w:webHidden/>
              </w:rPr>
              <w:fldChar w:fldCharType="end"/>
            </w:r>
          </w:hyperlink>
        </w:p>
        <w:p w14:paraId="43847EB6" w14:textId="69433CFB"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32" w:history="1">
            <w:r w:rsidRPr="00AC113C">
              <w:rPr>
                <w:rStyle w:val="Hyperlink"/>
                <w:noProof/>
                <w:lang w:val="en-CA" w:eastAsia="en-CA"/>
              </w:rPr>
              <w:t>3.1 Machine Learning Platform Investigation</w:t>
            </w:r>
            <w:r>
              <w:rPr>
                <w:noProof/>
                <w:webHidden/>
              </w:rPr>
              <w:tab/>
            </w:r>
            <w:r>
              <w:rPr>
                <w:noProof/>
                <w:webHidden/>
              </w:rPr>
              <w:fldChar w:fldCharType="begin"/>
            </w:r>
            <w:r>
              <w:rPr>
                <w:noProof/>
                <w:webHidden/>
              </w:rPr>
              <w:instrText xml:space="preserve"> PAGEREF _Toc235464632 \h </w:instrText>
            </w:r>
            <w:r>
              <w:rPr>
                <w:noProof/>
                <w:webHidden/>
              </w:rPr>
            </w:r>
            <w:r>
              <w:rPr>
                <w:noProof/>
                <w:webHidden/>
              </w:rPr>
              <w:fldChar w:fldCharType="separate"/>
            </w:r>
            <w:r>
              <w:rPr>
                <w:noProof/>
                <w:webHidden/>
              </w:rPr>
              <w:t>6</w:t>
            </w:r>
            <w:r>
              <w:rPr>
                <w:noProof/>
                <w:webHidden/>
              </w:rPr>
              <w:fldChar w:fldCharType="end"/>
            </w:r>
          </w:hyperlink>
        </w:p>
        <w:p w14:paraId="4CFDD22D" w14:textId="08D51B54"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33" w:history="1">
            <w:r w:rsidRPr="00AC113C">
              <w:rPr>
                <w:rStyle w:val="Hyperlink"/>
                <w:noProof/>
                <w:lang w:val="en-CA" w:eastAsia="en-CA"/>
              </w:rPr>
              <w:t>3.2 Classification Model Investigation</w:t>
            </w:r>
            <w:r>
              <w:rPr>
                <w:noProof/>
                <w:webHidden/>
              </w:rPr>
              <w:tab/>
            </w:r>
            <w:r>
              <w:rPr>
                <w:noProof/>
                <w:webHidden/>
              </w:rPr>
              <w:fldChar w:fldCharType="begin"/>
            </w:r>
            <w:r>
              <w:rPr>
                <w:noProof/>
                <w:webHidden/>
              </w:rPr>
              <w:instrText xml:space="preserve"> PAGEREF _Toc235464633 \h </w:instrText>
            </w:r>
            <w:r>
              <w:rPr>
                <w:noProof/>
                <w:webHidden/>
              </w:rPr>
            </w:r>
            <w:r>
              <w:rPr>
                <w:noProof/>
                <w:webHidden/>
              </w:rPr>
              <w:fldChar w:fldCharType="separate"/>
            </w:r>
            <w:r>
              <w:rPr>
                <w:noProof/>
                <w:webHidden/>
              </w:rPr>
              <w:t>7</w:t>
            </w:r>
            <w:r>
              <w:rPr>
                <w:noProof/>
                <w:webHidden/>
              </w:rPr>
              <w:fldChar w:fldCharType="end"/>
            </w:r>
          </w:hyperlink>
        </w:p>
        <w:p w14:paraId="4074DBD1" w14:textId="1C238956"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34" w:history="1">
            <w:r w:rsidRPr="00AC113C">
              <w:rPr>
                <w:rStyle w:val="Hyperlink"/>
                <w:noProof/>
                <w:lang w:val="en-CA" w:eastAsia="en-CA"/>
              </w:rPr>
              <w:t>3.3 Input Feature Investigation</w:t>
            </w:r>
            <w:r>
              <w:rPr>
                <w:noProof/>
                <w:webHidden/>
              </w:rPr>
              <w:tab/>
            </w:r>
            <w:r>
              <w:rPr>
                <w:noProof/>
                <w:webHidden/>
              </w:rPr>
              <w:fldChar w:fldCharType="begin"/>
            </w:r>
            <w:r>
              <w:rPr>
                <w:noProof/>
                <w:webHidden/>
              </w:rPr>
              <w:instrText xml:space="preserve"> PAGEREF _Toc235464634 \h </w:instrText>
            </w:r>
            <w:r>
              <w:rPr>
                <w:noProof/>
                <w:webHidden/>
              </w:rPr>
            </w:r>
            <w:r>
              <w:rPr>
                <w:noProof/>
                <w:webHidden/>
              </w:rPr>
              <w:fldChar w:fldCharType="separate"/>
            </w:r>
            <w:r>
              <w:rPr>
                <w:noProof/>
                <w:webHidden/>
              </w:rPr>
              <w:t>8</w:t>
            </w:r>
            <w:r>
              <w:rPr>
                <w:noProof/>
                <w:webHidden/>
              </w:rPr>
              <w:fldChar w:fldCharType="end"/>
            </w:r>
          </w:hyperlink>
        </w:p>
        <w:p w14:paraId="5E21C81A" w14:textId="4F35C04D"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35" w:history="1">
            <w:r w:rsidRPr="00AC113C">
              <w:rPr>
                <w:rStyle w:val="Hyperlink"/>
                <w:rFonts w:eastAsia="Times New Roman"/>
                <w:b/>
                <w:bCs/>
                <w:noProof/>
                <w:lang w:val="en-CA" w:eastAsia="en-CA"/>
              </w:rPr>
              <w:t>Final node-level input features</w:t>
            </w:r>
            <w:r>
              <w:rPr>
                <w:noProof/>
                <w:webHidden/>
              </w:rPr>
              <w:tab/>
            </w:r>
            <w:r>
              <w:rPr>
                <w:noProof/>
                <w:webHidden/>
              </w:rPr>
              <w:fldChar w:fldCharType="begin"/>
            </w:r>
            <w:r>
              <w:rPr>
                <w:noProof/>
                <w:webHidden/>
              </w:rPr>
              <w:instrText xml:space="preserve"> PAGEREF _Toc235464635 \h </w:instrText>
            </w:r>
            <w:r>
              <w:rPr>
                <w:noProof/>
                <w:webHidden/>
              </w:rPr>
            </w:r>
            <w:r>
              <w:rPr>
                <w:noProof/>
                <w:webHidden/>
              </w:rPr>
              <w:fldChar w:fldCharType="separate"/>
            </w:r>
            <w:r>
              <w:rPr>
                <w:noProof/>
                <w:webHidden/>
              </w:rPr>
              <w:t>9</w:t>
            </w:r>
            <w:r>
              <w:rPr>
                <w:noProof/>
                <w:webHidden/>
              </w:rPr>
              <w:fldChar w:fldCharType="end"/>
            </w:r>
          </w:hyperlink>
        </w:p>
        <w:p w14:paraId="51066BDB" w14:textId="3442D67E"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36" w:history="1">
            <w:r w:rsidRPr="00AC113C">
              <w:rPr>
                <w:rStyle w:val="Hyperlink"/>
                <w:rFonts w:eastAsia="Times New Roman"/>
                <w:b/>
                <w:bCs/>
                <w:noProof/>
                <w:lang w:val="en-CA" w:eastAsia="en-CA"/>
              </w:rPr>
              <w:t>Four-node fused features</w:t>
            </w:r>
            <w:r>
              <w:rPr>
                <w:noProof/>
                <w:webHidden/>
              </w:rPr>
              <w:tab/>
            </w:r>
            <w:r>
              <w:rPr>
                <w:noProof/>
                <w:webHidden/>
              </w:rPr>
              <w:fldChar w:fldCharType="begin"/>
            </w:r>
            <w:r>
              <w:rPr>
                <w:noProof/>
                <w:webHidden/>
              </w:rPr>
              <w:instrText xml:space="preserve"> PAGEREF _Toc235464636 \h </w:instrText>
            </w:r>
            <w:r>
              <w:rPr>
                <w:noProof/>
                <w:webHidden/>
              </w:rPr>
            </w:r>
            <w:r>
              <w:rPr>
                <w:noProof/>
                <w:webHidden/>
              </w:rPr>
              <w:fldChar w:fldCharType="separate"/>
            </w:r>
            <w:r>
              <w:rPr>
                <w:noProof/>
                <w:webHidden/>
              </w:rPr>
              <w:t>9</w:t>
            </w:r>
            <w:r>
              <w:rPr>
                <w:noProof/>
                <w:webHidden/>
              </w:rPr>
              <w:fldChar w:fldCharType="end"/>
            </w:r>
          </w:hyperlink>
        </w:p>
        <w:p w14:paraId="7E64854D" w14:textId="31C37D4D"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37" w:history="1">
            <w:r w:rsidRPr="00AC113C">
              <w:rPr>
                <w:rStyle w:val="Hyperlink"/>
                <w:rFonts w:eastAsia="Times New Roman"/>
                <w:b/>
                <w:bCs/>
                <w:noProof/>
                <w:lang w:val="en-CA" w:eastAsia="en-CA"/>
              </w:rPr>
              <w:t>Features excluded from model training</w:t>
            </w:r>
            <w:r>
              <w:rPr>
                <w:noProof/>
                <w:webHidden/>
              </w:rPr>
              <w:tab/>
            </w:r>
            <w:r>
              <w:rPr>
                <w:noProof/>
                <w:webHidden/>
              </w:rPr>
              <w:fldChar w:fldCharType="begin"/>
            </w:r>
            <w:r>
              <w:rPr>
                <w:noProof/>
                <w:webHidden/>
              </w:rPr>
              <w:instrText xml:space="preserve"> PAGEREF _Toc235464637 \h </w:instrText>
            </w:r>
            <w:r>
              <w:rPr>
                <w:noProof/>
                <w:webHidden/>
              </w:rPr>
            </w:r>
            <w:r>
              <w:rPr>
                <w:noProof/>
                <w:webHidden/>
              </w:rPr>
              <w:fldChar w:fldCharType="separate"/>
            </w:r>
            <w:r>
              <w:rPr>
                <w:noProof/>
                <w:webHidden/>
              </w:rPr>
              <w:t>10</w:t>
            </w:r>
            <w:r>
              <w:rPr>
                <w:noProof/>
                <w:webHidden/>
              </w:rPr>
              <w:fldChar w:fldCharType="end"/>
            </w:r>
          </w:hyperlink>
        </w:p>
        <w:p w14:paraId="715AC585" w14:textId="37BD100D"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38" w:history="1">
            <w:r w:rsidRPr="00AC113C">
              <w:rPr>
                <w:rStyle w:val="Hyperlink"/>
                <w:rFonts w:eastAsia="Times New Roman"/>
                <w:b/>
                <w:bCs/>
                <w:noProof/>
                <w:lang w:val="en-CA" w:eastAsia="en-CA"/>
              </w:rPr>
              <w:t>3.4 Classification-Label Investigation</w:t>
            </w:r>
            <w:r>
              <w:rPr>
                <w:noProof/>
                <w:webHidden/>
              </w:rPr>
              <w:tab/>
            </w:r>
            <w:r>
              <w:rPr>
                <w:noProof/>
                <w:webHidden/>
              </w:rPr>
              <w:fldChar w:fldCharType="begin"/>
            </w:r>
            <w:r>
              <w:rPr>
                <w:noProof/>
                <w:webHidden/>
              </w:rPr>
              <w:instrText xml:space="preserve"> PAGEREF _Toc235464638 \h </w:instrText>
            </w:r>
            <w:r>
              <w:rPr>
                <w:noProof/>
                <w:webHidden/>
              </w:rPr>
            </w:r>
            <w:r>
              <w:rPr>
                <w:noProof/>
                <w:webHidden/>
              </w:rPr>
              <w:fldChar w:fldCharType="separate"/>
            </w:r>
            <w:r>
              <w:rPr>
                <w:noProof/>
                <w:webHidden/>
              </w:rPr>
              <w:t>11</w:t>
            </w:r>
            <w:r>
              <w:rPr>
                <w:noProof/>
                <w:webHidden/>
              </w:rPr>
              <w:fldChar w:fldCharType="end"/>
            </w:r>
          </w:hyperlink>
        </w:p>
        <w:p w14:paraId="4258648B" w14:textId="6B11A637"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39" w:history="1">
            <w:r w:rsidRPr="00AC113C">
              <w:rPr>
                <w:rStyle w:val="Hyperlink"/>
                <w:rFonts w:eastAsia="Times New Roman"/>
                <w:b/>
                <w:bCs/>
                <w:noProof/>
                <w:lang w:val="en-CA" w:eastAsia="en-CA"/>
              </w:rPr>
              <w:t>Final label definitions</w:t>
            </w:r>
            <w:r>
              <w:rPr>
                <w:noProof/>
                <w:webHidden/>
              </w:rPr>
              <w:tab/>
            </w:r>
            <w:r>
              <w:rPr>
                <w:noProof/>
                <w:webHidden/>
              </w:rPr>
              <w:fldChar w:fldCharType="begin"/>
            </w:r>
            <w:r>
              <w:rPr>
                <w:noProof/>
                <w:webHidden/>
              </w:rPr>
              <w:instrText xml:space="preserve"> PAGEREF _Toc235464639 \h </w:instrText>
            </w:r>
            <w:r>
              <w:rPr>
                <w:noProof/>
                <w:webHidden/>
              </w:rPr>
            </w:r>
            <w:r>
              <w:rPr>
                <w:noProof/>
                <w:webHidden/>
              </w:rPr>
              <w:fldChar w:fldCharType="separate"/>
            </w:r>
            <w:r>
              <w:rPr>
                <w:noProof/>
                <w:webHidden/>
              </w:rPr>
              <w:t>12</w:t>
            </w:r>
            <w:r>
              <w:rPr>
                <w:noProof/>
                <w:webHidden/>
              </w:rPr>
              <w:fldChar w:fldCharType="end"/>
            </w:r>
          </w:hyperlink>
        </w:p>
        <w:p w14:paraId="5416119F" w14:textId="06E52CD0"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40" w:history="1">
            <w:r w:rsidRPr="00AC113C">
              <w:rPr>
                <w:rStyle w:val="Hyperlink"/>
                <w:rFonts w:eastAsia="Times New Roman"/>
                <w:b/>
                <w:bCs/>
                <w:noProof/>
                <w:lang w:val="en-CA" w:eastAsia="en-CA"/>
              </w:rPr>
              <w:t>Recommended future classification structure</w:t>
            </w:r>
            <w:r>
              <w:rPr>
                <w:noProof/>
                <w:webHidden/>
              </w:rPr>
              <w:tab/>
            </w:r>
            <w:r>
              <w:rPr>
                <w:noProof/>
                <w:webHidden/>
              </w:rPr>
              <w:fldChar w:fldCharType="begin"/>
            </w:r>
            <w:r>
              <w:rPr>
                <w:noProof/>
                <w:webHidden/>
              </w:rPr>
              <w:instrText xml:space="preserve"> PAGEREF _Toc235464640 \h </w:instrText>
            </w:r>
            <w:r>
              <w:rPr>
                <w:noProof/>
                <w:webHidden/>
              </w:rPr>
            </w:r>
            <w:r>
              <w:rPr>
                <w:noProof/>
                <w:webHidden/>
              </w:rPr>
              <w:fldChar w:fldCharType="separate"/>
            </w:r>
            <w:r>
              <w:rPr>
                <w:noProof/>
                <w:webHidden/>
              </w:rPr>
              <w:t>13</w:t>
            </w:r>
            <w:r>
              <w:rPr>
                <w:noProof/>
                <w:webHidden/>
              </w:rPr>
              <w:fldChar w:fldCharType="end"/>
            </w:r>
          </w:hyperlink>
        </w:p>
        <w:p w14:paraId="6DAED487" w14:textId="6E8C28E5"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41" w:history="1">
            <w:r w:rsidRPr="00AC113C">
              <w:rPr>
                <w:rStyle w:val="Hyperlink"/>
                <w:rFonts w:eastAsia="Times New Roman"/>
                <w:b/>
                <w:bCs/>
                <w:noProof/>
                <w:lang w:val="en-CA" w:eastAsia="en-CA"/>
              </w:rPr>
              <w:t>4 EXPERIMENTAL INVESTIGATIONS</w:t>
            </w:r>
            <w:r>
              <w:rPr>
                <w:noProof/>
                <w:webHidden/>
              </w:rPr>
              <w:tab/>
            </w:r>
            <w:r>
              <w:rPr>
                <w:noProof/>
                <w:webHidden/>
              </w:rPr>
              <w:fldChar w:fldCharType="begin"/>
            </w:r>
            <w:r>
              <w:rPr>
                <w:noProof/>
                <w:webHidden/>
              </w:rPr>
              <w:instrText xml:space="preserve"> PAGEREF _Toc235464641 \h </w:instrText>
            </w:r>
            <w:r>
              <w:rPr>
                <w:noProof/>
                <w:webHidden/>
              </w:rPr>
            </w:r>
            <w:r>
              <w:rPr>
                <w:noProof/>
                <w:webHidden/>
              </w:rPr>
              <w:fldChar w:fldCharType="separate"/>
            </w:r>
            <w:r>
              <w:rPr>
                <w:noProof/>
                <w:webHidden/>
              </w:rPr>
              <w:t>14</w:t>
            </w:r>
            <w:r>
              <w:rPr>
                <w:noProof/>
                <w:webHidden/>
              </w:rPr>
              <w:fldChar w:fldCharType="end"/>
            </w:r>
          </w:hyperlink>
        </w:p>
        <w:p w14:paraId="671C4217" w14:textId="1C4807A6"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42" w:history="1">
            <w:r w:rsidRPr="00AC113C">
              <w:rPr>
                <w:rStyle w:val="Hyperlink"/>
                <w:rFonts w:eastAsia="Times New Roman"/>
                <w:b/>
                <w:bCs/>
                <w:noProof/>
                <w:lang w:val="en-CA" w:eastAsia="en-CA"/>
              </w:rPr>
              <w:t>4.1 Experimental Objectives and Setup</w:t>
            </w:r>
            <w:r>
              <w:rPr>
                <w:noProof/>
                <w:webHidden/>
              </w:rPr>
              <w:tab/>
            </w:r>
            <w:r>
              <w:rPr>
                <w:noProof/>
                <w:webHidden/>
              </w:rPr>
              <w:fldChar w:fldCharType="begin"/>
            </w:r>
            <w:r>
              <w:rPr>
                <w:noProof/>
                <w:webHidden/>
              </w:rPr>
              <w:instrText xml:space="preserve"> PAGEREF _Toc235464642 \h </w:instrText>
            </w:r>
            <w:r>
              <w:rPr>
                <w:noProof/>
                <w:webHidden/>
              </w:rPr>
            </w:r>
            <w:r>
              <w:rPr>
                <w:noProof/>
                <w:webHidden/>
              </w:rPr>
              <w:fldChar w:fldCharType="separate"/>
            </w:r>
            <w:r>
              <w:rPr>
                <w:noProof/>
                <w:webHidden/>
              </w:rPr>
              <w:t>14</w:t>
            </w:r>
            <w:r>
              <w:rPr>
                <w:noProof/>
                <w:webHidden/>
              </w:rPr>
              <w:fldChar w:fldCharType="end"/>
            </w:r>
          </w:hyperlink>
        </w:p>
        <w:p w14:paraId="422060B8" w14:textId="288C371C"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43" w:history="1">
            <w:r w:rsidRPr="00AC113C">
              <w:rPr>
                <w:rStyle w:val="Hyperlink"/>
                <w:rFonts w:eastAsia="Times New Roman"/>
                <w:b/>
                <w:bCs/>
                <w:noProof/>
                <w:lang w:val="en-CA" w:eastAsia="en-CA"/>
              </w:rPr>
              <w:t>4.2 FFT Frequency-Detection Results</w:t>
            </w:r>
            <w:r>
              <w:rPr>
                <w:noProof/>
                <w:webHidden/>
              </w:rPr>
              <w:tab/>
            </w:r>
            <w:r>
              <w:rPr>
                <w:noProof/>
                <w:webHidden/>
              </w:rPr>
              <w:fldChar w:fldCharType="begin"/>
            </w:r>
            <w:r>
              <w:rPr>
                <w:noProof/>
                <w:webHidden/>
              </w:rPr>
              <w:instrText xml:space="preserve"> PAGEREF _Toc235464643 \h </w:instrText>
            </w:r>
            <w:r>
              <w:rPr>
                <w:noProof/>
                <w:webHidden/>
              </w:rPr>
            </w:r>
            <w:r>
              <w:rPr>
                <w:noProof/>
                <w:webHidden/>
              </w:rPr>
              <w:fldChar w:fldCharType="separate"/>
            </w:r>
            <w:r>
              <w:rPr>
                <w:noProof/>
                <w:webHidden/>
              </w:rPr>
              <w:t>15</w:t>
            </w:r>
            <w:r>
              <w:rPr>
                <w:noProof/>
                <w:webHidden/>
              </w:rPr>
              <w:fldChar w:fldCharType="end"/>
            </w:r>
          </w:hyperlink>
        </w:p>
        <w:p w14:paraId="6F2B500D" w14:textId="5BF52D0B"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44" w:history="1">
            <w:r w:rsidRPr="00AC113C">
              <w:rPr>
                <w:rStyle w:val="Hyperlink"/>
                <w:rFonts w:eastAsia="Times New Roman"/>
                <w:b/>
                <w:bCs/>
                <w:noProof/>
                <w:lang w:val="en-CA" w:eastAsia="en-CA"/>
              </w:rPr>
              <w:t>4.3 Data-Pipeline and Interface Verification</w:t>
            </w:r>
            <w:r>
              <w:rPr>
                <w:noProof/>
                <w:webHidden/>
              </w:rPr>
              <w:tab/>
            </w:r>
            <w:r>
              <w:rPr>
                <w:noProof/>
                <w:webHidden/>
              </w:rPr>
              <w:fldChar w:fldCharType="begin"/>
            </w:r>
            <w:r>
              <w:rPr>
                <w:noProof/>
                <w:webHidden/>
              </w:rPr>
              <w:instrText xml:space="preserve"> PAGEREF _Toc235464644 \h </w:instrText>
            </w:r>
            <w:r>
              <w:rPr>
                <w:noProof/>
                <w:webHidden/>
              </w:rPr>
            </w:r>
            <w:r>
              <w:rPr>
                <w:noProof/>
                <w:webHidden/>
              </w:rPr>
              <w:fldChar w:fldCharType="separate"/>
            </w:r>
            <w:r>
              <w:rPr>
                <w:noProof/>
                <w:webHidden/>
              </w:rPr>
              <w:t>15</w:t>
            </w:r>
            <w:r>
              <w:rPr>
                <w:noProof/>
                <w:webHidden/>
              </w:rPr>
              <w:fldChar w:fldCharType="end"/>
            </w:r>
          </w:hyperlink>
        </w:p>
        <w:p w14:paraId="6BAB016D" w14:textId="633A4AEA"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45" w:history="1">
            <w:r w:rsidRPr="00AC113C">
              <w:rPr>
                <w:rStyle w:val="Hyperlink"/>
                <w:rFonts w:eastAsia="Times New Roman"/>
                <w:b/>
                <w:bCs/>
                <w:noProof/>
                <w:lang w:val="en-CA" w:eastAsia="en-CA"/>
              </w:rPr>
              <w:t>4.4 Engineering Decisions From Testing</w:t>
            </w:r>
            <w:r>
              <w:rPr>
                <w:noProof/>
                <w:webHidden/>
              </w:rPr>
              <w:tab/>
            </w:r>
            <w:r>
              <w:rPr>
                <w:noProof/>
                <w:webHidden/>
              </w:rPr>
              <w:fldChar w:fldCharType="begin"/>
            </w:r>
            <w:r>
              <w:rPr>
                <w:noProof/>
                <w:webHidden/>
              </w:rPr>
              <w:instrText xml:space="preserve"> PAGEREF _Toc235464645 \h </w:instrText>
            </w:r>
            <w:r>
              <w:rPr>
                <w:noProof/>
                <w:webHidden/>
              </w:rPr>
            </w:r>
            <w:r>
              <w:rPr>
                <w:noProof/>
                <w:webHidden/>
              </w:rPr>
              <w:fldChar w:fldCharType="separate"/>
            </w:r>
            <w:r>
              <w:rPr>
                <w:noProof/>
                <w:webHidden/>
              </w:rPr>
              <w:t>16</w:t>
            </w:r>
            <w:r>
              <w:rPr>
                <w:noProof/>
                <w:webHidden/>
              </w:rPr>
              <w:fldChar w:fldCharType="end"/>
            </w:r>
          </w:hyperlink>
        </w:p>
        <w:p w14:paraId="1A62926F" w14:textId="43C523D1"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46" w:history="1">
            <w:r w:rsidRPr="00AC113C">
              <w:rPr>
                <w:rStyle w:val="Hyperlink"/>
                <w:rFonts w:eastAsia="Times New Roman"/>
                <w:b/>
                <w:bCs/>
                <w:noProof/>
                <w:lang w:val="en-CA" w:eastAsia="en-CA"/>
              </w:rPr>
              <w:t>4.5 Room-Condition Dataset and Preliminary Classification Results</w:t>
            </w:r>
            <w:r>
              <w:rPr>
                <w:noProof/>
                <w:webHidden/>
              </w:rPr>
              <w:tab/>
            </w:r>
            <w:r>
              <w:rPr>
                <w:noProof/>
                <w:webHidden/>
              </w:rPr>
              <w:fldChar w:fldCharType="begin"/>
            </w:r>
            <w:r>
              <w:rPr>
                <w:noProof/>
                <w:webHidden/>
              </w:rPr>
              <w:instrText xml:space="preserve"> PAGEREF _Toc235464646 \h </w:instrText>
            </w:r>
            <w:r>
              <w:rPr>
                <w:noProof/>
                <w:webHidden/>
              </w:rPr>
            </w:r>
            <w:r>
              <w:rPr>
                <w:noProof/>
                <w:webHidden/>
              </w:rPr>
              <w:fldChar w:fldCharType="separate"/>
            </w:r>
            <w:r>
              <w:rPr>
                <w:noProof/>
                <w:webHidden/>
              </w:rPr>
              <w:t>16</w:t>
            </w:r>
            <w:r>
              <w:rPr>
                <w:noProof/>
                <w:webHidden/>
              </w:rPr>
              <w:fldChar w:fldCharType="end"/>
            </w:r>
          </w:hyperlink>
        </w:p>
        <w:p w14:paraId="52986C16" w14:textId="676ADD09"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47" w:history="1">
            <w:r w:rsidRPr="00AC113C">
              <w:rPr>
                <w:rStyle w:val="Hyperlink"/>
                <w:noProof/>
                <w:lang w:val="en-CA" w:eastAsia="en-CA"/>
              </w:rPr>
              <w:t>5 Engineering Design Progress</w:t>
            </w:r>
            <w:r>
              <w:rPr>
                <w:noProof/>
                <w:webHidden/>
              </w:rPr>
              <w:tab/>
            </w:r>
            <w:r>
              <w:rPr>
                <w:noProof/>
                <w:webHidden/>
              </w:rPr>
              <w:fldChar w:fldCharType="begin"/>
            </w:r>
            <w:r>
              <w:rPr>
                <w:noProof/>
                <w:webHidden/>
              </w:rPr>
              <w:instrText xml:space="preserve"> PAGEREF _Toc235464647 \h </w:instrText>
            </w:r>
            <w:r>
              <w:rPr>
                <w:noProof/>
                <w:webHidden/>
              </w:rPr>
            </w:r>
            <w:r>
              <w:rPr>
                <w:noProof/>
                <w:webHidden/>
              </w:rPr>
              <w:fldChar w:fldCharType="separate"/>
            </w:r>
            <w:r>
              <w:rPr>
                <w:noProof/>
                <w:webHidden/>
              </w:rPr>
              <w:t>17</w:t>
            </w:r>
            <w:r>
              <w:rPr>
                <w:noProof/>
                <w:webHidden/>
              </w:rPr>
              <w:fldChar w:fldCharType="end"/>
            </w:r>
          </w:hyperlink>
        </w:p>
        <w:p w14:paraId="3C7777F0" w14:textId="08B62F00"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48" w:history="1">
            <w:r w:rsidRPr="00AC113C">
              <w:rPr>
                <w:rStyle w:val="Hyperlink"/>
                <w:noProof/>
                <w:lang w:val="en-CA" w:eastAsia="en-CA"/>
              </w:rPr>
              <w:t>5.1 Quality and Completeness</w:t>
            </w:r>
            <w:r>
              <w:rPr>
                <w:noProof/>
                <w:webHidden/>
              </w:rPr>
              <w:tab/>
            </w:r>
            <w:r>
              <w:rPr>
                <w:noProof/>
                <w:webHidden/>
              </w:rPr>
              <w:fldChar w:fldCharType="begin"/>
            </w:r>
            <w:r>
              <w:rPr>
                <w:noProof/>
                <w:webHidden/>
              </w:rPr>
              <w:instrText xml:space="preserve"> PAGEREF _Toc235464648 \h </w:instrText>
            </w:r>
            <w:r>
              <w:rPr>
                <w:noProof/>
                <w:webHidden/>
              </w:rPr>
            </w:r>
            <w:r>
              <w:rPr>
                <w:noProof/>
                <w:webHidden/>
              </w:rPr>
              <w:fldChar w:fldCharType="separate"/>
            </w:r>
            <w:r>
              <w:rPr>
                <w:noProof/>
                <w:webHidden/>
              </w:rPr>
              <w:t>17</w:t>
            </w:r>
            <w:r>
              <w:rPr>
                <w:noProof/>
                <w:webHidden/>
              </w:rPr>
              <w:fldChar w:fldCharType="end"/>
            </w:r>
          </w:hyperlink>
        </w:p>
        <w:p w14:paraId="4E40F3E6" w14:textId="38571BA7"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49" w:history="1">
            <w:r w:rsidRPr="00AC113C">
              <w:rPr>
                <w:rStyle w:val="Hyperlink"/>
                <w:noProof/>
                <w:lang w:val="en-CA" w:eastAsia="en-CA"/>
              </w:rPr>
              <w:t>5.2 Design Documentation</w:t>
            </w:r>
            <w:r>
              <w:rPr>
                <w:noProof/>
                <w:webHidden/>
              </w:rPr>
              <w:tab/>
            </w:r>
            <w:r>
              <w:rPr>
                <w:noProof/>
                <w:webHidden/>
              </w:rPr>
              <w:fldChar w:fldCharType="begin"/>
            </w:r>
            <w:r>
              <w:rPr>
                <w:noProof/>
                <w:webHidden/>
              </w:rPr>
              <w:instrText xml:space="preserve"> PAGEREF _Toc235464649 \h </w:instrText>
            </w:r>
            <w:r>
              <w:rPr>
                <w:noProof/>
                <w:webHidden/>
              </w:rPr>
            </w:r>
            <w:r>
              <w:rPr>
                <w:noProof/>
                <w:webHidden/>
              </w:rPr>
              <w:fldChar w:fldCharType="separate"/>
            </w:r>
            <w:r>
              <w:rPr>
                <w:noProof/>
                <w:webHidden/>
              </w:rPr>
              <w:t>18</w:t>
            </w:r>
            <w:r>
              <w:rPr>
                <w:noProof/>
                <w:webHidden/>
              </w:rPr>
              <w:fldChar w:fldCharType="end"/>
            </w:r>
          </w:hyperlink>
        </w:p>
        <w:p w14:paraId="2CD9A3DC" w14:textId="4387CD2A"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50" w:history="1">
            <w:r w:rsidRPr="00AC113C">
              <w:rPr>
                <w:rStyle w:val="Hyperlink"/>
                <w:noProof/>
                <w:lang w:val="en-CA" w:eastAsia="en-CA"/>
              </w:rPr>
              <w:t>5.2.1 Overall System Architecture</w:t>
            </w:r>
            <w:r>
              <w:rPr>
                <w:noProof/>
                <w:webHidden/>
              </w:rPr>
              <w:tab/>
            </w:r>
            <w:r>
              <w:rPr>
                <w:noProof/>
                <w:webHidden/>
              </w:rPr>
              <w:fldChar w:fldCharType="begin"/>
            </w:r>
            <w:r>
              <w:rPr>
                <w:noProof/>
                <w:webHidden/>
              </w:rPr>
              <w:instrText xml:space="preserve"> PAGEREF _Toc235464650 \h </w:instrText>
            </w:r>
            <w:r>
              <w:rPr>
                <w:noProof/>
                <w:webHidden/>
              </w:rPr>
            </w:r>
            <w:r>
              <w:rPr>
                <w:noProof/>
                <w:webHidden/>
              </w:rPr>
              <w:fldChar w:fldCharType="separate"/>
            </w:r>
            <w:r>
              <w:rPr>
                <w:noProof/>
                <w:webHidden/>
              </w:rPr>
              <w:t>18</w:t>
            </w:r>
            <w:r>
              <w:rPr>
                <w:noProof/>
                <w:webHidden/>
              </w:rPr>
              <w:fldChar w:fldCharType="end"/>
            </w:r>
          </w:hyperlink>
        </w:p>
        <w:p w14:paraId="346FF894" w14:textId="011A9DA4"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51" w:history="1">
            <w:r w:rsidRPr="00AC113C">
              <w:rPr>
                <w:rStyle w:val="Hyperlink"/>
                <w:noProof/>
                <w:lang w:val="en-CA" w:eastAsia="en-CA"/>
              </w:rPr>
              <w:t>5.2.2 Recording Node Data Flow</w:t>
            </w:r>
            <w:r>
              <w:rPr>
                <w:noProof/>
                <w:webHidden/>
              </w:rPr>
              <w:tab/>
            </w:r>
            <w:r>
              <w:rPr>
                <w:noProof/>
                <w:webHidden/>
              </w:rPr>
              <w:fldChar w:fldCharType="begin"/>
            </w:r>
            <w:r>
              <w:rPr>
                <w:noProof/>
                <w:webHidden/>
              </w:rPr>
              <w:instrText xml:space="preserve"> PAGEREF _Toc235464651 \h </w:instrText>
            </w:r>
            <w:r>
              <w:rPr>
                <w:noProof/>
                <w:webHidden/>
              </w:rPr>
            </w:r>
            <w:r>
              <w:rPr>
                <w:noProof/>
                <w:webHidden/>
              </w:rPr>
              <w:fldChar w:fldCharType="separate"/>
            </w:r>
            <w:r>
              <w:rPr>
                <w:noProof/>
                <w:webHidden/>
              </w:rPr>
              <w:t>19</w:t>
            </w:r>
            <w:r>
              <w:rPr>
                <w:noProof/>
                <w:webHidden/>
              </w:rPr>
              <w:fldChar w:fldCharType="end"/>
            </w:r>
          </w:hyperlink>
        </w:p>
        <w:p w14:paraId="46A00E72" w14:textId="245FB860"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52" w:history="1">
            <w:r w:rsidRPr="00AC113C">
              <w:rPr>
                <w:rStyle w:val="Hyperlink"/>
                <w:noProof/>
                <w:lang w:val="en-CA" w:eastAsia="en-CA"/>
              </w:rPr>
              <w:t>5.2.3 Server and Analysis Data Flow</w:t>
            </w:r>
            <w:r>
              <w:rPr>
                <w:noProof/>
                <w:webHidden/>
              </w:rPr>
              <w:tab/>
            </w:r>
            <w:r>
              <w:rPr>
                <w:noProof/>
                <w:webHidden/>
              </w:rPr>
              <w:fldChar w:fldCharType="begin"/>
            </w:r>
            <w:r>
              <w:rPr>
                <w:noProof/>
                <w:webHidden/>
              </w:rPr>
              <w:instrText xml:space="preserve"> PAGEREF _Toc235464652 \h </w:instrText>
            </w:r>
            <w:r>
              <w:rPr>
                <w:noProof/>
                <w:webHidden/>
              </w:rPr>
            </w:r>
            <w:r>
              <w:rPr>
                <w:noProof/>
                <w:webHidden/>
              </w:rPr>
              <w:fldChar w:fldCharType="separate"/>
            </w:r>
            <w:r>
              <w:rPr>
                <w:noProof/>
                <w:webHidden/>
              </w:rPr>
              <w:t>19</w:t>
            </w:r>
            <w:r>
              <w:rPr>
                <w:noProof/>
                <w:webHidden/>
              </w:rPr>
              <w:fldChar w:fldCharType="end"/>
            </w:r>
          </w:hyperlink>
        </w:p>
        <w:p w14:paraId="05570C9A" w14:textId="00538966"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53" w:history="1">
            <w:r w:rsidRPr="00AC113C">
              <w:rPr>
                <w:rStyle w:val="Hyperlink"/>
                <w:noProof/>
                <w:lang w:val="en-CA" w:eastAsia="en-CA"/>
              </w:rPr>
              <w:t>5.2.4 Improvement Over the Proposal Design</w:t>
            </w:r>
            <w:r>
              <w:rPr>
                <w:noProof/>
                <w:webHidden/>
              </w:rPr>
              <w:tab/>
            </w:r>
            <w:r>
              <w:rPr>
                <w:noProof/>
                <w:webHidden/>
              </w:rPr>
              <w:fldChar w:fldCharType="begin"/>
            </w:r>
            <w:r>
              <w:rPr>
                <w:noProof/>
                <w:webHidden/>
              </w:rPr>
              <w:instrText xml:space="preserve"> PAGEREF _Toc235464653 \h </w:instrText>
            </w:r>
            <w:r>
              <w:rPr>
                <w:noProof/>
                <w:webHidden/>
              </w:rPr>
            </w:r>
            <w:r>
              <w:rPr>
                <w:noProof/>
                <w:webHidden/>
              </w:rPr>
              <w:fldChar w:fldCharType="separate"/>
            </w:r>
            <w:r>
              <w:rPr>
                <w:noProof/>
                <w:webHidden/>
              </w:rPr>
              <w:t>20</w:t>
            </w:r>
            <w:r>
              <w:rPr>
                <w:noProof/>
                <w:webHidden/>
              </w:rPr>
              <w:fldChar w:fldCharType="end"/>
            </w:r>
          </w:hyperlink>
        </w:p>
        <w:p w14:paraId="778B139C" w14:textId="40750FD2"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54" w:history="1">
            <w:r w:rsidRPr="00AC113C">
              <w:rPr>
                <w:rStyle w:val="Hyperlink"/>
                <w:noProof/>
                <w:lang w:val="en-CA" w:eastAsia="en-CA"/>
              </w:rPr>
              <w:t>6 ENGINEERING TOOLS</w:t>
            </w:r>
            <w:r>
              <w:rPr>
                <w:noProof/>
                <w:webHidden/>
              </w:rPr>
              <w:tab/>
            </w:r>
            <w:r>
              <w:rPr>
                <w:noProof/>
                <w:webHidden/>
              </w:rPr>
              <w:fldChar w:fldCharType="begin"/>
            </w:r>
            <w:r>
              <w:rPr>
                <w:noProof/>
                <w:webHidden/>
              </w:rPr>
              <w:instrText xml:space="preserve"> PAGEREF _Toc235464654 \h </w:instrText>
            </w:r>
            <w:r>
              <w:rPr>
                <w:noProof/>
                <w:webHidden/>
              </w:rPr>
            </w:r>
            <w:r>
              <w:rPr>
                <w:noProof/>
                <w:webHidden/>
              </w:rPr>
              <w:fldChar w:fldCharType="separate"/>
            </w:r>
            <w:r>
              <w:rPr>
                <w:noProof/>
                <w:webHidden/>
              </w:rPr>
              <w:t>20</w:t>
            </w:r>
            <w:r>
              <w:rPr>
                <w:noProof/>
                <w:webHidden/>
              </w:rPr>
              <w:fldChar w:fldCharType="end"/>
            </w:r>
          </w:hyperlink>
        </w:p>
        <w:p w14:paraId="2D7C3332" w14:textId="482DCAD5"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55" w:history="1">
            <w:r w:rsidRPr="00AC113C">
              <w:rPr>
                <w:rStyle w:val="Hyperlink"/>
                <w:noProof/>
                <w:lang w:val="en-CA" w:eastAsia="en-CA"/>
              </w:rPr>
              <w:t>7 APPLICATIONS OF KNOWLEDGE AND NEW LEARNING</w:t>
            </w:r>
            <w:r>
              <w:rPr>
                <w:noProof/>
                <w:webHidden/>
              </w:rPr>
              <w:tab/>
            </w:r>
            <w:r>
              <w:rPr>
                <w:noProof/>
                <w:webHidden/>
              </w:rPr>
              <w:fldChar w:fldCharType="begin"/>
            </w:r>
            <w:r>
              <w:rPr>
                <w:noProof/>
                <w:webHidden/>
              </w:rPr>
              <w:instrText xml:space="preserve"> PAGEREF _Toc235464655 \h </w:instrText>
            </w:r>
            <w:r>
              <w:rPr>
                <w:noProof/>
                <w:webHidden/>
              </w:rPr>
            </w:r>
            <w:r>
              <w:rPr>
                <w:noProof/>
                <w:webHidden/>
              </w:rPr>
              <w:fldChar w:fldCharType="separate"/>
            </w:r>
            <w:r>
              <w:rPr>
                <w:noProof/>
                <w:webHidden/>
              </w:rPr>
              <w:t>20</w:t>
            </w:r>
            <w:r>
              <w:rPr>
                <w:noProof/>
                <w:webHidden/>
              </w:rPr>
              <w:fldChar w:fldCharType="end"/>
            </w:r>
          </w:hyperlink>
        </w:p>
        <w:p w14:paraId="10C4D1D2" w14:textId="4EA9ACA8"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56" w:history="1">
            <w:r w:rsidRPr="00AC113C">
              <w:rPr>
                <w:rStyle w:val="Hyperlink"/>
                <w:noProof/>
                <w:lang w:val="en-CA" w:eastAsia="en-CA"/>
              </w:rPr>
              <w:t>8 PROJECT MANAGEMENT AND CURRENT STATUS</w:t>
            </w:r>
            <w:r>
              <w:rPr>
                <w:noProof/>
                <w:webHidden/>
              </w:rPr>
              <w:tab/>
            </w:r>
            <w:r>
              <w:rPr>
                <w:noProof/>
                <w:webHidden/>
              </w:rPr>
              <w:fldChar w:fldCharType="begin"/>
            </w:r>
            <w:r>
              <w:rPr>
                <w:noProof/>
                <w:webHidden/>
              </w:rPr>
              <w:instrText xml:space="preserve"> PAGEREF _Toc235464656 \h </w:instrText>
            </w:r>
            <w:r>
              <w:rPr>
                <w:noProof/>
                <w:webHidden/>
              </w:rPr>
            </w:r>
            <w:r>
              <w:rPr>
                <w:noProof/>
                <w:webHidden/>
              </w:rPr>
              <w:fldChar w:fldCharType="separate"/>
            </w:r>
            <w:r>
              <w:rPr>
                <w:noProof/>
                <w:webHidden/>
              </w:rPr>
              <w:t>21</w:t>
            </w:r>
            <w:r>
              <w:rPr>
                <w:noProof/>
                <w:webHidden/>
              </w:rPr>
              <w:fldChar w:fldCharType="end"/>
            </w:r>
          </w:hyperlink>
        </w:p>
        <w:p w14:paraId="69B211CB" w14:textId="761C8D71"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57" w:history="1">
            <w:r w:rsidRPr="00AC113C">
              <w:rPr>
                <w:rStyle w:val="Hyperlink"/>
                <w:noProof/>
                <w:lang w:val="en-CA" w:eastAsia="en-CA"/>
              </w:rPr>
              <w:t>8.1 Project Schedule</w:t>
            </w:r>
            <w:r>
              <w:rPr>
                <w:noProof/>
                <w:webHidden/>
              </w:rPr>
              <w:tab/>
            </w:r>
            <w:r>
              <w:rPr>
                <w:noProof/>
                <w:webHidden/>
              </w:rPr>
              <w:fldChar w:fldCharType="begin"/>
            </w:r>
            <w:r>
              <w:rPr>
                <w:noProof/>
                <w:webHidden/>
              </w:rPr>
              <w:instrText xml:space="preserve"> PAGEREF _Toc235464657 \h </w:instrText>
            </w:r>
            <w:r>
              <w:rPr>
                <w:noProof/>
                <w:webHidden/>
              </w:rPr>
            </w:r>
            <w:r>
              <w:rPr>
                <w:noProof/>
                <w:webHidden/>
              </w:rPr>
              <w:fldChar w:fldCharType="separate"/>
            </w:r>
            <w:r>
              <w:rPr>
                <w:noProof/>
                <w:webHidden/>
              </w:rPr>
              <w:t>21</w:t>
            </w:r>
            <w:r>
              <w:rPr>
                <w:noProof/>
                <w:webHidden/>
              </w:rPr>
              <w:fldChar w:fldCharType="end"/>
            </w:r>
          </w:hyperlink>
        </w:p>
        <w:p w14:paraId="6F6194E6" w14:textId="6958DE57"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58" w:history="1">
            <w:r w:rsidRPr="00AC113C">
              <w:rPr>
                <w:rStyle w:val="Hyperlink"/>
                <w:noProof/>
                <w:lang w:val="en-CA" w:eastAsia="en-CA"/>
              </w:rPr>
              <w:t>8.2 Risks and Mitigation</w:t>
            </w:r>
            <w:r>
              <w:rPr>
                <w:noProof/>
                <w:webHidden/>
              </w:rPr>
              <w:tab/>
            </w:r>
            <w:r>
              <w:rPr>
                <w:noProof/>
                <w:webHidden/>
              </w:rPr>
              <w:fldChar w:fldCharType="begin"/>
            </w:r>
            <w:r>
              <w:rPr>
                <w:noProof/>
                <w:webHidden/>
              </w:rPr>
              <w:instrText xml:space="preserve"> PAGEREF _Toc235464658 \h </w:instrText>
            </w:r>
            <w:r>
              <w:rPr>
                <w:noProof/>
                <w:webHidden/>
              </w:rPr>
            </w:r>
            <w:r>
              <w:rPr>
                <w:noProof/>
                <w:webHidden/>
              </w:rPr>
              <w:fldChar w:fldCharType="separate"/>
            </w:r>
            <w:r>
              <w:rPr>
                <w:noProof/>
                <w:webHidden/>
              </w:rPr>
              <w:t>21</w:t>
            </w:r>
            <w:r>
              <w:rPr>
                <w:noProof/>
                <w:webHidden/>
              </w:rPr>
              <w:fldChar w:fldCharType="end"/>
            </w:r>
          </w:hyperlink>
        </w:p>
        <w:p w14:paraId="0D9A3AF0" w14:textId="45784BD0"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59" w:history="1">
            <w:r w:rsidRPr="00AC113C">
              <w:rPr>
                <w:rStyle w:val="Hyperlink"/>
                <w:rFonts w:eastAsia="Times New Roman"/>
                <w:b/>
                <w:bCs/>
                <w:noProof/>
                <w:lang w:val="en-CA" w:eastAsia="en-CA"/>
              </w:rPr>
              <w:t>Table 8.2: Updated Project Risk Register</w:t>
            </w:r>
            <w:r>
              <w:rPr>
                <w:noProof/>
                <w:webHidden/>
              </w:rPr>
              <w:tab/>
            </w:r>
            <w:r>
              <w:rPr>
                <w:noProof/>
                <w:webHidden/>
              </w:rPr>
              <w:fldChar w:fldCharType="begin"/>
            </w:r>
            <w:r>
              <w:rPr>
                <w:noProof/>
                <w:webHidden/>
              </w:rPr>
              <w:instrText xml:space="preserve"> PAGEREF _Toc235464659 \h </w:instrText>
            </w:r>
            <w:r>
              <w:rPr>
                <w:noProof/>
                <w:webHidden/>
              </w:rPr>
            </w:r>
            <w:r>
              <w:rPr>
                <w:noProof/>
                <w:webHidden/>
              </w:rPr>
              <w:fldChar w:fldCharType="separate"/>
            </w:r>
            <w:r>
              <w:rPr>
                <w:noProof/>
                <w:webHidden/>
              </w:rPr>
              <w:t>21</w:t>
            </w:r>
            <w:r>
              <w:rPr>
                <w:noProof/>
                <w:webHidden/>
              </w:rPr>
              <w:fldChar w:fldCharType="end"/>
            </w:r>
          </w:hyperlink>
        </w:p>
        <w:p w14:paraId="70D3B491" w14:textId="505CAF9A"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60" w:history="1">
            <w:r w:rsidRPr="00AC113C">
              <w:rPr>
                <w:rStyle w:val="Hyperlink"/>
                <w:noProof/>
                <w:lang w:val="en-CA" w:eastAsia="en-CA"/>
              </w:rPr>
              <w:t>9 REMAINING WORK</w:t>
            </w:r>
            <w:r>
              <w:rPr>
                <w:noProof/>
                <w:webHidden/>
              </w:rPr>
              <w:tab/>
            </w:r>
            <w:r>
              <w:rPr>
                <w:noProof/>
                <w:webHidden/>
              </w:rPr>
              <w:fldChar w:fldCharType="begin"/>
            </w:r>
            <w:r>
              <w:rPr>
                <w:noProof/>
                <w:webHidden/>
              </w:rPr>
              <w:instrText xml:space="preserve"> PAGEREF _Toc235464660 \h </w:instrText>
            </w:r>
            <w:r>
              <w:rPr>
                <w:noProof/>
                <w:webHidden/>
              </w:rPr>
            </w:r>
            <w:r>
              <w:rPr>
                <w:noProof/>
                <w:webHidden/>
              </w:rPr>
              <w:fldChar w:fldCharType="separate"/>
            </w:r>
            <w:r>
              <w:rPr>
                <w:noProof/>
                <w:webHidden/>
              </w:rPr>
              <w:t>22</w:t>
            </w:r>
            <w:r>
              <w:rPr>
                <w:noProof/>
                <w:webHidden/>
              </w:rPr>
              <w:fldChar w:fldCharType="end"/>
            </w:r>
          </w:hyperlink>
        </w:p>
        <w:p w14:paraId="04C32567" w14:textId="636CD00B"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61" w:history="1">
            <w:r w:rsidRPr="00AC113C">
              <w:rPr>
                <w:rStyle w:val="Hyperlink"/>
                <w:noProof/>
                <w:lang w:val="en-CA" w:eastAsia="en-CA"/>
              </w:rPr>
              <w:t>9.1 Dataset Completion and Validation</w:t>
            </w:r>
            <w:r>
              <w:rPr>
                <w:noProof/>
                <w:webHidden/>
              </w:rPr>
              <w:tab/>
            </w:r>
            <w:r>
              <w:rPr>
                <w:noProof/>
                <w:webHidden/>
              </w:rPr>
              <w:fldChar w:fldCharType="begin"/>
            </w:r>
            <w:r>
              <w:rPr>
                <w:noProof/>
                <w:webHidden/>
              </w:rPr>
              <w:instrText xml:space="preserve"> PAGEREF _Toc235464661 \h </w:instrText>
            </w:r>
            <w:r>
              <w:rPr>
                <w:noProof/>
                <w:webHidden/>
              </w:rPr>
            </w:r>
            <w:r>
              <w:rPr>
                <w:noProof/>
                <w:webHidden/>
              </w:rPr>
              <w:fldChar w:fldCharType="separate"/>
            </w:r>
            <w:r>
              <w:rPr>
                <w:noProof/>
                <w:webHidden/>
              </w:rPr>
              <w:t>22</w:t>
            </w:r>
            <w:r>
              <w:rPr>
                <w:noProof/>
                <w:webHidden/>
              </w:rPr>
              <w:fldChar w:fldCharType="end"/>
            </w:r>
          </w:hyperlink>
        </w:p>
        <w:p w14:paraId="4D7E844F" w14:textId="2EE2588B" w:rsidR="00994B10" w:rsidRDefault="00994B10">
          <w:pPr>
            <w:pStyle w:val="TOC3"/>
            <w:tabs>
              <w:tab w:val="right" w:leader="dot" w:pos="9350"/>
            </w:tabs>
            <w:rPr>
              <w:rFonts w:asciiTheme="minorHAnsi" w:hAnsiTheme="minorHAnsi" w:cstheme="minorBidi"/>
              <w:i w:val="0"/>
              <w:noProof/>
              <w:kern w:val="2"/>
              <w:sz w:val="24"/>
              <w:szCs w:val="24"/>
              <w:lang w:val="en-CA" w:eastAsia="en-CA"/>
              <w14:ligatures w14:val="standardContextual"/>
            </w:rPr>
          </w:pPr>
          <w:hyperlink w:anchor="_Toc235464662" w:history="1">
            <w:r w:rsidRPr="00AC113C">
              <w:rPr>
                <w:rStyle w:val="Hyperlink"/>
                <w:rFonts w:eastAsia="Times New Roman"/>
                <w:b/>
                <w:bCs/>
                <w:noProof/>
                <w:lang w:val="en-CA" w:eastAsia="en-CA"/>
              </w:rPr>
              <w:t>9.2 ANN Training and Evaluation</w:t>
            </w:r>
            <w:r>
              <w:rPr>
                <w:noProof/>
                <w:webHidden/>
              </w:rPr>
              <w:tab/>
            </w:r>
            <w:r>
              <w:rPr>
                <w:noProof/>
                <w:webHidden/>
              </w:rPr>
              <w:fldChar w:fldCharType="begin"/>
            </w:r>
            <w:r>
              <w:rPr>
                <w:noProof/>
                <w:webHidden/>
              </w:rPr>
              <w:instrText xml:space="preserve"> PAGEREF _Toc235464662 \h </w:instrText>
            </w:r>
            <w:r>
              <w:rPr>
                <w:noProof/>
                <w:webHidden/>
              </w:rPr>
            </w:r>
            <w:r>
              <w:rPr>
                <w:noProof/>
                <w:webHidden/>
              </w:rPr>
              <w:fldChar w:fldCharType="separate"/>
            </w:r>
            <w:r>
              <w:rPr>
                <w:noProof/>
                <w:webHidden/>
              </w:rPr>
              <w:t>24</w:t>
            </w:r>
            <w:r>
              <w:rPr>
                <w:noProof/>
                <w:webHidden/>
              </w:rPr>
              <w:fldChar w:fldCharType="end"/>
            </w:r>
          </w:hyperlink>
        </w:p>
        <w:p w14:paraId="09A6A4C4" w14:textId="0419199F"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63" w:history="1">
            <w:r w:rsidRPr="00AC113C">
              <w:rPr>
                <w:rStyle w:val="Hyperlink"/>
                <w:noProof/>
                <w:lang w:val="en-CA" w:eastAsia="en-CA"/>
              </w:rPr>
              <w:t>9.3 Recommendation and Interface Integration</w:t>
            </w:r>
            <w:r>
              <w:rPr>
                <w:noProof/>
                <w:webHidden/>
              </w:rPr>
              <w:tab/>
            </w:r>
            <w:r>
              <w:rPr>
                <w:noProof/>
                <w:webHidden/>
              </w:rPr>
              <w:fldChar w:fldCharType="begin"/>
            </w:r>
            <w:r>
              <w:rPr>
                <w:noProof/>
                <w:webHidden/>
              </w:rPr>
              <w:instrText xml:space="preserve"> PAGEREF _Toc235464663 \h </w:instrText>
            </w:r>
            <w:r>
              <w:rPr>
                <w:noProof/>
                <w:webHidden/>
              </w:rPr>
            </w:r>
            <w:r>
              <w:rPr>
                <w:noProof/>
                <w:webHidden/>
              </w:rPr>
              <w:fldChar w:fldCharType="separate"/>
            </w:r>
            <w:r>
              <w:rPr>
                <w:noProof/>
                <w:webHidden/>
              </w:rPr>
              <w:t>25</w:t>
            </w:r>
            <w:r>
              <w:rPr>
                <w:noProof/>
                <w:webHidden/>
              </w:rPr>
              <w:fldChar w:fldCharType="end"/>
            </w:r>
          </w:hyperlink>
        </w:p>
        <w:p w14:paraId="590BB36A" w14:textId="4C042582"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64" w:history="1">
            <w:r w:rsidRPr="00AC113C">
              <w:rPr>
                <w:rStyle w:val="Hyperlink"/>
                <w:noProof/>
              </w:rPr>
              <w:t>10 CONCLUSIONS</w:t>
            </w:r>
            <w:r>
              <w:rPr>
                <w:noProof/>
                <w:webHidden/>
              </w:rPr>
              <w:tab/>
            </w:r>
            <w:r>
              <w:rPr>
                <w:noProof/>
                <w:webHidden/>
              </w:rPr>
              <w:fldChar w:fldCharType="begin"/>
            </w:r>
            <w:r>
              <w:rPr>
                <w:noProof/>
                <w:webHidden/>
              </w:rPr>
              <w:instrText xml:space="preserve"> PAGEREF _Toc235464664 \h </w:instrText>
            </w:r>
            <w:r>
              <w:rPr>
                <w:noProof/>
                <w:webHidden/>
              </w:rPr>
            </w:r>
            <w:r>
              <w:rPr>
                <w:noProof/>
                <w:webHidden/>
              </w:rPr>
              <w:fldChar w:fldCharType="separate"/>
            </w:r>
            <w:r>
              <w:rPr>
                <w:noProof/>
                <w:webHidden/>
              </w:rPr>
              <w:t>25</w:t>
            </w:r>
            <w:r>
              <w:rPr>
                <w:noProof/>
                <w:webHidden/>
              </w:rPr>
              <w:fldChar w:fldCharType="end"/>
            </w:r>
          </w:hyperlink>
        </w:p>
        <w:p w14:paraId="30EEDCE6" w14:textId="1EA78D33"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65" w:history="1">
            <w:r w:rsidRPr="00AC113C">
              <w:rPr>
                <w:rStyle w:val="Hyperlink"/>
                <w:noProof/>
              </w:rPr>
              <w:t>11 REFERENCES</w:t>
            </w:r>
            <w:r>
              <w:rPr>
                <w:noProof/>
                <w:webHidden/>
              </w:rPr>
              <w:tab/>
            </w:r>
            <w:r>
              <w:rPr>
                <w:noProof/>
                <w:webHidden/>
              </w:rPr>
              <w:fldChar w:fldCharType="begin"/>
            </w:r>
            <w:r>
              <w:rPr>
                <w:noProof/>
                <w:webHidden/>
              </w:rPr>
              <w:instrText xml:space="preserve"> PAGEREF _Toc235464665 \h </w:instrText>
            </w:r>
            <w:r>
              <w:rPr>
                <w:noProof/>
                <w:webHidden/>
              </w:rPr>
            </w:r>
            <w:r>
              <w:rPr>
                <w:noProof/>
                <w:webHidden/>
              </w:rPr>
              <w:fldChar w:fldCharType="separate"/>
            </w:r>
            <w:r>
              <w:rPr>
                <w:noProof/>
                <w:webHidden/>
              </w:rPr>
              <w:t>26</w:t>
            </w:r>
            <w:r>
              <w:rPr>
                <w:noProof/>
                <w:webHidden/>
              </w:rPr>
              <w:fldChar w:fldCharType="end"/>
            </w:r>
          </w:hyperlink>
        </w:p>
        <w:p w14:paraId="569D32E7" w14:textId="7132A1FC" w:rsidR="00994B10" w:rsidRDefault="00994B10">
          <w:pPr>
            <w:pStyle w:val="TOC1"/>
            <w:tabs>
              <w:tab w:val="right" w:leader="dot" w:pos="9350"/>
            </w:tabs>
            <w:rPr>
              <w:rFonts w:asciiTheme="minorHAnsi" w:hAnsiTheme="minorHAnsi"/>
              <w:b w:val="0"/>
              <w:noProof/>
              <w:kern w:val="2"/>
              <w:lang w:val="en-CA" w:eastAsia="en-CA"/>
              <w14:ligatures w14:val="standardContextual"/>
            </w:rPr>
          </w:pPr>
          <w:hyperlink w:anchor="_Toc235464666" w:history="1">
            <w:r w:rsidRPr="00AC113C">
              <w:rPr>
                <w:rStyle w:val="Hyperlink"/>
                <w:noProof/>
              </w:rPr>
              <w:t>APPENDICES</w:t>
            </w:r>
            <w:r>
              <w:rPr>
                <w:noProof/>
                <w:webHidden/>
              </w:rPr>
              <w:tab/>
            </w:r>
            <w:r>
              <w:rPr>
                <w:noProof/>
                <w:webHidden/>
              </w:rPr>
              <w:fldChar w:fldCharType="begin"/>
            </w:r>
            <w:r>
              <w:rPr>
                <w:noProof/>
                <w:webHidden/>
              </w:rPr>
              <w:instrText xml:space="preserve"> PAGEREF _Toc235464666 \h </w:instrText>
            </w:r>
            <w:r>
              <w:rPr>
                <w:noProof/>
                <w:webHidden/>
              </w:rPr>
            </w:r>
            <w:r>
              <w:rPr>
                <w:noProof/>
                <w:webHidden/>
              </w:rPr>
              <w:fldChar w:fldCharType="separate"/>
            </w:r>
            <w:r>
              <w:rPr>
                <w:noProof/>
                <w:webHidden/>
              </w:rPr>
              <w:t>26</w:t>
            </w:r>
            <w:r>
              <w:rPr>
                <w:noProof/>
                <w:webHidden/>
              </w:rPr>
              <w:fldChar w:fldCharType="end"/>
            </w:r>
          </w:hyperlink>
        </w:p>
        <w:p w14:paraId="67B6AF77" w14:textId="6574BF91"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67" w:history="1">
            <w:r w:rsidRPr="00AC113C">
              <w:rPr>
                <w:rStyle w:val="Hyperlink"/>
                <w:noProof/>
              </w:rPr>
              <w:t>Appendix A: 4 Node Dataset Instructions</w:t>
            </w:r>
            <w:r>
              <w:rPr>
                <w:noProof/>
                <w:webHidden/>
              </w:rPr>
              <w:tab/>
            </w:r>
            <w:r>
              <w:rPr>
                <w:noProof/>
                <w:webHidden/>
              </w:rPr>
              <w:fldChar w:fldCharType="begin"/>
            </w:r>
            <w:r>
              <w:rPr>
                <w:noProof/>
                <w:webHidden/>
              </w:rPr>
              <w:instrText xml:space="preserve"> PAGEREF _Toc235464667 \h </w:instrText>
            </w:r>
            <w:r>
              <w:rPr>
                <w:noProof/>
                <w:webHidden/>
              </w:rPr>
            </w:r>
            <w:r>
              <w:rPr>
                <w:noProof/>
                <w:webHidden/>
              </w:rPr>
              <w:fldChar w:fldCharType="separate"/>
            </w:r>
            <w:r>
              <w:rPr>
                <w:noProof/>
                <w:webHidden/>
              </w:rPr>
              <w:t>26</w:t>
            </w:r>
            <w:r>
              <w:rPr>
                <w:noProof/>
                <w:webHidden/>
              </w:rPr>
              <w:fldChar w:fldCharType="end"/>
            </w:r>
          </w:hyperlink>
        </w:p>
        <w:p w14:paraId="6676697B" w14:textId="77ADC293"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68" w:history="1">
            <w:r w:rsidRPr="00AC113C">
              <w:rPr>
                <w:rStyle w:val="Hyperlink"/>
                <w:noProof/>
              </w:rPr>
              <w:t>Appendix B: Logbooks &amp; Status Reports</w:t>
            </w:r>
            <w:r>
              <w:rPr>
                <w:noProof/>
                <w:webHidden/>
              </w:rPr>
              <w:tab/>
            </w:r>
            <w:r>
              <w:rPr>
                <w:noProof/>
                <w:webHidden/>
              </w:rPr>
              <w:fldChar w:fldCharType="begin"/>
            </w:r>
            <w:r>
              <w:rPr>
                <w:noProof/>
                <w:webHidden/>
              </w:rPr>
              <w:instrText xml:space="preserve"> PAGEREF _Toc235464668 \h </w:instrText>
            </w:r>
            <w:r>
              <w:rPr>
                <w:noProof/>
                <w:webHidden/>
              </w:rPr>
            </w:r>
            <w:r>
              <w:rPr>
                <w:noProof/>
                <w:webHidden/>
              </w:rPr>
              <w:fldChar w:fldCharType="separate"/>
            </w:r>
            <w:r>
              <w:rPr>
                <w:noProof/>
                <w:webHidden/>
              </w:rPr>
              <w:t>33</w:t>
            </w:r>
            <w:r>
              <w:rPr>
                <w:noProof/>
                <w:webHidden/>
              </w:rPr>
              <w:fldChar w:fldCharType="end"/>
            </w:r>
          </w:hyperlink>
        </w:p>
        <w:p w14:paraId="67B97A2F" w14:textId="24336FA7" w:rsidR="00994B10" w:rsidRDefault="00994B10">
          <w:pPr>
            <w:pStyle w:val="TOC2"/>
            <w:tabs>
              <w:tab w:val="right" w:leader="dot" w:pos="9350"/>
            </w:tabs>
            <w:rPr>
              <w:rFonts w:asciiTheme="minorHAnsi" w:hAnsiTheme="minorHAnsi" w:cstheme="minorBidi"/>
              <w:noProof/>
              <w:kern w:val="2"/>
              <w:sz w:val="24"/>
              <w:szCs w:val="24"/>
              <w:lang w:val="en-CA" w:eastAsia="en-CA"/>
              <w14:ligatures w14:val="standardContextual"/>
            </w:rPr>
          </w:pPr>
          <w:hyperlink w:anchor="_Toc235464669" w:history="1">
            <w:r w:rsidRPr="00AC113C">
              <w:rPr>
                <w:rStyle w:val="Hyperlink"/>
                <w:noProof/>
                <w:lang w:val="en-CA"/>
              </w:rPr>
              <w:t>Appendix C: Feature Dictionary for Dataset 3</w:t>
            </w:r>
            <w:r>
              <w:rPr>
                <w:noProof/>
                <w:webHidden/>
              </w:rPr>
              <w:tab/>
            </w:r>
            <w:r>
              <w:rPr>
                <w:noProof/>
                <w:webHidden/>
              </w:rPr>
              <w:fldChar w:fldCharType="begin"/>
            </w:r>
            <w:r>
              <w:rPr>
                <w:noProof/>
                <w:webHidden/>
              </w:rPr>
              <w:instrText xml:space="preserve"> PAGEREF _Toc235464669 \h </w:instrText>
            </w:r>
            <w:r>
              <w:rPr>
                <w:noProof/>
                <w:webHidden/>
              </w:rPr>
            </w:r>
            <w:r>
              <w:rPr>
                <w:noProof/>
                <w:webHidden/>
              </w:rPr>
              <w:fldChar w:fldCharType="separate"/>
            </w:r>
            <w:r>
              <w:rPr>
                <w:noProof/>
                <w:webHidden/>
              </w:rPr>
              <w:t>42</w:t>
            </w:r>
            <w:r>
              <w:rPr>
                <w:noProof/>
                <w:webHidden/>
              </w:rPr>
              <w:fldChar w:fldCharType="end"/>
            </w:r>
          </w:hyperlink>
        </w:p>
        <w:p w14:paraId="0264AD54" w14:textId="5191497F" w:rsidR="00CA467B" w:rsidRDefault="00EA6FF2" w:rsidP="00CA467B">
          <w:pPr>
            <w:spacing w:line="360" w:lineRule="auto"/>
          </w:pPr>
          <w:r>
            <w:rPr>
              <w:b/>
            </w:rPr>
            <w:fldChar w:fldCharType="end"/>
          </w:r>
        </w:p>
      </w:sdtContent>
    </w:sdt>
    <w:p w14:paraId="349582E9" w14:textId="77777777" w:rsidR="001669C6" w:rsidRDefault="001669C6"/>
    <w:p w14:paraId="5C510C61" w14:textId="77777777" w:rsidR="007E3C89" w:rsidRDefault="007E3C89" w:rsidP="007E3C89">
      <w:pPr>
        <w:tabs>
          <w:tab w:val="right" w:pos="9360"/>
        </w:tabs>
        <w:jc w:val="right"/>
      </w:pPr>
    </w:p>
    <w:p w14:paraId="367C97B5" w14:textId="6188E89F" w:rsidR="001669C6" w:rsidRDefault="001669C6" w:rsidP="007E3C89">
      <w:pPr>
        <w:tabs>
          <w:tab w:val="right" w:pos="9360"/>
        </w:tabs>
        <w:rPr>
          <w:rFonts w:eastAsiaTheme="majorEastAsia" w:cstheme="majorBidi"/>
          <w:b/>
          <w:color w:val="000000" w:themeColor="text1"/>
          <w:sz w:val="28"/>
          <w:szCs w:val="32"/>
        </w:rPr>
      </w:pPr>
      <w:r w:rsidRPr="007E3C89">
        <w:br w:type="page"/>
      </w:r>
      <w:r w:rsidR="007E3C89">
        <w:lastRenderedPageBreak/>
        <w:tab/>
      </w:r>
    </w:p>
    <w:p w14:paraId="6E08E88C" w14:textId="377C4C01" w:rsidR="001B6BA9" w:rsidRPr="00CA467B" w:rsidRDefault="001B6BA9" w:rsidP="009A1341">
      <w:pPr>
        <w:spacing w:line="360" w:lineRule="auto"/>
        <w:rPr>
          <w:b/>
          <w:bCs/>
        </w:rPr>
      </w:pPr>
      <w:r w:rsidRPr="00CA467B">
        <w:rPr>
          <w:b/>
          <w:bCs/>
        </w:rPr>
        <w:t>ACKNOWLEDGEMENTS</w:t>
      </w:r>
    </w:p>
    <w:p w14:paraId="79242D21" w14:textId="77777777" w:rsidR="001B6BA9" w:rsidRDefault="001B6BA9" w:rsidP="009A1341">
      <w:pPr>
        <w:spacing w:line="360" w:lineRule="auto"/>
      </w:pPr>
      <w:r>
        <w:t>This project is possible due to the School of Engineering and Technology at Conestoga College, specifically the faculty of the Electronic Systems Engineering – Bachelor of Applied Engineering Degree program.</w:t>
      </w:r>
    </w:p>
    <w:p w14:paraId="5AB93BDA" w14:textId="77777777" w:rsidR="00176ACC" w:rsidRDefault="00176ACC" w:rsidP="009A1341">
      <w:pPr>
        <w:spacing w:line="360" w:lineRule="auto"/>
      </w:pPr>
    </w:p>
    <w:p w14:paraId="25E0868B" w14:textId="77777777" w:rsidR="00FB26CF" w:rsidRDefault="00FB26CF">
      <w:pPr>
        <w:rPr>
          <w:rFonts w:eastAsiaTheme="majorEastAsia" w:cstheme="majorBidi"/>
          <w:b/>
          <w:color w:val="000000" w:themeColor="text1"/>
          <w:sz w:val="28"/>
          <w:szCs w:val="32"/>
        </w:rPr>
      </w:pPr>
      <w:r>
        <w:br w:type="page"/>
      </w:r>
    </w:p>
    <w:p w14:paraId="06B77F00" w14:textId="77777777" w:rsidR="00A7142B" w:rsidRPr="00A7142B" w:rsidRDefault="00A7142B" w:rsidP="00A7142B">
      <w:pPr>
        <w:pStyle w:val="Heading1"/>
        <w:rPr>
          <w:lang w:val="en-CA" w:eastAsia="en-CA"/>
        </w:rPr>
      </w:pPr>
      <w:bookmarkStart w:id="0" w:name="_Toc235464629"/>
      <w:r w:rsidRPr="00A7142B">
        <w:rPr>
          <w:lang w:val="en-CA" w:eastAsia="en-CA"/>
        </w:rPr>
        <w:lastRenderedPageBreak/>
        <w:t>1 INTRODUCTION</w:t>
      </w:r>
      <w:bookmarkEnd w:id="0"/>
    </w:p>
    <w:p w14:paraId="488FCB76"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FreqEasy-ML is a machine learning-based acoustic assessment system intended to help non-expert users interpret the frequency behaviour of small rooms. It extends the Smart Distributed Acoustic Calibration System (SDACS) by using acoustic features collected from four distributed sensor nodes as inputs to a supervised classification model.</w:t>
      </w:r>
    </w:p>
    <w:p w14:paraId="4F7D4B01"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system is designed to identify broad acoustic conditions, including:</w:t>
      </w:r>
    </w:p>
    <w:p w14:paraId="14B336BD" w14:textId="77777777" w:rsidR="00A7142B" w:rsidRPr="00A7142B" w:rsidRDefault="00A7142B">
      <w:pPr>
        <w:numPr>
          <w:ilvl w:val="0"/>
          <w:numId w:val="1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Low-frequency emphasis</w:t>
      </w:r>
    </w:p>
    <w:p w14:paraId="3A47AE2D" w14:textId="77777777" w:rsidR="00A7142B" w:rsidRPr="00A7142B" w:rsidRDefault="00A7142B">
      <w:pPr>
        <w:numPr>
          <w:ilvl w:val="0"/>
          <w:numId w:val="1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Mid-frequency emphasis</w:t>
      </w:r>
    </w:p>
    <w:p w14:paraId="6AF1D30E" w14:textId="77777777" w:rsidR="00A7142B" w:rsidRPr="00A7142B" w:rsidRDefault="00A7142B">
      <w:pPr>
        <w:numPr>
          <w:ilvl w:val="0"/>
          <w:numId w:val="1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High-frequency emphasis</w:t>
      </w:r>
    </w:p>
    <w:p w14:paraId="5A3AB0B4" w14:textId="77777777" w:rsidR="00A7142B" w:rsidRPr="00A7142B" w:rsidRDefault="00A7142B">
      <w:pPr>
        <w:numPr>
          <w:ilvl w:val="0"/>
          <w:numId w:val="1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Speech</w:t>
      </w:r>
    </w:p>
    <w:p w14:paraId="1899C388" w14:textId="77777777" w:rsidR="00A7142B" w:rsidRPr="00A7142B" w:rsidRDefault="00A7142B">
      <w:pPr>
        <w:numPr>
          <w:ilvl w:val="0"/>
          <w:numId w:val="1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Environmental noise</w:t>
      </w:r>
    </w:p>
    <w:p w14:paraId="5DEEFF96" w14:textId="77777777" w:rsidR="00A7142B" w:rsidRPr="00A7142B" w:rsidRDefault="00A7142B">
      <w:pPr>
        <w:numPr>
          <w:ilvl w:val="0"/>
          <w:numId w:val="1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Quiet-room conditions</w:t>
      </w:r>
    </w:p>
    <w:p w14:paraId="34D00CC3"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Rather than presenting only FFT plots and numerical measurements, FreqEasy-ML is intended to convert the classification result into understandable guidance. Possible recommendations include:</w:t>
      </w:r>
    </w:p>
    <w:p w14:paraId="2C866491" w14:textId="77777777" w:rsidR="00A7142B" w:rsidRPr="00A7142B" w:rsidRDefault="00A7142B">
      <w:pPr>
        <w:numPr>
          <w:ilvl w:val="0"/>
          <w:numId w:val="1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Investigating bass buildup</w:t>
      </w:r>
    </w:p>
    <w:p w14:paraId="3ACCCC58" w14:textId="77777777" w:rsidR="00A7142B" w:rsidRPr="00A7142B" w:rsidRDefault="00A7142B">
      <w:pPr>
        <w:numPr>
          <w:ilvl w:val="0"/>
          <w:numId w:val="1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Reviewing speaker placement</w:t>
      </w:r>
    </w:p>
    <w:p w14:paraId="5DC81240" w14:textId="77777777" w:rsidR="00A7142B" w:rsidRPr="00A7142B" w:rsidRDefault="00A7142B">
      <w:pPr>
        <w:numPr>
          <w:ilvl w:val="0"/>
          <w:numId w:val="1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Considering absorptive treatment</w:t>
      </w:r>
    </w:p>
    <w:p w14:paraId="5F7109A0" w14:textId="77777777" w:rsidR="00A7142B" w:rsidRPr="00A7142B" w:rsidRDefault="00A7142B">
      <w:pPr>
        <w:numPr>
          <w:ilvl w:val="0"/>
          <w:numId w:val="1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Repeating a measurement under quieter conditions</w:t>
      </w:r>
    </w:p>
    <w:p w14:paraId="0E8B19F1" w14:textId="77777777" w:rsidR="00A7142B" w:rsidRPr="00A7142B" w:rsidRDefault="00A7142B">
      <w:pPr>
        <w:numPr>
          <w:ilvl w:val="0"/>
          <w:numId w:val="1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Reporting that no strong acoustic condition was detected</w:t>
      </w:r>
    </w:p>
    <w:p w14:paraId="096EEBBA"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These recommendations are intended as decision-support guidance and not as certified acoustic-design conclusions.</w:t>
      </w:r>
    </w:p>
    <w:p w14:paraId="7F55E262"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My individual work during this phase focused on:</w:t>
      </w:r>
    </w:p>
    <w:p w14:paraId="1CDAC310" w14:textId="16991AD3"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Assisting with d</w:t>
      </w:r>
      <w:r w:rsidRPr="00A7142B">
        <w:rPr>
          <w:rFonts w:eastAsia="Times New Roman" w:cs="Times New Roman"/>
          <w:lang w:val="en-CA" w:eastAsia="en-CA"/>
        </w:rPr>
        <w:t>efining the machine-learning workflow</w:t>
      </w:r>
    </w:p>
    <w:p w14:paraId="0F7A013A" w14:textId="77777777"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Preparing and validating labelled datasets</w:t>
      </w:r>
    </w:p>
    <w:p w14:paraId="568DBB53" w14:textId="3DBE3062"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Assisting with the investigation of</w:t>
      </w:r>
      <w:r w:rsidRPr="00A7142B">
        <w:rPr>
          <w:rFonts w:eastAsia="Times New Roman" w:cs="Times New Roman"/>
          <w:lang w:val="en-CA" w:eastAsia="en-CA"/>
        </w:rPr>
        <w:t xml:space="preserve"> Edge Impulse deployment</w:t>
      </w:r>
    </w:p>
    <w:p w14:paraId="16585445" w14:textId="2D6DBCB4"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Selecting acoustic input features</w:t>
      </w:r>
      <w:r>
        <w:rPr>
          <w:rFonts w:eastAsia="Times New Roman" w:cs="Times New Roman"/>
          <w:lang w:val="en-CA" w:eastAsia="en-CA"/>
        </w:rPr>
        <w:t xml:space="preserve"> for the dataset</w:t>
      </w:r>
    </w:p>
    <w:p w14:paraId="55A58ADF" w14:textId="77777777"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Removing invalid or label-leaking fields</w:t>
      </w:r>
    </w:p>
    <w:p w14:paraId="4ACD6281" w14:textId="77777777"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Comparing individual-node and multi-node data</w:t>
      </w:r>
    </w:p>
    <w:p w14:paraId="38BB4261" w14:textId="77777777" w:rsidR="00A7142B" w:rsidRPr="00A7142B" w:rsidRDefault="00A7142B">
      <w:pPr>
        <w:numPr>
          <w:ilvl w:val="0"/>
          <w:numId w:val="1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Documenting the Raspberry Pi and Flutter integration path</w:t>
      </w:r>
    </w:p>
    <w:p w14:paraId="02EE621A"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project has progressed beyond the proposal and preliminary dataset stages. A balanced six-class dataset has now been collected from all four SDACS nodes, cleaned, and divided into capture-level training and testing sets.</w:t>
      </w:r>
    </w:p>
    <w:p w14:paraId="0E36314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latest dataset contains:</w:t>
      </w:r>
    </w:p>
    <w:p w14:paraId="500D1C41" w14:textId="77777777" w:rsidR="00A7142B" w:rsidRPr="00A7142B" w:rsidRDefault="00A7142B">
      <w:pPr>
        <w:numPr>
          <w:ilvl w:val="0"/>
          <w:numId w:val="1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11,426 raw node-level rows</w:t>
      </w:r>
    </w:p>
    <w:p w14:paraId="2201C195" w14:textId="77777777" w:rsidR="00A7142B" w:rsidRPr="00A7142B" w:rsidRDefault="00A7142B">
      <w:pPr>
        <w:numPr>
          <w:ilvl w:val="0"/>
          <w:numId w:val="1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11,040 cleaned node-level rows</w:t>
      </w:r>
    </w:p>
    <w:p w14:paraId="386C2E0C" w14:textId="77777777" w:rsidR="00A7142B" w:rsidRPr="00A7142B" w:rsidRDefault="00A7142B">
      <w:pPr>
        <w:numPr>
          <w:ilvl w:val="0"/>
          <w:numId w:val="1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Six balanced labels</w:t>
      </w:r>
    </w:p>
    <w:p w14:paraId="292F4FB0" w14:textId="77777777" w:rsidR="00A7142B" w:rsidRPr="00A7142B" w:rsidRDefault="00A7142B">
      <w:pPr>
        <w:numPr>
          <w:ilvl w:val="0"/>
          <w:numId w:val="1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1,840 cleaned rows per label</w:t>
      </w:r>
    </w:p>
    <w:p w14:paraId="1710D7CD" w14:textId="77777777" w:rsidR="00A7142B" w:rsidRPr="00A7142B" w:rsidRDefault="00A7142B">
      <w:pPr>
        <w:numPr>
          <w:ilvl w:val="0"/>
          <w:numId w:val="1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2,760 four-node fused samples</w:t>
      </w:r>
    </w:p>
    <w:p w14:paraId="7C33842C" w14:textId="77777777" w:rsidR="00A7142B" w:rsidRPr="00A7142B" w:rsidRDefault="00A7142B">
      <w:pPr>
        <w:numPr>
          <w:ilvl w:val="0"/>
          <w:numId w:val="1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460 fused samples per label</w:t>
      </w:r>
    </w:p>
    <w:p w14:paraId="5F628EBC"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 preliminary model comparison showed that combining synchronized measurements from all four nodes provided substantially better classification performance than treating each node independently. The next phase is to train and evaluate the final feedforward ANN in Edge Impulse, deploy the selected model on the Raspberry Pi, and display its output through the SDACS interface.</w:t>
      </w:r>
    </w:p>
    <w:p w14:paraId="630A9AC9" w14:textId="77777777" w:rsidR="00A7142B" w:rsidRPr="00A7142B" w:rsidRDefault="00A7142B" w:rsidP="00A7142B">
      <w:pPr>
        <w:pStyle w:val="Heading1"/>
        <w:rPr>
          <w:lang w:val="en-CA" w:eastAsia="en-CA"/>
        </w:rPr>
      </w:pPr>
      <w:bookmarkStart w:id="1" w:name="_Toc235464630"/>
      <w:r w:rsidRPr="00A7142B">
        <w:rPr>
          <w:lang w:val="en-CA" w:eastAsia="en-CA"/>
        </w:rPr>
        <w:t>2 ENGINEERING INFORMATION AND DOCUMENTATION</w:t>
      </w:r>
      <w:bookmarkEnd w:id="1"/>
    </w:p>
    <w:p w14:paraId="28E0FEB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Table 1: Project Development Activities</w:t>
      </w:r>
    </w:p>
    <w:tbl>
      <w:tblPr>
        <w:tblStyle w:val="GridTable4"/>
        <w:tblW w:w="0" w:type="auto"/>
        <w:tblLook w:val="04A0" w:firstRow="1" w:lastRow="0" w:firstColumn="1" w:lastColumn="0" w:noHBand="0" w:noVBand="1"/>
      </w:tblPr>
      <w:tblGrid>
        <w:gridCol w:w="1059"/>
        <w:gridCol w:w="2490"/>
        <w:gridCol w:w="2810"/>
        <w:gridCol w:w="2991"/>
      </w:tblGrid>
      <w:tr w:rsidR="00A7142B" w:rsidRPr="00A7142B" w14:paraId="517234E2" w14:textId="77777777" w:rsidTr="00A71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88952" w14:textId="77777777" w:rsidR="00A7142B" w:rsidRPr="00A7142B" w:rsidRDefault="00A7142B" w:rsidP="00A7142B">
            <w:pPr>
              <w:jc w:val="center"/>
              <w:rPr>
                <w:rFonts w:eastAsia="Times New Roman" w:cs="Times New Roman"/>
                <w:lang w:val="en-CA" w:eastAsia="en-CA"/>
              </w:rPr>
            </w:pPr>
            <w:r w:rsidRPr="00A7142B">
              <w:rPr>
                <w:rFonts w:eastAsia="Times New Roman" w:cs="Times New Roman"/>
                <w:lang w:val="en-CA" w:eastAsia="en-CA"/>
              </w:rPr>
              <w:t>Date</w:t>
            </w:r>
          </w:p>
        </w:tc>
        <w:tc>
          <w:tcPr>
            <w:tcW w:w="0" w:type="auto"/>
            <w:hideMark/>
          </w:tcPr>
          <w:p w14:paraId="28D8FCA3"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Activity</w:t>
            </w:r>
          </w:p>
        </w:tc>
        <w:tc>
          <w:tcPr>
            <w:tcW w:w="0" w:type="auto"/>
            <w:hideMark/>
          </w:tcPr>
          <w:p w14:paraId="2760B7A2"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Evidence produced</w:t>
            </w:r>
          </w:p>
        </w:tc>
        <w:tc>
          <w:tcPr>
            <w:tcW w:w="0" w:type="auto"/>
            <w:hideMark/>
          </w:tcPr>
          <w:p w14:paraId="44718117"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Outcome</w:t>
            </w:r>
          </w:p>
        </w:tc>
      </w:tr>
      <w:tr w:rsidR="00A7142B" w:rsidRPr="00A7142B" w14:paraId="6A9995C5"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3A0AA"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June 23, 2026</w:t>
            </w:r>
          </w:p>
        </w:tc>
        <w:tc>
          <w:tcPr>
            <w:tcW w:w="0" w:type="auto"/>
            <w:hideMark/>
          </w:tcPr>
          <w:p w14:paraId="7A175612"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Completed project proposal</w:t>
            </w:r>
          </w:p>
        </w:tc>
        <w:tc>
          <w:tcPr>
            <w:tcW w:w="0" w:type="auto"/>
            <w:hideMark/>
          </w:tcPr>
          <w:p w14:paraId="6C4DF935"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Proposal document</w:t>
            </w:r>
          </w:p>
        </w:tc>
        <w:tc>
          <w:tcPr>
            <w:tcW w:w="0" w:type="auto"/>
            <w:hideMark/>
          </w:tcPr>
          <w:p w14:paraId="065E4C16"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Project scope and objectives established</w:t>
            </w:r>
          </w:p>
        </w:tc>
      </w:tr>
      <w:tr w:rsidR="00A7142B" w:rsidRPr="00A7142B" w14:paraId="00F12637" w14:textId="77777777" w:rsidTr="00A7142B">
        <w:tc>
          <w:tcPr>
            <w:cnfStyle w:val="001000000000" w:firstRow="0" w:lastRow="0" w:firstColumn="1" w:lastColumn="0" w:oddVBand="0" w:evenVBand="0" w:oddHBand="0" w:evenHBand="0" w:firstRowFirstColumn="0" w:firstRowLastColumn="0" w:lastRowFirstColumn="0" w:lastRowLastColumn="0"/>
            <w:tcW w:w="0" w:type="auto"/>
            <w:hideMark/>
          </w:tcPr>
          <w:p w14:paraId="2113A619"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June 30, 2026</w:t>
            </w:r>
          </w:p>
        </w:tc>
        <w:tc>
          <w:tcPr>
            <w:tcW w:w="0" w:type="auto"/>
            <w:hideMark/>
          </w:tcPr>
          <w:p w14:paraId="09D7C668"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Investigated Edge Impulse CSV requirements</w:t>
            </w:r>
          </w:p>
        </w:tc>
        <w:tc>
          <w:tcPr>
            <w:tcW w:w="0" w:type="auto"/>
            <w:hideMark/>
          </w:tcPr>
          <w:p w14:paraId="35E33589"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Research notes and sample CSV files</w:t>
            </w:r>
          </w:p>
        </w:tc>
        <w:tc>
          <w:tcPr>
            <w:tcW w:w="0" w:type="auto"/>
            <w:hideMark/>
          </w:tcPr>
          <w:p w14:paraId="6889939F"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Initial data format and label structure selected</w:t>
            </w:r>
          </w:p>
        </w:tc>
      </w:tr>
      <w:tr w:rsidR="00A7142B" w:rsidRPr="00A7142B" w14:paraId="404DD3EF"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3AB3A"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2, 2026</w:t>
            </w:r>
          </w:p>
        </w:tc>
        <w:tc>
          <w:tcPr>
            <w:tcW w:w="0" w:type="auto"/>
            <w:hideMark/>
          </w:tcPr>
          <w:p w14:paraId="2ADCA019"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Prepared initial FFT dataset</w:t>
            </w:r>
          </w:p>
        </w:tc>
        <w:tc>
          <w:tcPr>
            <w:tcW w:w="0" w:type="auto"/>
            <w:hideMark/>
          </w:tcPr>
          <w:p w14:paraId="6CF69DB8"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Labelled CSV files</w:t>
            </w:r>
          </w:p>
        </w:tc>
        <w:tc>
          <w:tcPr>
            <w:tcW w:w="0" w:type="auto"/>
            <w:hideMark/>
          </w:tcPr>
          <w:p w14:paraId="4C0D965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Dataset import workflow established</w:t>
            </w:r>
          </w:p>
        </w:tc>
      </w:tr>
      <w:tr w:rsidR="00A7142B" w:rsidRPr="00A7142B" w14:paraId="086A3C97" w14:textId="77777777" w:rsidTr="00A7142B">
        <w:tc>
          <w:tcPr>
            <w:cnfStyle w:val="001000000000" w:firstRow="0" w:lastRow="0" w:firstColumn="1" w:lastColumn="0" w:oddVBand="0" w:evenVBand="0" w:oddHBand="0" w:evenHBand="0" w:firstRowFirstColumn="0" w:firstRowLastColumn="0" w:lastRowFirstColumn="0" w:lastRowLastColumn="0"/>
            <w:tcW w:w="0" w:type="auto"/>
            <w:hideMark/>
          </w:tcPr>
          <w:p w14:paraId="04C85E7B"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7, 2026</w:t>
            </w:r>
          </w:p>
        </w:tc>
        <w:tc>
          <w:tcPr>
            <w:tcW w:w="0" w:type="auto"/>
            <w:hideMark/>
          </w:tcPr>
          <w:p w14:paraId="15DD4251"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Trained initial classifier</w:t>
            </w:r>
          </w:p>
        </w:tc>
        <w:tc>
          <w:tcPr>
            <w:tcW w:w="0" w:type="auto"/>
            <w:hideMark/>
          </w:tcPr>
          <w:p w14:paraId="6445E8A7"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Confusion matrix and model results</w:t>
            </w:r>
          </w:p>
        </w:tc>
        <w:tc>
          <w:tcPr>
            <w:tcW w:w="0" w:type="auto"/>
            <w:hideMark/>
          </w:tcPr>
          <w:p w14:paraId="68FB3697"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Preliminary classification performance evaluated</w:t>
            </w:r>
          </w:p>
        </w:tc>
      </w:tr>
      <w:tr w:rsidR="00A7142B" w:rsidRPr="00A7142B" w14:paraId="040AD0FC"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31863"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8–14, 2026</w:t>
            </w:r>
          </w:p>
        </w:tc>
        <w:tc>
          <w:tcPr>
            <w:tcW w:w="0" w:type="auto"/>
            <w:hideMark/>
          </w:tcPr>
          <w:p w14:paraId="01EB7C43"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Collected four-node test-tone data</w:t>
            </w:r>
          </w:p>
        </w:tc>
        <w:tc>
          <w:tcPr>
            <w:tcW w:w="0" w:type="auto"/>
            <w:hideMark/>
          </w:tcPr>
          <w:p w14:paraId="420AD834"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Node-RED exports and MATLAB handoff files</w:t>
            </w:r>
          </w:p>
        </w:tc>
        <w:tc>
          <w:tcPr>
            <w:tcW w:w="0" w:type="auto"/>
            <w:hideMark/>
          </w:tcPr>
          <w:p w14:paraId="35150FC5"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Frequency-feature behaviour compared across nodes</w:t>
            </w:r>
          </w:p>
        </w:tc>
      </w:tr>
      <w:tr w:rsidR="00A7142B" w:rsidRPr="00A7142B" w14:paraId="18FE2811" w14:textId="77777777" w:rsidTr="00A7142B">
        <w:tc>
          <w:tcPr>
            <w:cnfStyle w:val="001000000000" w:firstRow="0" w:lastRow="0" w:firstColumn="1" w:lastColumn="0" w:oddVBand="0" w:evenVBand="0" w:oddHBand="0" w:evenHBand="0" w:firstRowFirstColumn="0" w:firstRowLastColumn="0" w:lastRowFirstColumn="0" w:lastRowLastColumn="0"/>
            <w:tcW w:w="0" w:type="auto"/>
            <w:hideMark/>
          </w:tcPr>
          <w:p w14:paraId="2E0013E9"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14, 2026</w:t>
            </w:r>
          </w:p>
        </w:tc>
        <w:tc>
          <w:tcPr>
            <w:tcW w:w="0" w:type="auto"/>
            <w:hideMark/>
          </w:tcPr>
          <w:p w14:paraId="5408AC9B"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Completed first Edge Impulse deployment library</w:t>
            </w:r>
          </w:p>
        </w:tc>
        <w:tc>
          <w:tcPr>
            <w:tcW w:w="0" w:type="auto"/>
            <w:hideMark/>
          </w:tcPr>
          <w:p w14:paraId="6BD2A3C7"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Initial model library</w:t>
            </w:r>
          </w:p>
        </w:tc>
        <w:tc>
          <w:tcPr>
            <w:tcW w:w="0" w:type="auto"/>
            <w:hideMark/>
          </w:tcPr>
          <w:p w14:paraId="0AE1F199"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Raspberry Pi deployment workflow verified</w:t>
            </w:r>
          </w:p>
        </w:tc>
      </w:tr>
      <w:tr w:rsidR="00A7142B" w:rsidRPr="00A7142B" w14:paraId="27BCB461"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3D177"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19, 2026</w:t>
            </w:r>
          </w:p>
        </w:tc>
        <w:tc>
          <w:tcPr>
            <w:tcW w:w="0" w:type="auto"/>
            <w:hideMark/>
          </w:tcPr>
          <w:p w14:paraId="4F97B266"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Collected six-label room-condition dataset</w:t>
            </w:r>
          </w:p>
        </w:tc>
        <w:tc>
          <w:tcPr>
            <w:tcW w:w="0" w:type="auto"/>
            <w:hideMark/>
          </w:tcPr>
          <w:p w14:paraId="09A3C9AD"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Two synchronized four-node CSV exports</w:t>
            </w:r>
          </w:p>
        </w:tc>
        <w:tc>
          <w:tcPr>
            <w:tcW w:w="0" w:type="auto"/>
            <w:hideMark/>
          </w:tcPr>
          <w:p w14:paraId="6B7CA46C"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Approximately eight minutes collected for each label</w:t>
            </w:r>
          </w:p>
        </w:tc>
      </w:tr>
      <w:tr w:rsidR="00A7142B" w:rsidRPr="00A7142B" w14:paraId="41BA4A3C" w14:textId="77777777" w:rsidTr="00A7142B">
        <w:tc>
          <w:tcPr>
            <w:cnfStyle w:val="001000000000" w:firstRow="0" w:lastRow="0" w:firstColumn="1" w:lastColumn="0" w:oddVBand="0" w:evenVBand="0" w:oddHBand="0" w:evenHBand="0" w:firstRowFirstColumn="0" w:firstRowLastColumn="0" w:lastRowFirstColumn="0" w:lastRowLastColumn="0"/>
            <w:tcW w:w="0" w:type="auto"/>
            <w:hideMark/>
          </w:tcPr>
          <w:p w14:paraId="0D60AB82"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19–20, 2026</w:t>
            </w:r>
          </w:p>
        </w:tc>
        <w:tc>
          <w:tcPr>
            <w:tcW w:w="0" w:type="auto"/>
            <w:hideMark/>
          </w:tcPr>
          <w:p w14:paraId="50A04B87"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Corrected and cleaned the latest dataset</w:t>
            </w:r>
          </w:p>
        </w:tc>
        <w:tc>
          <w:tcPr>
            <w:tcW w:w="0" w:type="auto"/>
            <w:hideMark/>
          </w:tcPr>
          <w:p w14:paraId="307E67D0"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Cleaning audit, feature dictionary, training and testing CSVs</w:t>
            </w:r>
          </w:p>
        </w:tc>
        <w:tc>
          <w:tcPr>
            <w:tcW w:w="0" w:type="auto"/>
            <w:hideMark/>
          </w:tcPr>
          <w:p w14:paraId="7C61745F"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Balanced Edge Impulse-ready dataset produced</w:t>
            </w:r>
          </w:p>
        </w:tc>
      </w:tr>
      <w:tr w:rsidR="00A7142B" w:rsidRPr="00A7142B" w14:paraId="781A51DB"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EC507"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July 20, 2026</w:t>
            </w:r>
          </w:p>
        </w:tc>
        <w:tc>
          <w:tcPr>
            <w:tcW w:w="0" w:type="auto"/>
            <w:hideMark/>
          </w:tcPr>
          <w:p w14:paraId="0B99603C"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Completed preliminary multi-node comparison</w:t>
            </w:r>
          </w:p>
        </w:tc>
        <w:tc>
          <w:tcPr>
            <w:tcW w:w="0" w:type="auto"/>
            <w:hideMark/>
          </w:tcPr>
          <w:p w14:paraId="160D843D"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Random Forest results and confusion matrices</w:t>
            </w:r>
          </w:p>
        </w:tc>
        <w:tc>
          <w:tcPr>
            <w:tcW w:w="0" w:type="auto"/>
            <w:hideMark/>
          </w:tcPr>
          <w:p w14:paraId="1F96D29B"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Four-node fusion selected as the preferred modelling approach</w:t>
            </w:r>
          </w:p>
        </w:tc>
      </w:tr>
    </w:tbl>
    <w:p w14:paraId="24C33EB0"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Additional evidence is provided in:</w:t>
      </w:r>
    </w:p>
    <w:p w14:paraId="7148B0CA" w14:textId="5CCAE5F3"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Individual logbooks</w:t>
      </w:r>
      <w:r>
        <w:rPr>
          <w:rFonts w:eastAsia="Times New Roman" w:cs="Times New Roman"/>
          <w:lang w:val="en-CA" w:eastAsia="en-CA"/>
        </w:rPr>
        <w:t xml:space="preserve"> (Appendices)</w:t>
      </w:r>
    </w:p>
    <w:p w14:paraId="0CB320D5" w14:textId="3B3C0DBE"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Weekly project status reports</w:t>
      </w:r>
      <w:r>
        <w:rPr>
          <w:rFonts w:eastAsia="Times New Roman" w:cs="Times New Roman"/>
          <w:lang w:val="en-CA" w:eastAsia="en-CA"/>
        </w:rPr>
        <w:t xml:space="preserve"> (Appendices)</w:t>
      </w:r>
    </w:p>
    <w:p w14:paraId="4EFF5123" w14:textId="77777777"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Node-RED flow exports</w:t>
      </w:r>
    </w:p>
    <w:p w14:paraId="33D889AD" w14:textId="77777777"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Dataset-cleaning records</w:t>
      </w:r>
    </w:p>
    <w:p w14:paraId="15268326" w14:textId="77777777"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MATLAB handoff files</w:t>
      </w:r>
    </w:p>
    <w:p w14:paraId="0181FF5B" w14:textId="77777777"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Edge Impulse project files</w:t>
      </w:r>
    </w:p>
    <w:p w14:paraId="732E0286" w14:textId="77777777"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Backend and Flutter integration tests</w:t>
      </w:r>
    </w:p>
    <w:p w14:paraId="4723BEEC" w14:textId="77777777" w:rsidR="00A7142B" w:rsidRPr="00A7142B" w:rsidRDefault="00A7142B">
      <w:pPr>
        <w:numPr>
          <w:ilvl w:val="0"/>
          <w:numId w:val="1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Project appendices and supporting ZIP folders</w:t>
      </w:r>
    </w:p>
    <w:p w14:paraId="41604CDC" w14:textId="77777777" w:rsidR="00A7142B" w:rsidRPr="00A7142B" w:rsidRDefault="00A7142B" w:rsidP="00A7142B">
      <w:pPr>
        <w:pStyle w:val="Heading1"/>
        <w:rPr>
          <w:lang w:val="en-CA" w:eastAsia="en-CA"/>
        </w:rPr>
      </w:pPr>
      <w:bookmarkStart w:id="2" w:name="_Toc235464631"/>
      <w:r w:rsidRPr="00A7142B">
        <w:rPr>
          <w:lang w:val="en-CA" w:eastAsia="en-CA"/>
        </w:rPr>
        <w:t>3 RESEARCH AND DESIGN INVESTIGATION</w:t>
      </w:r>
      <w:bookmarkEnd w:id="2"/>
    </w:p>
    <w:p w14:paraId="267167B2" w14:textId="77777777" w:rsidR="00A7142B" w:rsidRPr="00A7142B" w:rsidRDefault="00A7142B" w:rsidP="00A7142B">
      <w:pPr>
        <w:pStyle w:val="Heading2"/>
        <w:rPr>
          <w:lang w:val="en-CA" w:eastAsia="en-CA"/>
        </w:rPr>
      </w:pPr>
      <w:bookmarkStart w:id="3" w:name="_Toc235464632"/>
      <w:r w:rsidRPr="00A7142B">
        <w:rPr>
          <w:lang w:val="en-CA" w:eastAsia="en-CA"/>
        </w:rPr>
        <w:t>3.1 Machine Learning Platform Investigation</w:t>
      </w:r>
      <w:bookmarkEnd w:id="3"/>
    </w:p>
    <w:p w14:paraId="67A3CDFC"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Several machine-learning platforms were evaluated for FreqEasy-ML:</w:t>
      </w:r>
    </w:p>
    <w:p w14:paraId="122230D7" w14:textId="77777777" w:rsidR="00A7142B" w:rsidRPr="00A7142B" w:rsidRDefault="00A7142B">
      <w:pPr>
        <w:numPr>
          <w:ilvl w:val="0"/>
          <w:numId w:val="1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Edge Impulse</w:t>
      </w:r>
    </w:p>
    <w:p w14:paraId="44B857FC" w14:textId="77777777" w:rsidR="00A7142B" w:rsidRPr="00A7142B" w:rsidRDefault="00A7142B">
      <w:pPr>
        <w:numPr>
          <w:ilvl w:val="0"/>
          <w:numId w:val="1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Python with scikit-learn</w:t>
      </w:r>
    </w:p>
    <w:p w14:paraId="6F143B01" w14:textId="77777777" w:rsidR="00A7142B" w:rsidRPr="00A7142B" w:rsidRDefault="00A7142B">
      <w:pPr>
        <w:numPr>
          <w:ilvl w:val="0"/>
          <w:numId w:val="1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MATLAB Classification Learner</w:t>
      </w:r>
    </w:p>
    <w:p w14:paraId="76289B1B" w14:textId="77777777" w:rsidR="00A7142B" w:rsidRPr="00A7142B" w:rsidRDefault="00A7142B">
      <w:pPr>
        <w:numPr>
          <w:ilvl w:val="0"/>
          <w:numId w:val="1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TensorFlow or LiteRT</w:t>
      </w:r>
    </w:p>
    <w:p w14:paraId="0ED363DB"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platforms were compared based on their ability to:</w:t>
      </w:r>
    </w:p>
    <w:p w14:paraId="5EAA8493"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Import tabular acoustic data</w:t>
      </w:r>
    </w:p>
    <w:p w14:paraId="4EACE833"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Manage labels and datasets</w:t>
      </w:r>
    </w:p>
    <w:p w14:paraId="5A54BC79"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Train classification models</w:t>
      </w:r>
    </w:p>
    <w:p w14:paraId="7FCF66E3"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Display confusion matrices</w:t>
      </w:r>
    </w:p>
    <w:p w14:paraId="52AB191C"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Support model comparison</w:t>
      </w:r>
    </w:p>
    <w:p w14:paraId="08EF30C0"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Export a deployable model</w:t>
      </w:r>
    </w:p>
    <w:p w14:paraId="5B2DE69A"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Integrate with the Raspberry Pi</w:t>
      </w:r>
    </w:p>
    <w:p w14:paraId="0AF48C46" w14:textId="77777777" w:rsidR="00A7142B" w:rsidRPr="00A7142B" w:rsidRDefault="00A7142B">
      <w:pPr>
        <w:numPr>
          <w:ilvl w:val="0"/>
          <w:numId w:val="1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Support possible future embedded deployment</w:t>
      </w:r>
    </w:p>
    <w:p w14:paraId="62B6033D" w14:textId="1A1978B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Edge Impulse was selected as the primary model-development platform. It provides a structured workflow for:</w:t>
      </w:r>
    </w:p>
    <w:p w14:paraId="7BA722A2"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Uploading labelled CSV data</w:t>
      </w:r>
    </w:p>
    <w:p w14:paraId="55E89B22"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Separating training and testing data</w:t>
      </w:r>
    </w:p>
    <w:p w14:paraId="579451F9"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Configuring a feedforward ANN</w:t>
      </w:r>
    </w:p>
    <w:p w14:paraId="7019A980"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Reviewing validation results</w:t>
      </w:r>
    </w:p>
    <w:p w14:paraId="238890DB"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Generating confusion matrices</w:t>
      </w:r>
    </w:p>
    <w:p w14:paraId="4929F70D"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Measuring model size and inference time</w:t>
      </w:r>
    </w:p>
    <w:p w14:paraId="69F7913A" w14:textId="77777777" w:rsidR="00A7142B" w:rsidRPr="00A7142B" w:rsidRDefault="00A7142B">
      <w:pPr>
        <w:numPr>
          <w:ilvl w:val="0"/>
          <w:numId w:val="1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Exporting a Raspberry Pi-compatible model</w:t>
      </w:r>
    </w:p>
    <w:p w14:paraId="598B404D"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initial deployment target is the Raspberry Pi 5. Direct execution on the ESP32-S3 remains a possible future improvement after the feature-based server model has been fully validated.</w:t>
      </w:r>
    </w:p>
    <w:p w14:paraId="7DD00F18"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MATLAB remains part of the SDACS analysis workflow. Its primary uses are:</w:t>
      </w:r>
    </w:p>
    <w:p w14:paraId="31E003D4" w14:textId="77777777" w:rsidR="00A7142B" w:rsidRPr="00A7142B" w:rsidRDefault="00A7142B">
      <w:pPr>
        <w:numPr>
          <w:ilvl w:val="0"/>
          <w:numId w:val="1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FFT visualization</w:t>
      </w:r>
    </w:p>
    <w:p w14:paraId="79FFBC72" w14:textId="77777777" w:rsidR="00A7142B" w:rsidRPr="00A7142B" w:rsidRDefault="00A7142B">
      <w:pPr>
        <w:numPr>
          <w:ilvl w:val="0"/>
          <w:numId w:val="1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Node comparison</w:t>
      </w:r>
    </w:p>
    <w:p w14:paraId="62ED58D9" w14:textId="77777777" w:rsidR="00A7142B" w:rsidRPr="00A7142B" w:rsidRDefault="00A7142B">
      <w:pPr>
        <w:numPr>
          <w:ilvl w:val="0"/>
          <w:numId w:val="1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Frequency-band plotting</w:t>
      </w:r>
    </w:p>
    <w:p w14:paraId="46766B5A" w14:textId="77777777" w:rsidR="00A7142B" w:rsidRPr="00A7142B" w:rsidRDefault="00A7142B">
      <w:pPr>
        <w:numPr>
          <w:ilvl w:val="0"/>
          <w:numId w:val="1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PCA or clustering analysis</w:t>
      </w:r>
    </w:p>
    <w:p w14:paraId="48013276" w14:textId="77777777" w:rsidR="00A7142B" w:rsidRPr="00A7142B" w:rsidRDefault="00A7142B">
      <w:pPr>
        <w:numPr>
          <w:ilvl w:val="0"/>
          <w:numId w:val="1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Three-dimensional acoustic-room mapping</w:t>
      </w:r>
    </w:p>
    <w:p w14:paraId="70F9BFBE" w14:textId="77777777" w:rsidR="00A7142B" w:rsidRPr="00A7142B" w:rsidRDefault="00A7142B">
      <w:pPr>
        <w:numPr>
          <w:ilvl w:val="0"/>
          <w:numId w:val="1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Calibration analysis</w:t>
      </w:r>
    </w:p>
    <w:p w14:paraId="383DC4ED"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TensorFlow and LiteRT provide greater flexibility for custom neural networks and embedded deployment. However, they require more implementation and optimization effort and are not required for the current minimum viable system.</w:t>
      </w:r>
    </w:p>
    <w:p w14:paraId="34B876F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Table 2: Comparison of Machine-Learning Development Platforms</w:t>
      </w:r>
    </w:p>
    <w:tbl>
      <w:tblPr>
        <w:tblStyle w:val="GridTable4"/>
        <w:tblW w:w="0" w:type="auto"/>
        <w:tblLook w:val="04A0" w:firstRow="1" w:lastRow="0" w:firstColumn="1" w:lastColumn="0" w:noHBand="0" w:noVBand="1"/>
      </w:tblPr>
      <w:tblGrid>
        <w:gridCol w:w="1940"/>
        <w:gridCol w:w="2752"/>
        <w:gridCol w:w="2457"/>
        <w:gridCol w:w="2201"/>
      </w:tblGrid>
      <w:tr w:rsidR="00A7142B" w:rsidRPr="00A7142B" w14:paraId="08B939F4" w14:textId="77777777" w:rsidTr="00A71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A46B" w14:textId="77777777" w:rsidR="00A7142B" w:rsidRPr="00A7142B" w:rsidRDefault="00A7142B" w:rsidP="00A7142B">
            <w:pPr>
              <w:jc w:val="center"/>
              <w:rPr>
                <w:rFonts w:eastAsia="Times New Roman" w:cs="Times New Roman"/>
                <w:lang w:val="en-CA" w:eastAsia="en-CA"/>
              </w:rPr>
            </w:pPr>
            <w:r w:rsidRPr="00A7142B">
              <w:rPr>
                <w:rFonts w:eastAsia="Times New Roman" w:cs="Times New Roman"/>
                <w:lang w:val="en-CA" w:eastAsia="en-CA"/>
              </w:rPr>
              <w:t>Platform</w:t>
            </w:r>
          </w:p>
        </w:tc>
        <w:tc>
          <w:tcPr>
            <w:tcW w:w="0" w:type="auto"/>
            <w:hideMark/>
          </w:tcPr>
          <w:p w14:paraId="7D8869AB"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Main advantages</w:t>
            </w:r>
          </w:p>
        </w:tc>
        <w:tc>
          <w:tcPr>
            <w:tcW w:w="0" w:type="auto"/>
            <w:hideMark/>
          </w:tcPr>
          <w:p w14:paraId="754ACC4A"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Main limitations</w:t>
            </w:r>
          </w:p>
        </w:tc>
        <w:tc>
          <w:tcPr>
            <w:tcW w:w="0" w:type="auto"/>
            <w:hideMark/>
          </w:tcPr>
          <w:p w14:paraId="518C26CC"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Intended use in FreqEasy-ML</w:t>
            </w:r>
          </w:p>
        </w:tc>
      </w:tr>
      <w:tr w:rsidR="00A7142B" w:rsidRPr="00A7142B" w14:paraId="0D8F0EF9"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0F0F3"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Edge Impulse</w:t>
            </w:r>
          </w:p>
        </w:tc>
        <w:tc>
          <w:tcPr>
            <w:tcW w:w="0" w:type="auto"/>
            <w:hideMark/>
          </w:tcPr>
          <w:p w14:paraId="6A5873A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Guided dataset, training, testing, confusion-matrix, deployment, and model-profiling workflow</w:t>
            </w:r>
          </w:p>
        </w:tc>
        <w:tc>
          <w:tcPr>
            <w:tcW w:w="0" w:type="auto"/>
            <w:hideMark/>
          </w:tcPr>
          <w:p w14:paraId="5E5A3558"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Less control over custom preprocessing than a fully coded workflow</w:t>
            </w:r>
          </w:p>
        </w:tc>
        <w:tc>
          <w:tcPr>
            <w:tcW w:w="0" w:type="auto"/>
            <w:hideMark/>
          </w:tcPr>
          <w:p w14:paraId="45BD6316"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ANN development and Raspberry Pi model export</w:t>
            </w:r>
          </w:p>
        </w:tc>
      </w:tr>
      <w:tr w:rsidR="00A7142B" w:rsidRPr="00A7142B" w14:paraId="5FE5B881" w14:textId="77777777" w:rsidTr="00A7142B">
        <w:tc>
          <w:tcPr>
            <w:cnfStyle w:val="001000000000" w:firstRow="0" w:lastRow="0" w:firstColumn="1" w:lastColumn="0" w:oddVBand="0" w:evenVBand="0" w:oddHBand="0" w:evenHBand="0" w:firstRowFirstColumn="0" w:firstRowLastColumn="0" w:lastRowFirstColumn="0" w:lastRowLastColumn="0"/>
            <w:tcW w:w="0" w:type="auto"/>
            <w:hideMark/>
          </w:tcPr>
          <w:p w14:paraId="443E20FA"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Python and scikit-learn</w:t>
            </w:r>
          </w:p>
        </w:tc>
        <w:tc>
          <w:tcPr>
            <w:tcW w:w="0" w:type="auto"/>
            <w:hideMark/>
          </w:tcPr>
          <w:p w14:paraId="1E83EB57"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Flexible cleaning, feature selection, node fusion, model comparison, and independent validation</w:t>
            </w:r>
          </w:p>
        </w:tc>
        <w:tc>
          <w:tcPr>
            <w:tcW w:w="0" w:type="auto"/>
            <w:hideMark/>
          </w:tcPr>
          <w:p w14:paraId="45E83E40"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Requires custom scripts and manual workflow management</w:t>
            </w:r>
          </w:p>
        </w:tc>
        <w:tc>
          <w:tcPr>
            <w:tcW w:w="0" w:type="auto"/>
            <w:hideMark/>
          </w:tcPr>
          <w:p w14:paraId="79A8E85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Dataset preparation and preliminary sanity checks</w:t>
            </w:r>
          </w:p>
        </w:tc>
      </w:tr>
      <w:tr w:rsidR="00A7142B" w:rsidRPr="00A7142B" w14:paraId="58B1D26E" w14:textId="77777777" w:rsidTr="00A71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40C8D"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MATLAB Classification Learner</w:t>
            </w:r>
          </w:p>
        </w:tc>
        <w:tc>
          <w:tcPr>
            <w:tcW w:w="0" w:type="auto"/>
            <w:hideMark/>
          </w:tcPr>
          <w:p w14:paraId="69C22EF9"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Strong signal-processing, plotting, calibration, and exploratory-analysis tools</w:t>
            </w:r>
          </w:p>
        </w:tc>
        <w:tc>
          <w:tcPr>
            <w:tcW w:w="0" w:type="auto"/>
            <w:hideMark/>
          </w:tcPr>
          <w:p w14:paraId="5990F7AC"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Additional work is required for direct backend deployment</w:t>
            </w:r>
          </w:p>
        </w:tc>
        <w:tc>
          <w:tcPr>
            <w:tcW w:w="0" w:type="auto"/>
            <w:hideMark/>
          </w:tcPr>
          <w:p w14:paraId="297A6CEF"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Acoustic visualization and engineering analysis</w:t>
            </w:r>
          </w:p>
        </w:tc>
      </w:tr>
      <w:tr w:rsidR="00A7142B" w:rsidRPr="00A7142B" w14:paraId="352A8764" w14:textId="77777777" w:rsidTr="00A7142B">
        <w:tc>
          <w:tcPr>
            <w:cnfStyle w:val="001000000000" w:firstRow="0" w:lastRow="0" w:firstColumn="1" w:lastColumn="0" w:oddVBand="0" w:evenVBand="0" w:oddHBand="0" w:evenHBand="0" w:firstRowFirstColumn="0" w:firstRowLastColumn="0" w:lastRowFirstColumn="0" w:lastRowLastColumn="0"/>
            <w:tcW w:w="0" w:type="auto"/>
            <w:hideMark/>
          </w:tcPr>
          <w:p w14:paraId="38E2BC59"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TensorFlow or LiteRT</w:t>
            </w:r>
          </w:p>
        </w:tc>
        <w:tc>
          <w:tcPr>
            <w:tcW w:w="0" w:type="auto"/>
            <w:hideMark/>
          </w:tcPr>
          <w:p w14:paraId="6D607BDE"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Supports custom neural networks and future embedded inference</w:t>
            </w:r>
          </w:p>
        </w:tc>
        <w:tc>
          <w:tcPr>
            <w:tcW w:w="0" w:type="auto"/>
            <w:hideMark/>
          </w:tcPr>
          <w:p w14:paraId="297CF62D"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Greater programming, optimization, and deployment complexity</w:t>
            </w:r>
          </w:p>
        </w:tc>
        <w:tc>
          <w:tcPr>
            <w:tcW w:w="0" w:type="auto"/>
            <w:hideMark/>
          </w:tcPr>
          <w:p w14:paraId="39FCE002"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Future raw-audio or ESP32-S3 model development</w:t>
            </w:r>
          </w:p>
        </w:tc>
      </w:tr>
    </w:tbl>
    <w:p w14:paraId="3B98D8ED"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Current development status includes:</w:t>
      </w:r>
    </w:p>
    <w:p w14:paraId="71C6CE84" w14:textId="77777777" w:rsidR="00A7142B" w:rsidRPr="00A7142B" w:rsidRDefault="00A7142B">
      <w:pPr>
        <w:numPr>
          <w:ilvl w:val="0"/>
          <w:numId w:val="1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An Edge Impulse project has been created.</w:t>
      </w:r>
    </w:p>
    <w:p w14:paraId="72ED96A9" w14:textId="77777777" w:rsidR="00A7142B" w:rsidRPr="00A7142B" w:rsidRDefault="00A7142B">
      <w:pPr>
        <w:numPr>
          <w:ilvl w:val="0"/>
          <w:numId w:val="1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An initial model library has been tested on the Raspberry Pi.</w:t>
      </w:r>
    </w:p>
    <w:p w14:paraId="1FB9C337" w14:textId="77777777" w:rsidR="00A7142B" w:rsidRPr="00A7142B" w:rsidRDefault="00A7142B">
      <w:pPr>
        <w:numPr>
          <w:ilvl w:val="0"/>
          <w:numId w:val="1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latest six-label dataset has been prepared for import.</w:t>
      </w:r>
    </w:p>
    <w:p w14:paraId="3482C529" w14:textId="77777777" w:rsidR="00A7142B" w:rsidRPr="00A7142B" w:rsidRDefault="00A7142B">
      <w:pPr>
        <w:numPr>
          <w:ilvl w:val="0"/>
          <w:numId w:val="1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Four-node fused training and testing CSVs have been generated.</w:t>
      </w:r>
    </w:p>
    <w:p w14:paraId="17D287DE" w14:textId="77777777" w:rsidR="00A7142B" w:rsidRPr="00A7142B" w:rsidRDefault="00A7142B">
      <w:pPr>
        <w:numPr>
          <w:ilvl w:val="0"/>
          <w:numId w:val="1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Final ANN training and Raspberry Pi deployment remain to be completed.</w:t>
      </w:r>
    </w:p>
    <w:p w14:paraId="02B31E8D" w14:textId="77777777" w:rsidR="00A7142B" w:rsidRPr="00A7142B" w:rsidRDefault="00A7142B" w:rsidP="00A7142B">
      <w:pPr>
        <w:pStyle w:val="Heading2"/>
        <w:rPr>
          <w:lang w:val="en-CA" w:eastAsia="en-CA"/>
        </w:rPr>
      </w:pPr>
      <w:bookmarkStart w:id="4" w:name="_Toc235464633"/>
      <w:r w:rsidRPr="00A7142B">
        <w:rPr>
          <w:lang w:val="en-CA" w:eastAsia="en-CA"/>
        </w:rPr>
        <w:t>3.2 Classification Model Investigation</w:t>
      </w:r>
      <w:bookmarkEnd w:id="4"/>
    </w:p>
    <w:p w14:paraId="2CA7C4F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FreqEasy-ML uses a non-recurrent feedforward artificial neural network. The network evaluates a fixed acoustic feature vector without relying on previous states or feedback loops.</w:t>
      </w:r>
    </w:p>
    <w:p w14:paraId="3B3C04FC"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This structure was selected because:</w:t>
      </w:r>
    </w:p>
    <w:p w14:paraId="08980C72" w14:textId="77777777" w:rsidR="00A7142B" w:rsidRPr="00A7142B" w:rsidRDefault="00A7142B">
      <w:pPr>
        <w:numPr>
          <w:ilvl w:val="0"/>
          <w:numId w:val="2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firmware produces one-second feature summaries.</w:t>
      </w:r>
    </w:p>
    <w:p w14:paraId="4C221D2C" w14:textId="77777777" w:rsidR="00A7142B" w:rsidRPr="00A7142B" w:rsidRDefault="00A7142B">
      <w:pPr>
        <w:numPr>
          <w:ilvl w:val="0"/>
          <w:numId w:val="2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Each input row represents one acoustic measurement interval.</w:t>
      </w:r>
    </w:p>
    <w:p w14:paraId="53C5FDD2" w14:textId="77777777" w:rsidR="00A7142B" w:rsidRPr="00A7142B" w:rsidRDefault="00A7142B">
      <w:pPr>
        <w:numPr>
          <w:ilvl w:val="0"/>
          <w:numId w:val="2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current model does not process continuous raw-audio sequences.</w:t>
      </w:r>
    </w:p>
    <w:p w14:paraId="6DA73D26" w14:textId="77777777" w:rsidR="00A7142B" w:rsidRPr="00A7142B" w:rsidRDefault="00A7142B">
      <w:pPr>
        <w:numPr>
          <w:ilvl w:val="0"/>
          <w:numId w:val="2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input is tabular rather than an audio waveform.</w:t>
      </w:r>
    </w:p>
    <w:p w14:paraId="43E1CF2B" w14:textId="77777777" w:rsidR="00A7142B" w:rsidRPr="00A7142B" w:rsidRDefault="00A7142B">
      <w:pPr>
        <w:numPr>
          <w:ilvl w:val="0"/>
          <w:numId w:val="2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 small dense network is suitable for Raspberry Pi deployment.</w:t>
      </w:r>
    </w:p>
    <w:p w14:paraId="48D581E8"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preferred model input is the four-node fused dataset. Each fused sample represents one synchronized second of room measurements.</w:t>
      </w:r>
    </w:p>
    <w:p w14:paraId="41E5809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For each acoustic feature, the system calculates:</w:t>
      </w:r>
    </w:p>
    <w:p w14:paraId="1C82FC7F" w14:textId="77777777" w:rsidR="00A7142B" w:rsidRPr="00A7142B" w:rsidRDefault="00A7142B">
      <w:pPr>
        <w:numPr>
          <w:ilvl w:val="0"/>
          <w:numId w:val="2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Mean across the four nodes</w:t>
      </w:r>
    </w:p>
    <w:p w14:paraId="681D4D3B" w14:textId="77777777" w:rsidR="00A7142B" w:rsidRPr="00A7142B" w:rsidRDefault="00A7142B">
      <w:pPr>
        <w:numPr>
          <w:ilvl w:val="0"/>
          <w:numId w:val="2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Standard deviation across the four nodes</w:t>
      </w:r>
    </w:p>
    <w:p w14:paraId="4728BA02" w14:textId="77777777" w:rsidR="00A7142B" w:rsidRPr="00A7142B" w:rsidRDefault="00A7142B">
      <w:pPr>
        <w:numPr>
          <w:ilvl w:val="0"/>
          <w:numId w:val="21"/>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Range across the four nodes</w:t>
      </w:r>
    </w:p>
    <w:p w14:paraId="0074B5F3"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This produces a room-level feature vector rather than four independent node predictions.</w:t>
      </w:r>
    </w:p>
    <w:p w14:paraId="1874C8E0"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 preliminary Random Forest model was used only as an independent dataset-quality check.</w:t>
      </w:r>
    </w:p>
    <w:p w14:paraId="534B098C"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Table 3: Preliminary Dataset Comparison</w:t>
      </w:r>
    </w:p>
    <w:tbl>
      <w:tblPr>
        <w:tblStyle w:val="GridTable4"/>
        <w:tblW w:w="0" w:type="auto"/>
        <w:tblLook w:val="04A0" w:firstRow="1" w:lastRow="0" w:firstColumn="1" w:lastColumn="0" w:noHBand="0" w:noVBand="1"/>
      </w:tblPr>
      <w:tblGrid>
        <w:gridCol w:w="1868"/>
        <w:gridCol w:w="1070"/>
        <w:gridCol w:w="2896"/>
        <w:gridCol w:w="3516"/>
      </w:tblGrid>
      <w:tr w:rsidR="00A7142B" w:rsidRPr="00A7142B" w14:paraId="63A3DC7D" w14:textId="77777777" w:rsidTr="00753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A32D7" w14:textId="77777777" w:rsidR="00A7142B" w:rsidRPr="00A7142B" w:rsidRDefault="00A7142B" w:rsidP="00A7142B">
            <w:pPr>
              <w:jc w:val="center"/>
              <w:rPr>
                <w:rFonts w:eastAsia="Times New Roman" w:cs="Times New Roman"/>
                <w:lang w:val="en-CA" w:eastAsia="en-CA"/>
              </w:rPr>
            </w:pPr>
            <w:r w:rsidRPr="00A7142B">
              <w:rPr>
                <w:rFonts w:eastAsia="Times New Roman" w:cs="Times New Roman"/>
                <w:lang w:val="en-CA" w:eastAsia="en-CA"/>
              </w:rPr>
              <w:t>Dataset approach</w:t>
            </w:r>
          </w:p>
        </w:tc>
        <w:tc>
          <w:tcPr>
            <w:tcW w:w="0" w:type="auto"/>
            <w:hideMark/>
          </w:tcPr>
          <w:p w14:paraId="023D1E5A" w14:textId="77777777" w:rsidR="00A7142B" w:rsidRPr="00A7142B" w:rsidRDefault="00A7142B" w:rsidP="00A7142B">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Samples</w:t>
            </w:r>
          </w:p>
        </w:tc>
        <w:tc>
          <w:tcPr>
            <w:tcW w:w="0" w:type="auto"/>
            <w:hideMark/>
          </w:tcPr>
          <w:p w14:paraId="7DC217AB" w14:textId="77777777" w:rsidR="00A7142B" w:rsidRPr="00A7142B" w:rsidRDefault="00A7142B" w:rsidP="00A7142B">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Approximate capture-held-out accuracy</w:t>
            </w:r>
          </w:p>
        </w:tc>
        <w:tc>
          <w:tcPr>
            <w:tcW w:w="0" w:type="auto"/>
            <w:hideMark/>
          </w:tcPr>
          <w:p w14:paraId="1A12F092"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Interpretation</w:t>
            </w:r>
          </w:p>
        </w:tc>
      </w:tr>
      <w:tr w:rsidR="00A7142B" w:rsidRPr="00A7142B" w14:paraId="75D57545"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EA43E"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Individual-node data</w:t>
            </w:r>
          </w:p>
        </w:tc>
        <w:tc>
          <w:tcPr>
            <w:tcW w:w="0" w:type="auto"/>
            <w:hideMark/>
          </w:tcPr>
          <w:p w14:paraId="03FFA988"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11,040</w:t>
            </w:r>
          </w:p>
        </w:tc>
        <w:tc>
          <w:tcPr>
            <w:tcW w:w="0" w:type="auto"/>
            <w:hideMark/>
          </w:tcPr>
          <w:p w14:paraId="02177311"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23.8%</w:t>
            </w:r>
          </w:p>
        </w:tc>
        <w:tc>
          <w:tcPr>
            <w:tcW w:w="0" w:type="auto"/>
            <w:hideMark/>
          </w:tcPr>
          <w:p w14:paraId="58A6108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Strong node and class variability</w:t>
            </w:r>
          </w:p>
        </w:tc>
      </w:tr>
      <w:tr w:rsidR="00A7142B" w:rsidRPr="00A7142B" w14:paraId="2BC9B93A"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1900C191"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Four-node fused data</w:t>
            </w:r>
          </w:p>
        </w:tc>
        <w:tc>
          <w:tcPr>
            <w:tcW w:w="0" w:type="auto"/>
            <w:hideMark/>
          </w:tcPr>
          <w:p w14:paraId="4D0EA7EC"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2,760</w:t>
            </w:r>
          </w:p>
        </w:tc>
        <w:tc>
          <w:tcPr>
            <w:tcW w:w="0" w:type="auto"/>
            <w:hideMark/>
          </w:tcPr>
          <w:p w14:paraId="464CF72E"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47.2%</w:t>
            </w:r>
          </w:p>
        </w:tc>
        <w:tc>
          <w:tcPr>
            <w:tcW w:w="0" w:type="auto"/>
            <w:hideMark/>
          </w:tcPr>
          <w:p w14:paraId="11B36F8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Distributed sensing provides improved class separation</w:t>
            </w:r>
          </w:p>
        </w:tc>
      </w:tr>
    </w:tbl>
    <w:p w14:paraId="74D3A83B"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These are not final Edge Impulse ANN results. However, they support the decision to use room-level fusion for the primary classifier.</w:t>
      </w:r>
    </w:p>
    <w:p w14:paraId="4125C6B5" w14:textId="77777777" w:rsidR="00A7142B" w:rsidRPr="00A7142B" w:rsidRDefault="00A7142B" w:rsidP="00753F75">
      <w:pPr>
        <w:pStyle w:val="Heading2"/>
        <w:rPr>
          <w:lang w:val="en-CA" w:eastAsia="en-CA"/>
        </w:rPr>
      </w:pPr>
      <w:bookmarkStart w:id="5" w:name="_Toc235464634"/>
      <w:r w:rsidRPr="00A7142B">
        <w:rPr>
          <w:lang w:val="en-CA" w:eastAsia="en-CA"/>
        </w:rPr>
        <w:t>3.3 Input Feature Investigation</w:t>
      </w:r>
      <w:bookmarkEnd w:id="5"/>
    </w:p>
    <w:p w14:paraId="6144D383"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acoustic features are produced by the SDACS nodes before transmission to the Raspberry Pi.</w:t>
      </w:r>
    </w:p>
    <w:p w14:paraId="2873268D"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Each node uses:</w:t>
      </w:r>
    </w:p>
    <w:p w14:paraId="649AC085" w14:textId="77777777" w:rsidR="00A7142B" w:rsidRPr="00A7142B" w:rsidRDefault="00A7142B">
      <w:pPr>
        <w:numPr>
          <w:ilvl w:val="0"/>
          <w:numId w:val="2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ESP32-S3 microcontroller</w:t>
      </w:r>
    </w:p>
    <w:p w14:paraId="1FD88B3B" w14:textId="77777777" w:rsidR="00A7142B" w:rsidRPr="00A7142B" w:rsidRDefault="00A7142B">
      <w:pPr>
        <w:numPr>
          <w:ilvl w:val="0"/>
          <w:numId w:val="2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ICS-43432 digital I²S microphone</w:t>
      </w:r>
    </w:p>
    <w:p w14:paraId="516212E6" w14:textId="77777777" w:rsidR="00A7142B" w:rsidRPr="00A7142B" w:rsidRDefault="00A7142B">
      <w:pPr>
        <w:numPr>
          <w:ilvl w:val="0"/>
          <w:numId w:val="2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48 kHz sampling rate</w:t>
      </w:r>
    </w:p>
    <w:p w14:paraId="3A7BF1CC" w14:textId="77777777" w:rsidR="00A7142B" w:rsidRPr="00A7142B" w:rsidRDefault="00A7142B">
      <w:pPr>
        <w:numPr>
          <w:ilvl w:val="0"/>
          <w:numId w:val="2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24-bit audio data</w:t>
      </w:r>
    </w:p>
    <w:p w14:paraId="3FF7FCB2" w14:textId="77777777" w:rsidR="00A7142B" w:rsidRPr="00A7142B" w:rsidRDefault="00A7142B">
      <w:pPr>
        <w:numPr>
          <w:ilvl w:val="0"/>
          <w:numId w:val="2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2,048-point FFT</w:t>
      </w:r>
    </w:p>
    <w:p w14:paraId="27A60D7C" w14:textId="77777777" w:rsidR="00A7142B" w:rsidRPr="00A7142B" w:rsidRDefault="00A7142B">
      <w:pPr>
        <w:numPr>
          <w:ilvl w:val="0"/>
          <w:numId w:val="2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Approximately one-second feature windows</w:t>
      </w:r>
    </w:p>
    <w:p w14:paraId="28601934"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feature-based approach reduces storage and transmission requirements because the system does not need to continuously transfer raw PCM audio.</w:t>
      </w:r>
    </w:p>
    <w:p w14:paraId="09B39A7D" w14:textId="77777777" w:rsidR="00A7142B" w:rsidRPr="00A7142B" w:rsidRDefault="00A7142B" w:rsidP="00A7142B">
      <w:pPr>
        <w:spacing w:before="100" w:beforeAutospacing="1" w:after="100" w:afterAutospacing="1" w:line="240" w:lineRule="auto"/>
        <w:outlineLvl w:val="2"/>
        <w:rPr>
          <w:rFonts w:eastAsia="Times New Roman" w:cs="Times New Roman"/>
          <w:b/>
          <w:bCs/>
          <w:sz w:val="27"/>
          <w:szCs w:val="27"/>
          <w:lang w:val="en-CA" w:eastAsia="en-CA"/>
        </w:rPr>
      </w:pPr>
      <w:bookmarkStart w:id="6" w:name="_Toc235464635"/>
      <w:r w:rsidRPr="00A7142B">
        <w:rPr>
          <w:rFonts w:eastAsia="Times New Roman" w:cs="Times New Roman"/>
          <w:b/>
          <w:bCs/>
          <w:sz w:val="27"/>
          <w:szCs w:val="27"/>
          <w:lang w:val="en-CA" w:eastAsia="en-CA"/>
        </w:rPr>
        <w:lastRenderedPageBreak/>
        <w:t>Final node-level input features</w:t>
      </w:r>
      <w:bookmarkEnd w:id="6"/>
    </w:p>
    <w:p w14:paraId="4A3A6289"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cleaned dataset uses 19 acoustic features:</w:t>
      </w:r>
    </w:p>
    <w:p w14:paraId="3CE2F34B"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dBFS</w:t>
      </w:r>
    </w:p>
    <w:p w14:paraId="699C4FB2"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Acoustic peak frequency</w:t>
      </w:r>
    </w:p>
    <w:p w14:paraId="2CAA5C7F"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Low-rumble ratio</w:t>
      </w:r>
    </w:p>
    <w:p w14:paraId="1EAB3F24"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Bass-band ratio</w:t>
      </w:r>
    </w:p>
    <w:p w14:paraId="2AA21B1A"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Low-mid-band ratio</w:t>
      </w:r>
    </w:p>
    <w:p w14:paraId="27F671D0"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Mid-band ratio</w:t>
      </w:r>
    </w:p>
    <w:p w14:paraId="34790956"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Presence-band ratio</w:t>
      </w:r>
    </w:p>
    <w:p w14:paraId="2267FABE"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High-band ratio</w:t>
      </w:r>
    </w:p>
    <w:p w14:paraId="0A0AFDFA"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Bass-band peak frequency</w:t>
      </w:r>
    </w:p>
    <w:p w14:paraId="62BE2713"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Low-mid-band peak frequency</w:t>
      </w:r>
    </w:p>
    <w:p w14:paraId="33EDFA24"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Mid-band peak frequency</w:t>
      </w:r>
    </w:p>
    <w:p w14:paraId="4BA202AE"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Presence-band peak frequency</w:t>
      </w:r>
    </w:p>
    <w:p w14:paraId="214DB19E"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High-band peak frequency</w:t>
      </w:r>
    </w:p>
    <w:p w14:paraId="3CA3BD29"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Dominant-band ratio</w:t>
      </w:r>
    </w:p>
    <w:p w14:paraId="709CA1A9"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Dominant-band peak frequency</w:t>
      </w:r>
    </w:p>
    <w:p w14:paraId="43F2D372"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Broad FFT low-frequency ratio</w:t>
      </w:r>
    </w:p>
    <w:p w14:paraId="55A68A6A"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Broad FFT mid-frequency ratio</w:t>
      </w:r>
    </w:p>
    <w:p w14:paraId="7118E1B7"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Broad FFT high-frequency ratio</w:t>
      </w:r>
    </w:p>
    <w:p w14:paraId="6298282F" w14:textId="77777777" w:rsidR="00A7142B" w:rsidRPr="00A7142B" w:rsidRDefault="00A7142B">
      <w:pPr>
        <w:numPr>
          <w:ilvl w:val="0"/>
          <w:numId w:val="2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Total FFT energy</w:t>
      </w:r>
    </w:p>
    <w:p w14:paraId="024A72E9"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firmware groups spectral measurements into the following functional regions:</w:t>
      </w:r>
    </w:p>
    <w:p w14:paraId="7D271455" w14:textId="77777777" w:rsidR="00A7142B" w:rsidRPr="00A7142B" w:rsidRDefault="00A7142B">
      <w:pPr>
        <w:numPr>
          <w:ilvl w:val="0"/>
          <w:numId w:val="2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Sub-frequency region</w:t>
      </w:r>
    </w:p>
    <w:p w14:paraId="5F43E9DB" w14:textId="77777777" w:rsidR="00A7142B" w:rsidRPr="00A7142B" w:rsidRDefault="00A7142B">
      <w:pPr>
        <w:numPr>
          <w:ilvl w:val="0"/>
          <w:numId w:val="2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Bass</w:t>
      </w:r>
    </w:p>
    <w:p w14:paraId="4B6F5365" w14:textId="77777777" w:rsidR="00A7142B" w:rsidRPr="00A7142B" w:rsidRDefault="00A7142B">
      <w:pPr>
        <w:numPr>
          <w:ilvl w:val="0"/>
          <w:numId w:val="2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Low-mid</w:t>
      </w:r>
    </w:p>
    <w:p w14:paraId="08DF258F" w14:textId="77777777" w:rsidR="00A7142B" w:rsidRPr="00A7142B" w:rsidRDefault="00A7142B">
      <w:pPr>
        <w:numPr>
          <w:ilvl w:val="0"/>
          <w:numId w:val="2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Mid</w:t>
      </w:r>
    </w:p>
    <w:p w14:paraId="73B08695" w14:textId="77777777" w:rsidR="00A7142B" w:rsidRPr="00A7142B" w:rsidRDefault="00A7142B">
      <w:pPr>
        <w:numPr>
          <w:ilvl w:val="0"/>
          <w:numId w:val="2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Presence</w:t>
      </w:r>
    </w:p>
    <w:p w14:paraId="562805B4" w14:textId="77777777" w:rsidR="00A7142B" w:rsidRPr="00A7142B" w:rsidRDefault="00A7142B">
      <w:pPr>
        <w:numPr>
          <w:ilvl w:val="0"/>
          <w:numId w:val="2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High</w:t>
      </w:r>
    </w:p>
    <w:p w14:paraId="586FA2BB"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exact frequency limits are defined by the current firmware implementation and should be included in the firmware appendix or feature dictionary.</w:t>
      </w:r>
    </w:p>
    <w:p w14:paraId="4DC2BFB1" w14:textId="77777777" w:rsidR="00A7142B" w:rsidRPr="00A7142B" w:rsidRDefault="00A7142B" w:rsidP="00A7142B">
      <w:pPr>
        <w:spacing w:before="100" w:beforeAutospacing="1" w:after="100" w:afterAutospacing="1" w:line="240" w:lineRule="auto"/>
        <w:outlineLvl w:val="2"/>
        <w:rPr>
          <w:rFonts w:eastAsia="Times New Roman" w:cs="Times New Roman"/>
          <w:b/>
          <w:bCs/>
          <w:sz w:val="27"/>
          <w:szCs w:val="27"/>
          <w:lang w:val="en-CA" w:eastAsia="en-CA"/>
        </w:rPr>
      </w:pPr>
      <w:bookmarkStart w:id="7" w:name="_Toc235464636"/>
      <w:r w:rsidRPr="00A7142B">
        <w:rPr>
          <w:rFonts w:eastAsia="Times New Roman" w:cs="Times New Roman"/>
          <w:b/>
          <w:bCs/>
          <w:sz w:val="27"/>
          <w:szCs w:val="27"/>
          <w:lang w:val="en-CA" w:eastAsia="en-CA"/>
        </w:rPr>
        <w:t>Four-node fused features</w:t>
      </w:r>
      <w:bookmarkEnd w:id="7"/>
    </w:p>
    <w:p w14:paraId="4340C863"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room-level dataset calculates three statistics for each of the 19 features:</w:t>
      </w:r>
    </w:p>
    <w:p w14:paraId="275444B3" w14:textId="77777777" w:rsidR="00A7142B" w:rsidRPr="00A7142B" w:rsidRDefault="00A7142B">
      <w:pPr>
        <w:numPr>
          <w:ilvl w:val="0"/>
          <w:numId w:val="2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Mean</w:t>
      </w:r>
    </w:p>
    <w:p w14:paraId="66DC4C7C" w14:textId="77777777" w:rsidR="00A7142B" w:rsidRPr="00A7142B" w:rsidRDefault="00A7142B">
      <w:pPr>
        <w:numPr>
          <w:ilvl w:val="0"/>
          <w:numId w:val="2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Standard deviation</w:t>
      </w:r>
    </w:p>
    <w:p w14:paraId="2C6F1980" w14:textId="77777777" w:rsidR="00A7142B" w:rsidRPr="00A7142B" w:rsidRDefault="00A7142B">
      <w:pPr>
        <w:numPr>
          <w:ilvl w:val="0"/>
          <w:numId w:val="2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Range</w:t>
      </w:r>
    </w:p>
    <w:p w14:paraId="3D31FEEB"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This produces:</w:t>
      </w:r>
    </w:p>
    <w:p w14:paraId="420D58C9" w14:textId="77777777" w:rsidR="00A7142B" w:rsidRPr="00A7142B" w:rsidRDefault="00A7142B" w:rsidP="00A71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en-CA"/>
        </w:rPr>
      </w:pPr>
      <w:r w:rsidRPr="00A7142B">
        <w:rPr>
          <w:rFonts w:ascii="Courier New" w:eastAsia="Times New Roman" w:hAnsi="Courier New" w:cs="Courier New"/>
          <w:sz w:val="20"/>
          <w:szCs w:val="20"/>
          <w:lang w:val="en-CA" w:eastAsia="en-CA"/>
        </w:rPr>
        <w:lastRenderedPageBreak/>
        <w:t>19 acoustic features × 3 fusion statistics = 57 model inputs</w:t>
      </w:r>
    </w:p>
    <w:p w14:paraId="1513E193" w14:textId="77777777" w:rsidR="00A7142B" w:rsidRPr="00A7142B" w:rsidRDefault="00A7142B" w:rsidP="00A7142B">
      <w:pPr>
        <w:spacing w:before="100" w:beforeAutospacing="1" w:after="100" w:afterAutospacing="1" w:line="240" w:lineRule="auto"/>
        <w:outlineLvl w:val="2"/>
        <w:rPr>
          <w:rFonts w:eastAsia="Times New Roman" w:cs="Times New Roman"/>
          <w:b/>
          <w:bCs/>
          <w:sz w:val="27"/>
          <w:szCs w:val="27"/>
          <w:lang w:val="en-CA" w:eastAsia="en-CA"/>
        </w:rPr>
      </w:pPr>
      <w:bookmarkStart w:id="8" w:name="_Toc235464637"/>
      <w:r w:rsidRPr="00A7142B">
        <w:rPr>
          <w:rFonts w:eastAsia="Times New Roman" w:cs="Times New Roman"/>
          <w:b/>
          <w:bCs/>
          <w:sz w:val="27"/>
          <w:szCs w:val="27"/>
          <w:lang w:val="en-CA" w:eastAsia="en-CA"/>
        </w:rPr>
        <w:t>Features excluded from model training</w:t>
      </w:r>
      <w:bookmarkEnd w:id="8"/>
    </w:p>
    <w:p w14:paraId="36C193FA"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Several columns were retained only as metadata or removed entirely.</w:t>
      </w:r>
    </w:p>
    <w:p w14:paraId="3B56B3EA"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following were excluded because they could reveal the correct label:</w:t>
      </w:r>
    </w:p>
    <w:p w14:paraId="0840E689" w14:textId="77777777" w:rsidR="00A7142B" w:rsidRPr="00A7142B" w:rsidRDefault="00A7142B">
      <w:pPr>
        <w:numPr>
          <w:ilvl w:val="0"/>
          <w:numId w:val="26"/>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target_band</w:t>
      </w:r>
    </w:p>
    <w:p w14:paraId="3CD8D708" w14:textId="77777777" w:rsidR="00A7142B" w:rsidRPr="00A7142B" w:rsidRDefault="00A7142B">
      <w:pPr>
        <w:numPr>
          <w:ilvl w:val="0"/>
          <w:numId w:val="26"/>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target_freq_hz</w:t>
      </w:r>
    </w:p>
    <w:p w14:paraId="65BE2FC3" w14:textId="77777777" w:rsidR="00A7142B" w:rsidRPr="00A7142B" w:rsidRDefault="00A7142B">
      <w:pPr>
        <w:numPr>
          <w:ilvl w:val="0"/>
          <w:numId w:val="26"/>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suggested_z_metric</w:t>
      </w:r>
    </w:p>
    <w:p w14:paraId="4C3B2E38"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following were excluded because they describe the collection process rather than the acoustic condition:</w:t>
      </w:r>
    </w:p>
    <w:p w14:paraId="15690724" w14:textId="77777777" w:rsidR="00A7142B" w:rsidRPr="00A7142B" w:rsidRDefault="00A7142B">
      <w:pPr>
        <w:numPr>
          <w:ilvl w:val="0"/>
          <w:numId w:val="2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Node ID</w:t>
      </w:r>
    </w:p>
    <w:p w14:paraId="7943C006" w14:textId="77777777" w:rsidR="00A7142B" w:rsidRPr="00A7142B" w:rsidRDefault="00A7142B">
      <w:pPr>
        <w:numPr>
          <w:ilvl w:val="0"/>
          <w:numId w:val="2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Run ID</w:t>
      </w:r>
    </w:p>
    <w:p w14:paraId="372A9F1D" w14:textId="77777777" w:rsidR="00A7142B" w:rsidRPr="00A7142B" w:rsidRDefault="00A7142B">
      <w:pPr>
        <w:numPr>
          <w:ilvl w:val="0"/>
          <w:numId w:val="2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Timestamp</w:t>
      </w:r>
    </w:p>
    <w:p w14:paraId="7926FBF7" w14:textId="77777777" w:rsidR="00A7142B" w:rsidRPr="00A7142B" w:rsidRDefault="00A7142B">
      <w:pPr>
        <w:numPr>
          <w:ilvl w:val="0"/>
          <w:numId w:val="2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Sequence number</w:t>
      </w:r>
    </w:p>
    <w:p w14:paraId="679D2A2A" w14:textId="77777777" w:rsidR="00A7142B" w:rsidRPr="00A7142B" w:rsidRDefault="00A7142B">
      <w:pPr>
        <w:numPr>
          <w:ilvl w:val="0"/>
          <w:numId w:val="2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Capture ID</w:t>
      </w:r>
    </w:p>
    <w:p w14:paraId="13677BC8" w14:textId="77777777" w:rsidR="00A7142B" w:rsidRPr="00A7142B" w:rsidRDefault="00A7142B">
      <w:pPr>
        <w:numPr>
          <w:ilvl w:val="0"/>
          <w:numId w:val="2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Firmware version</w:t>
      </w:r>
    </w:p>
    <w:p w14:paraId="04045810"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Temperature and humidity were recorded as contextual metadata but were not used as model inputs. This prevents the model from learning the collection time or environmental drift instead of the acoustic class.</w:t>
      </w:r>
    </w:p>
    <w:p w14:paraId="35B31E54"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Estimated SPL was also excluded from the final feature set because it has not yet been calibrated against a reference sound-level meter. The calibrated result may be reintroduced in a later model.</w:t>
      </w:r>
    </w:p>
    <w:p w14:paraId="339F3F0E"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Redundant or constant fields were removed, including:</w:t>
      </w:r>
    </w:p>
    <w:p w14:paraId="7F42BAF2" w14:textId="77777777" w:rsidR="00A7142B" w:rsidRPr="00A7142B" w:rsidRDefault="00A7142B">
      <w:pPr>
        <w:numPr>
          <w:ilvl w:val="0"/>
          <w:numId w:val="2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Constant sub-band fields</w:t>
      </w:r>
    </w:p>
    <w:p w14:paraId="3E0AE554" w14:textId="77777777" w:rsidR="00A7142B" w:rsidRPr="00A7142B" w:rsidRDefault="00A7142B">
      <w:pPr>
        <w:numPr>
          <w:ilvl w:val="0"/>
          <w:numId w:val="2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Duplicate energy measurements</w:t>
      </w:r>
    </w:p>
    <w:p w14:paraId="430C9478" w14:textId="77777777" w:rsidR="00A7142B" w:rsidRPr="00A7142B" w:rsidRDefault="00A7142B">
      <w:pPr>
        <w:numPr>
          <w:ilvl w:val="0"/>
          <w:numId w:val="2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RMS where its information was already represented by dBFS</w:t>
      </w:r>
    </w:p>
    <w:p w14:paraId="54A887F9" w14:textId="77777777" w:rsidR="00A7142B" w:rsidRPr="00A7142B" w:rsidRDefault="00A7142B">
      <w:pPr>
        <w:numPr>
          <w:ilvl w:val="0"/>
          <w:numId w:val="2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Estimated SPL where it duplicated dBFS with an offset</w:t>
      </w:r>
    </w:p>
    <w:p w14:paraId="60754721" w14:textId="77777777" w:rsidR="00A7142B" w:rsidRPr="00A7142B" w:rsidRDefault="00A7142B">
      <w:pPr>
        <w:numPr>
          <w:ilvl w:val="0"/>
          <w:numId w:val="2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Calibration-only detector fields</w:t>
      </w:r>
    </w:p>
    <w:p w14:paraId="0E369781"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exported CSV retains the original numerical feature scales. Any normalization used during ANN training must also be applied identically during Raspberry Pi inference.</w:t>
      </w:r>
    </w:p>
    <w:p w14:paraId="5F5EF386" w14:textId="65C39CD0" w:rsidR="00A7142B" w:rsidRPr="00A7142B" w:rsidRDefault="00753F75" w:rsidP="00A7142B">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See a</w:t>
      </w:r>
      <w:r w:rsidR="00A7142B" w:rsidRPr="00A7142B">
        <w:rPr>
          <w:rFonts w:eastAsia="Times New Roman" w:cs="Times New Roman"/>
          <w:lang w:val="en-CA" w:eastAsia="en-CA"/>
        </w:rPr>
        <w:t xml:space="preserve"> complete sample row and feature dictionary included in the appendix</w:t>
      </w:r>
      <w:r>
        <w:rPr>
          <w:rFonts w:eastAsia="Times New Roman" w:cs="Times New Roman"/>
          <w:lang w:val="en-CA" w:eastAsia="en-CA"/>
        </w:rPr>
        <w:t>.</w:t>
      </w:r>
    </w:p>
    <w:p w14:paraId="58B1365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Table 4: Final Acoustic Feature Selection</w:t>
      </w:r>
    </w:p>
    <w:tbl>
      <w:tblPr>
        <w:tblStyle w:val="GridTable4"/>
        <w:tblW w:w="0" w:type="auto"/>
        <w:tblLook w:val="04A0" w:firstRow="1" w:lastRow="0" w:firstColumn="1" w:lastColumn="0" w:noHBand="0" w:noVBand="1"/>
      </w:tblPr>
      <w:tblGrid>
        <w:gridCol w:w="2680"/>
        <w:gridCol w:w="3385"/>
        <w:gridCol w:w="3285"/>
      </w:tblGrid>
      <w:tr w:rsidR="00A7142B" w:rsidRPr="00A7142B" w14:paraId="0992C458" w14:textId="77777777" w:rsidTr="00753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E9F91" w14:textId="77777777" w:rsidR="00A7142B" w:rsidRPr="00A7142B" w:rsidRDefault="00A7142B" w:rsidP="00A7142B">
            <w:pPr>
              <w:jc w:val="center"/>
              <w:rPr>
                <w:rFonts w:eastAsia="Times New Roman" w:cs="Times New Roman"/>
                <w:lang w:val="en-CA" w:eastAsia="en-CA"/>
              </w:rPr>
            </w:pPr>
            <w:r w:rsidRPr="00A7142B">
              <w:rPr>
                <w:rFonts w:eastAsia="Times New Roman" w:cs="Times New Roman"/>
                <w:lang w:val="en-CA" w:eastAsia="en-CA"/>
              </w:rPr>
              <w:t>Feature group</w:t>
            </w:r>
          </w:p>
        </w:tc>
        <w:tc>
          <w:tcPr>
            <w:tcW w:w="0" w:type="auto"/>
            <w:hideMark/>
          </w:tcPr>
          <w:p w14:paraId="11BC501A"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Purpose</w:t>
            </w:r>
          </w:p>
        </w:tc>
        <w:tc>
          <w:tcPr>
            <w:tcW w:w="0" w:type="auto"/>
            <w:hideMark/>
          </w:tcPr>
          <w:p w14:paraId="0059A16F"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Final use</w:t>
            </w:r>
          </w:p>
        </w:tc>
      </w:tr>
      <w:tr w:rsidR="00A7142B" w:rsidRPr="00A7142B" w14:paraId="23E60EAB"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30D1B"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lastRenderedPageBreak/>
              <w:t>Full FFT-bin amplitudes</w:t>
            </w:r>
          </w:p>
        </w:tc>
        <w:tc>
          <w:tcPr>
            <w:tcW w:w="0" w:type="auto"/>
            <w:hideMark/>
          </w:tcPr>
          <w:p w14:paraId="649AA24F"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Provide detailed spectral information</w:t>
            </w:r>
          </w:p>
        </w:tc>
        <w:tc>
          <w:tcPr>
            <w:tcW w:w="0" w:type="auto"/>
            <w:hideMark/>
          </w:tcPr>
          <w:p w14:paraId="1B5195A1"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Not included in the current reduced feature model</w:t>
            </w:r>
          </w:p>
        </w:tc>
      </w:tr>
      <w:tr w:rsidR="00A7142B" w:rsidRPr="00A7142B" w14:paraId="18813CEB"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4BCD6D0B"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Frequency-band ratios</w:t>
            </w:r>
          </w:p>
        </w:tc>
        <w:tc>
          <w:tcPr>
            <w:tcW w:w="0" w:type="auto"/>
            <w:hideMark/>
          </w:tcPr>
          <w:p w14:paraId="22DD1E4F"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Describe energy distribution across the spectrum</w:t>
            </w:r>
          </w:p>
        </w:tc>
        <w:tc>
          <w:tcPr>
            <w:tcW w:w="0" w:type="auto"/>
            <w:hideMark/>
          </w:tcPr>
          <w:p w14:paraId="17E071FA"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Included</w:t>
            </w:r>
          </w:p>
        </w:tc>
      </w:tr>
      <w:tr w:rsidR="00A7142B" w:rsidRPr="00A7142B" w14:paraId="3FB1206B"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AC695"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Band peak frequencies</w:t>
            </w:r>
          </w:p>
        </w:tc>
        <w:tc>
          <w:tcPr>
            <w:tcW w:w="0" w:type="auto"/>
            <w:hideMark/>
          </w:tcPr>
          <w:p w14:paraId="05711959"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Identify strong frequencies within each region</w:t>
            </w:r>
          </w:p>
        </w:tc>
        <w:tc>
          <w:tcPr>
            <w:tcW w:w="0" w:type="auto"/>
            <w:hideMark/>
          </w:tcPr>
          <w:p w14:paraId="5EE62F4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Included</w:t>
            </w:r>
          </w:p>
        </w:tc>
      </w:tr>
      <w:tr w:rsidR="00A7142B" w:rsidRPr="00A7142B" w14:paraId="6E99FE0E"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0935905A"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Dominant peak and band</w:t>
            </w:r>
          </w:p>
        </w:tc>
        <w:tc>
          <w:tcPr>
            <w:tcW w:w="0" w:type="auto"/>
            <w:hideMark/>
          </w:tcPr>
          <w:p w14:paraId="66EF7A40"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Identify the strongest spectral region</w:t>
            </w:r>
          </w:p>
        </w:tc>
        <w:tc>
          <w:tcPr>
            <w:tcW w:w="0" w:type="auto"/>
            <w:hideMark/>
          </w:tcPr>
          <w:p w14:paraId="0C31D3E0"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Included</w:t>
            </w:r>
          </w:p>
        </w:tc>
      </w:tr>
      <w:tr w:rsidR="00A7142B" w:rsidRPr="00A7142B" w14:paraId="6B156A3B"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45C71"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Broad low/mid/high FFT ratios</w:t>
            </w:r>
          </w:p>
        </w:tc>
        <w:tc>
          <w:tcPr>
            <w:tcW w:w="0" w:type="auto"/>
            <w:hideMark/>
          </w:tcPr>
          <w:p w14:paraId="364B308B"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Summarize overall spectral balance</w:t>
            </w:r>
          </w:p>
        </w:tc>
        <w:tc>
          <w:tcPr>
            <w:tcW w:w="0" w:type="auto"/>
            <w:hideMark/>
          </w:tcPr>
          <w:p w14:paraId="7D9227FF"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Included</w:t>
            </w:r>
          </w:p>
        </w:tc>
      </w:tr>
      <w:tr w:rsidR="00A7142B" w:rsidRPr="00A7142B" w14:paraId="4D77A3A5"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2F99385E"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dBFS</w:t>
            </w:r>
          </w:p>
        </w:tc>
        <w:tc>
          <w:tcPr>
            <w:tcW w:w="0" w:type="auto"/>
            <w:hideMark/>
          </w:tcPr>
          <w:p w14:paraId="24144D62"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Represent relative digital acoustic level</w:t>
            </w:r>
          </w:p>
        </w:tc>
        <w:tc>
          <w:tcPr>
            <w:tcW w:w="0" w:type="auto"/>
            <w:hideMark/>
          </w:tcPr>
          <w:p w14:paraId="39E97D45"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Included</w:t>
            </w:r>
          </w:p>
        </w:tc>
      </w:tr>
      <w:tr w:rsidR="00A7142B" w:rsidRPr="00A7142B" w14:paraId="4C92C213"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DDA25"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RMS</w:t>
            </w:r>
          </w:p>
        </w:tc>
        <w:tc>
          <w:tcPr>
            <w:tcW w:w="0" w:type="auto"/>
            <w:hideMark/>
          </w:tcPr>
          <w:p w14:paraId="513671D1"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Represent signal energy</w:t>
            </w:r>
          </w:p>
        </w:tc>
        <w:tc>
          <w:tcPr>
            <w:tcW w:w="0" w:type="auto"/>
            <w:hideMark/>
          </w:tcPr>
          <w:p w14:paraId="30B9377F"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Excluded because of redundancy with dBFS</w:t>
            </w:r>
          </w:p>
        </w:tc>
      </w:tr>
      <w:tr w:rsidR="00A7142B" w:rsidRPr="00A7142B" w14:paraId="7BD54767"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352C42EC"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Estimated SPL</w:t>
            </w:r>
          </w:p>
        </w:tc>
        <w:tc>
          <w:tcPr>
            <w:tcW w:w="0" w:type="auto"/>
            <w:hideMark/>
          </w:tcPr>
          <w:p w14:paraId="7E102069"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Provide an understandable physical level</w:t>
            </w:r>
          </w:p>
        </w:tc>
        <w:tc>
          <w:tcPr>
            <w:tcW w:w="0" w:type="auto"/>
            <w:hideMark/>
          </w:tcPr>
          <w:p w14:paraId="4BB863B0"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Excluded until calibration is completed</w:t>
            </w:r>
          </w:p>
        </w:tc>
      </w:tr>
      <w:tr w:rsidR="00A7142B" w:rsidRPr="00A7142B" w14:paraId="761F4399"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12CE9"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FFT total energy</w:t>
            </w:r>
          </w:p>
        </w:tc>
        <w:tc>
          <w:tcPr>
            <w:tcW w:w="0" w:type="auto"/>
            <w:hideMark/>
          </w:tcPr>
          <w:p w14:paraId="53C4AF19"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Represent overall spectral energy</w:t>
            </w:r>
          </w:p>
        </w:tc>
        <w:tc>
          <w:tcPr>
            <w:tcW w:w="0" w:type="auto"/>
            <w:hideMark/>
          </w:tcPr>
          <w:p w14:paraId="3B7E44B9"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Included</w:t>
            </w:r>
          </w:p>
        </w:tc>
      </w:tr>
      <w:tr w:rsidR="00A7142B" w:rsidRPr="00A7142B" w14:paraId="7C0C7084"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28712EFB"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Temperature and humidity</w:t>
            </w:r>
          </w:p>
        </w:tc>
        <w:tc>
          <w:tcPr>
            <w:tcW w:w="0" w:type="auto"/>
            <w:hideMark/>
          </w:tcPr>
          <w:p w14:paraId="19242A54"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Provide environmental context</w:t>
            </w:r>
          </w:p>
        </w:tc>
        <w:tc>
          <w:tcPr>
            <w:tcW w:w="0" w:type="auto"/>
            <w:hideMark/>
          </w:tcPr>
          <w:p w14:paraId="1B78958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Metadata only</w:t>
            </w:r>
          </w:p>
        </w:tc>
      </w:tr>
      <w:tr w:rsidR="00A7142B" w:rsidRPr="00A7142B" w14:paraId="6223486B"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5856C"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Node ID and capture information</w:t>
            </w:r>
          </w:p>
        </w:tc>
        <w:tc>
          <w:tcPr>
            <w:tcW w:w="0" w:type="auto"/>
            <w:hideMark/>
          </w:tcPr>
          <w:p w14:paraId="7A1C314F"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Support traceability and debugging</w:t>
            </w:r>
          </w:p>
        </w:tc>
        <w:tc>
          <w:tcPr>
            <w:tcW w:w="0" w:type="auto"/>
            <w:hideMark/>
          </w:tcPr>
          <w:p w14:paraId="269CA2EE"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Metadata only</w:t>
            </w:r>
          </w:p>
        </w:tc>
      </w:tr>
      <w:tr w:rsidR="00A7142B" w:rsidRPr="00A7142B" w14:paraId="12D27EB0"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7E9E2767"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Target frequency or target band</w:t>
            </w:r>
          </w:p>
        </w:tc>
        <w:tc>
          <w:tcPr>
            <w:tcW w:w="0" w:type="auto"/>
            <w:hideMark/>
          </w:tcPr>
          <w:p w14:paraId="145AA84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Describe the selected test condition</w:t>
            </w:r>
          </w:p>
        </w:tc>
        <w:tc>
          <w:tcPr>
            <w:tcW w:w="0" w:type="auto"/>
            <w:hideMark/>
          </w:tcPr>
          <w:p w14:paraId="74F5BFF8"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Excluded because of label leakage</w:t>
            </w:r>
          </w:p>
        </w:tc>
      </w:tr>
      <w:tr w:rsidR="00A7142B" w:rsidRPr="00A7142B" w14:paraId="180F30DE"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2E780"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Raw audio</w:t>
            </w:r>
          </w:p>
        </w:tc>
        <w:tc>
          <w:tcPr>
            <w:tcW w:w="0" w:type="auto"/>
            <w:hideMark/>
          </w:tcPr>
          <w:p w14:paraId="7787F0DD"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Preserve temporal acoustic information</w:t>
            </w:r>
          </w:p>
        </w:tc>
        <w:tc>
          <w:tcPr>
            <w:tcW w:w="0" w:type="auto"/>
            <w:hideMark/>
          </w:tcPr>
          <w:p w14:paraId="3530468C"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Future-work feature source</w:t>
            </w:r>
          </w:p>
        </w:tc>
      </w:tr>
    </w:tbl>
    <w:p w14:paraId="19D27D7B" w14:textId="77777777" w:rsidR="00A7142B" w:rsidRPr="00A7142B" w:rsidRDefault="00A7142B" w:rsidP="00A7142B">
      <w:pPr>
        <w:spacing w:before="100" w:beforeAutospacing="1" w:after="100" w:afterAutospacing="1" w:line="240" w:lineRule="auto"/>
        <w:outlineLvl w:val="1"/>
        <w:rPr>
          <w:rFonts w:eastAsia="Times New Roman" w:cs="Times New Roman"/>
          <w:b/>
          <w:bCs/>
          <w:sz w:val="36"/>
          <w:szCs w:val="36"/>
          <w:lang w:val="en-CA" w:eastAsia="en-CA"/>
        </w:rPr>
      </w:pPr>
      <w:bookmarkStart w:id="9" w:name="_Toc235464638"/>
      <w:r w:rsidRPr="00A7142B">
        <w:rPr>
          <w:rFonts w:eastAsia="Times New Roman" w:cs="Times New Roman"/>
          <w:b/>
          <w:bCs/>
          <w:sz w:val="36"/>
          <w:szCs w:val="36"/>
          <w:lang w:val="en-CA" w:eastAsia="en-CA"/>
        </w:rPr>
        <w:t>3.4 Classification-Label Investigation</w:t>
      </w:r>
      <w:bookmarkEnd w:id="9"/>
    </w:p>
    <w:p w14:paraId="3B24A071"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original proposal considered several possible outputs:</w:t>
      </w:r>
    </w:p>
    <w:p w14:paraId="072BD0D7"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Low-frequency buildup</w:t>
      </w:r>
    </w:p>
    <w:p w14:paraId="36F78E04"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Mid-frequency emphasis</w:t>
      </w:r>
    </w:p>
    <w:p w14:paraId="520FF4FC"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High-frequency emphasis</w:t>
      </w:r>
    </w:p>
    <w:p w14:paraId="493656F7"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Flat or balanced response</w:t>
      </w:r>
    </w:p>
    <w:p w14:paraId="44B31F64"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Excessive background noise</w:t>
      </w:r>
    </w:p>
    <w:p w14:paraId="26C81B1E"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Speech presence</w:t>
      </w:r>
    </w:p>
    <w:p w14:paraId="65C514EE" w14:textId="77777777" w:rsidR="00A7142B" w:rsidRPr="00A7142B" w:rsidRDefault="00A7142B">
      <w:pPr>
        <w:numPr>
          <w:ilvl w:val="0"/>
          <w:numId w:val="2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Reflection-related issues</w:t>
      </w:r>
    </w:p>
    <w:p w14:paraId="54C0CFCB"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Testing showed that these outputs describe different acoustic properties and may overlap. For example:</w:t>
      </w:r>
    </w:p>
    <w:p w14:paraId="03F076B7" w14:textId="77777777" w:rsidR="00A7142B" w:rsidRPr="00A7142B" w:rsidRDefault="00A7142B">
      <w:pPr>
        <w:numPr>
          <w:ilvl w:val="0"/>
          <w:numId w:val="3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Speech contains substantial mid-frequency energy.</w:t>
      </w:r>
    </w:p>
    <w:p w14:paraId="3B070766" w14:textId="77777777" w:rsidR="00A7142B" w:rsidRPr="00A7142B" w:rsidRDefault="00A7142B">
      <w:pPr>
        <w:numPr>
          <w:ilvl w:val="0"/>
          <w:numId w:val="3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Environmental noise may contain low-, mid-, and high-frequency components.</w:t>
      </w:r>
    </w:p>
    <w:p w14:paraId="17B3A162" w14:textId="77777777" w:rsidR="00A7142B" w:rsidRPr="00A7142B" w:rsidRDefault="00A7142B">
      <w:pPr>
        <w:numPr>
          <w:ilvl w:val="0"/>
          <w:numId w:val="3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Cymbals contain high-frequency energy but may also be broadband.</w:t>
      </w:r>
    </w:p>
    <w:p w14:paraId="6142F175" w14:textId="77777777" w:rsidR="00A7142B" w:rsidRPr="00A7142B" w:rsidRDefault="00A7142B">
      <w:pPr>
        <w:numPr>
          <w:ilvl w:val="0"/>
          <w:numId w:val="3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Quiet-room recordings may still contain HVAC or computer-fan noise.</w:t>
      </w:r>
    </w:p>
    <w:p w14:paraId="603612EF" w14:textId="77777777" w:rsidR="00A7142B" w:rsidRPr="00A7142B" w:rsidRDefault="00A7142B">
      <w:pPr>
        <w:numPr>
          <w:ilvl w:val="0"/>
          <w:numId w:val="30"/>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 room may contain speech and low-frequency emphasis at the same time.</w:t>
      </w:r>
    </w:p>
    <w:p w14:paraId="1581373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Despite this overlap, a six-class structure was selected for the first full room-condition dataset so that the complete workflow could be tested.</w:t>
      </w:r>
    </w:p>
    <w:p w14:paraId="192FEB09"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The exact labels are:</w:t>
      </w:r>
    </w:p>
    <w:p w14:paraId="5E5878A2" w14:textId="77777777" w:rsidR="00A7142B" w:rsidRPr="00A7142B" w:rsidRDefault="00A7142B">
      <w:pPr>
        <w:numPr>
          <w:ilvl w:val="0"/>
          <w:numId w:val="31"/>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low</w:t>
      </w:r>
    </w:p>
    <w:p w14:paraId="0318B9D2" w14:textId="77777777" w:rsidR="00A7142B" w:rsidRPr="00A7142B" w:rsidRDefault="00A7142B">
      <w:pPr>
        <w:numPr>
          <w:ilvl w:val="0"/>
          <w:numId w:val="31"/>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mid</w:t>
      </w:r>
    </w:p>
    <w:p w14:paraId="669D4E08" w14:textId="77777777" w:rsidR="00A7142B" w:rsidRPr="00A7142B" w:rsidRDefault="00A7142B">
      <w:pPr>
        <w:numPr>
          <w:ilvl w:val="0"/>
          <w:numId w:val="31"/>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high</w:t>
      </w:r>
    </w:p>
    <w:p w14:paraId="3BC77136" w14:textId="77777777" w:rsidR="00A7142B" w:rsidRPr="00A7142B" w:rsidRDefault="00A7142B">
      <w:pPr>
        <w:numPr>
          <w:ilvl w:val="0"/>
          <w:numId w:val="31"/>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speech</w:t>
      </w:r>
    </w:p>
    <w:p w14:paraId="6D4EE919" w14:textId="77777777" w:rsidR="00A7142B" w:rsidRPr="00A7142B" w:rsidRDefault="00A7142B">
      <w:pPr>
        <w:numPr>
          <w:ilvl w:val="0"/>
          <w:numId w:val="31"/>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noisy</w:t>
      </w:r>
    </w:p>
    <w:p w14:paraId="0751650A" w14:textId="77777777" w:rsidR="00A7142B" w:rsidRPr="00A7142B" w:rsidRDefault="00A7142B">
      <w:pPr>
        <w:numPr>
          <w:ilvl w:val="0"/>
          <w:numId w:val="31"/>
        </w:numPr>
        <w:spacing w:before="100" w:beforeAutospacing="1" w:after="100" w:afterAutospacing="1" w:line="240" w:lineRule="auto"/>
        <w:rPr>
          <w:rFonts w:eastAsia="Times New Roman" w:cs="Times New Roman"/>
          <w:lang w:val="en-CA" w:eastAsia="en-CA"/>
        </w:rPr>
      </w:pPr>
      <w:r w:rsidRPr="00A7142B">
        <w:rPr>
          <w:rFonts w:ascii="Courier New" w:eastAsia="Times New Roman" w:hAnsi="Courier New" w:cs="Courier New"/>
          <w:sz w:val="20"/>
          <w:szCs w:val="20"/>
          <w:lang w:val="en-CA" w:eastAsia="en-CA"/>
        </w:rPr>
        <w:t>quiet_room_white_noise</w:t>
      </w:r>
    </w:p>
    <w:p w14:paraId="589DD4F9" w14:textId="77777777" w:rsidR="00A7142B" w:rsidRPr="00A7142B" w:rsidRDefault="00A7142B" w:rsidP="00A7142B">
      <w:pPr>
        <w:spacing w:before="100" w:beforeAutospacing="1" w:after="100" w:afterAutospacing="1" w:line="240" w:lineRule="auto"/>
        <w:outlineLvl w:val="2"/>
        <w:rPr>
          <w:rFonts w:eastAsia="Times New Roman" w:cs="Times New Roman"/>
          <w:b/>
          <w:bCs/>
          <w:sz w:val="27"/>
          <w:szCs w:val="27"/>
          <w:lang w:val="en-CA" w:eastAsia="en-CA"/>
        </w:rPr>
      </w:pPr>
      <w:bookmarkStart w:id="10" w:name="_Toc235464639"/>
      <w:r w:rsidRPr="00A7142B">
        <w:rPr>
          <w:rFonts w:eastAsia="Times New Roman" w:cs="Times New Roman"/>
          <w:b/>
          <w:bCs/>
          <w:sz w:val="27"/>
          <w:szCs w:val="27"/>
          <w:lang w:val="en-CA" w:eastAsia="en-CA"/>
        </w:rPr>
        <w:t>Final label definitions</w:t>
      </w:r>
      <w:bookmarkEnd w:id="10"/>
    </w:p>
    <w:p w14:paraId="3A0031F8"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Low</w:t>
      </w:r>
    </w:p>
    <w:p w14:paraId="3489C4F2" w14:textId="77777777" w:rsidR="00A7142B" w:rsidRPr="00A7142B" w:rsidRDefault="00A7142B">
      <w:pPr>
        <w:numPr>
          <w:ilvl w:val="0"/>
          <w:numId w:val="3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Bass guitar</w:t>
      </w:r>
    </w:p>
    <w:p w14:paraId="24554731" w14:textId="77777777" w:rsidR="00A7142B" w:rsidRPr="00A7142B" w:rsidRDefault="00A7142B">
      <w:pPr>
        <w:numPr>
          <w:ilvl w:val="0"/>
          <w:numId w:val="3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Kick drum</w:t>
      </w:r>
    </w:p>
    <w:p w14:paraId="7698DD04" w14:textId="77777777" w:rsidR="00A7142B" w:rsidRPr="00A7142B" w:rsidRDefault="00A7142B">
      <w:pPr>
        <w:numPr>
          <w:ilvl w:val="0"/>
          <w:numId w:val="3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808 or low-frequency synthesizer</w:t>
      </w:r>
    </w:p>
    <w:p w14:paraId="6163E7D3" w14:textId="77777777" w:rsidR="00A7142B" w:rsidRPr="00A7142B" w:rsidRDefault="00A7142B">
      <w:pPr>
        <w:numPr>
          <w:ilvl w:val="0"/>
          <w:numId w:val="32"/>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Other recordings dominated by low-frequency energy</w:t>
      </w:r>
    </w:p>
    <w:p w14:paraId="50C16FC7"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Mid</w:t>
      </w:r>
    </w:p>
    <w:p w14:paraId="27EA153D" w14:textId="77777777" w:rsidR="00A7142B" w:rsidRPr="00A7142B" w:rsidRDefault="00A7142B">
      <w:pPr>
        <w:numPr>
          <w:ilvl w:val="0"/>
          <w:numId w:val="3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Piano</w:t>
      </w:r>
    </w:p>
    <w:p w14:paraId="5A3D86DF" w14:textId="77777777" w:rsidR="00A7142B" w:rsidRPr="00A7142B" w:rsidRDefault="00A7142B">
      <w:pPr>
        <w:numPr>
          <w:ilvl w:val="0"/>
          <w:numId w:val="33"/>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Guitar</w:t>
      </w:r>
    </w:p>
    <w:p w14:paraId="056BFE52" w14:textId="0B97E2EC" w:rsidR="00A7142B" w:rsidRPr="00A7142B" w:rsidRDefault="00753F75">
      <w:pPr>
        <w:numPr>
          <w:ilvl w:val="0"/>
          <w:numId w:val="33"/>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Female vocals</w:t>
      </w:r>
    </w:p>
    <w:p w14:paraId="249C7550"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High</w:t>
      </w:r>
    </w:p>
    <w:p w14:paraId="214D38E2" w14:textId="77777777" w:rsidR="00A7142B" w:rsidRPr="00A7142B" w:rsidRDefault="00A7142B">
      <w:pPr>
        <w:numPr>
          <w:ilvl w:val="0"/>
          <w:numId w:val="3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Cymbals</w:t>
      </w:r>
    </w:p>
    <w:p w14:paraId="2A8C0022" w14:textId="77777777" w:rsidR="00A7142B" w:rsidRPr="00A7142B" w:rsidRDefault="00A7142B">
      <w:pPr>
        <w:numPr>
          <w:ilvl w:val="0"/>
          <w:numId w:val="34"/>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Hi-hats</w:t>
      </w:r>
    </w:p>
    <w:p w14:paraId="57EDDD82" w14:textId="7CADCD80" w:rsidR="00A7142B" w:rsidRPr="00A7142B" w:rsidRDefault="00753F75">
      <w:pPr>
        <w:numPr>
          <w:ilvl w:val="0"/>
          <w:numId w:val="34"/>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Flute</w:t>
      </w:r>
    </w:p>
    <w:p w14:paraId="5B57B72A" w14:textId="6E41984A" w:rsidR="00A7142B" w:rsidRDefault="00753F75">
      <w:pPr>
        <w:numPr>
          <w:ilvl w:val="0"/>
          <w:numId w:val="34"/>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Violin Harmonics</w:t>
      </w:r>
    </w:p>
    <w:p w14:paraId="6AB10ACE" w14:textId="0FC9BA8B" w:rsidR="00753F75" w:rsidRPr="00A7142B" w:rsidRDefault="00753F75">
      <w:pPr>
        <w:numPr>
          <w:ilvl w:val="0"/>
          <w:numId w:val="34"/>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Picolo</w:t>
      </w:r>
    </w:p>
    <w:p w14:paraId="4F1AB886"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Speech</w:t>
      </w:r>
    </w:p>
    <w:p w14:paraId="4F25C698" w14:textId="77777777" w:rsidR="00A7142B" w:rsidRPr="00A7142B" w:rsidRDefault="00A7142B">
      <w:pPr>
        <w:numPr>
          <w:ilvl w:val="0"/>
          <w:numId w:val="3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Spoken voice</w:t>
      </w:r>
    </w:p>
    <w:p w14:paraId="77408DDB" w14:textId="77777777" w:rsidR="00A7142B" w:rsidRPr="00A7142B" w:rsidRDefault="00A7142B">
      <w:pPr>
        <w:numPr>
          <w:ilvl w:val="0"/>
          <w:numId w:val="3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Podcasts</w:t>
      </w:r>
    </w:p>
    <w:p w14:paraId="028F0632" w14:textId="77777777" w:rsidR="00A7142B" w:rsidRPr="00A7142B" w:rsidRDefault="00A7142B">
      <w:pPr>
        <w:numPr>
          <w:ilvl w:val="0"/>
          <w:numId w:val="3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Male or female speech</w:t>
      </w:r>
    </w:p>
    <w:p w14:paraId="43ED548D" w14:textId="77777777" w:rsidR="00A7142B" w:rsidRPr="00A7142B" w:rsidRDefault="00A7142B">
      <w:pPr>
        <w:numPr>
          <w:ilvl w:val="0"/>
          <w:numId w:val="35"/>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Conversation</w:t>
      </w:r>
    </w:p>
    <w:p w14:paraId="02D17B66"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Noisy</w:t>
      </w:r>
    </w:p>
    <w:p w14:paraId="397797D3" w14:textId="77777777" w:rsidR="00A7142B" w:rsidRPr="00A7142B" w:rsidRDefault="00A7142B">
      <w:pPr>
        <w:numPr>
          <w:ilvl w:val="0"/>
          <w:numId w:val="3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Crowd noise</w:t>
      </w:r>
    </w:p>
    <w:p w14:paraId="3C085418" w14:textId="77777777" w:rsidR="00A7142B" w:rsidRPr="00A7142B" w:rsidRDefault="00A7142B">
      <w:pPr>
        <w:numPr>
          <w:ilvl w:val="0"/>
          <w:numId w:val="3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Café ambience</w:t>
      </w:r>
    </w:p>
    <w:p w14:paraId="268EF06A" w14:textId="6A75C243" w:rsidR="00A7142B" w:rsidRPr="00A7142B" w:rsidRDefault="00753F75">
      <w:pPr>
        <w:numPr>
          <w:ilvl w:val="0"/>
          <w:numId w:val="36"/>
        </w:num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Ceiling Fan</w:t>
      </w:r>
    </w:p>
    <w:p w14:paraId="54A9E83A" w14:textId="77777777" w:rsidR="00A7142B" w:rsidRPr="00A7142B" w:rsidRDefault="00A7142B">
      <w:pPr>
        <w:numPr>
          <w:ilvl w:val="0"/>
          <w:numId w:val="3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Microwave</w:t>
      </w:r>
    </w:p>
    <w:p w14:paraId="153ECB1F" w14:textId="77777777" w:rsidR="00A7142B" w:rsidRPr="00A7142B" w:rsidRDefault="00A7142B">
      <w:pPr>
        <w:numPr>
          <w:ilvl w:val="0"/>
          <w:numId w:val="36"/>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Mixed environmental noise</w:t>
      </w:r>
    </w:p>
    <w:p w14:paraId="250313C5"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Quiet-room/white-noise</w:t>
      </w:r>
    </w:p>
    <w:p w14:paraId="021A2631" w14:textId="77777777" w:rsidR="00A7142B" w:rsidRPr="00A7142B" w:rsidRDefault="00A7142B">
      <w:pPr>
        <w:numPr>
          <w:ilvl w:val="0"/>
          <w:numId w:val="3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Empty-room background</w:t>
      </w:r>
    </w:p>
    <w:p w14:paraId="4037CD10" w14:textId="77777777" w:rsidR="00A7142B" w:rsidRPr="00A7142B" w:rsidRDefault="00A7142B">
      <w:pPr>
        <w:numPr>
          <w:ilvl w:val="0"/>
          <w:numId w:val="3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HVAC or fan noise</w:t>
      </w:r>
    </w:p>
    <w:p w14:paraId="37C2BF8C" w14:textId="77777777" w:rsidR="00A7142B" w:rsidRPr="00A7142B" w:rsidRDefault="00A7142B">
      <w:pPr>
        <w:numPr>
          <w:ilvl w:val="0"/>
          <w:numId w:val="3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Low-activity room conditions</w:t>
      </w:r>
    </w:p>
    <w:p w14:paraId="453B3B72" w14:textId="77777777" w:rsidR="00A7142B" w:rsidRPr="00A7142B" w:rsidRDefault="00A7142B">
      <w:pPr>
        <w:numPr>
          <w:ilvl w:val="0"/>
          <w:numId w:val="37"/>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White-noise examples included in the current dataset</w:t>
      </w:r>
    </w:p>
    <w:p w14:paraId="0C64593D"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Each label contains:</w:t>
      </w:r>
    </w:p>
    <w:p w14:paraId="00C01DF4" w14:textId="77777777" w:rsidR="00A7142B" w:rsidRPr="00A7142B" w:rsidRDefault="00A7142B">
      <w:pPr>
        <w:numPr>
          <w:ilvl w:val="0"/>
          <w:numId w:val="3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1,840 cleaned node-level samples</w:t>
      </w:r>
    </w:p>
    <w:p w14:paraId="6549D43C" w14:textId="77777777" w:rsidR="00A7142B" w:rsidRPr="00A7142B" w:rsidRDefault="00A7142B">
      <w:pPr>
        <w:numPr>
          <w:ilvl w:val="0"/>
          <w:numId w:val="3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460 room-level fused samples</w:t>
      </w:r>
    </w:p>
    <w:p w14:paraId="5C5FDD49" w14:textId="77777777" w:rsidR="00A7142B" w:rsidRPr="00A7142B" w:rsidRDefault="00A7142B">
      <w:pPr>
        <w:numPr>
          <w:ilvl w:val="0"/>
          <w:numId w:val="3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Four logical captures</w:t>
      </w:r>
    </w:p>
    <w:p w14:paraId="64B91681" w14:textId="77777777" w:rsidR="00A7142B" w:rsidRPr="00A7142B" w:rsidRDefault="00A7142B">
      <w:pPr>
        <w:numPr>
          <w:ilvl w:val="0"/>
          <w:numId w:val="3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Three training captures</w:t>
      </w:r>
    </w:p>
    <w:p w14:paraId="2BA13CAA" w14:textId="77777777" w:rsidR="00A7142B" w:rsidRPr="00A7142B" w:rsidRDefault="00A7142B">
      <w:pPr>
        <w:numPr>
          <w:ilvl w:val="0"/>
          <w:numId w:val="38"/>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One testing capture</w:t>
      </w:r>
    </w:p>
    <w:p w14:paraId="63A10B84"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Table 5: Final Classification Labels</w:t>
      </w:r>
    </w:p>
    <w:tbl>
      <w:tblPr>
        <w:tblStyle w:val="GridTable4"/>
        <w:tblW w:w="0" w:type="auto"/>
        <w:tblLook w:val="04A0" w:firstRow="1" w:lastRow="0" w:firstColumn="1" w:lastColumn="0" w:noHBand="0" w:noVBand="1"/>
      </w:tblPr>
      <w:tblGrid>
        <w:gridCol w:w="2857"/>
        <w:gridCol w:w="2337"/>
        <w:gridCol w:w="1252"/>
        <w:gridCol w:w="1161"/>
        <w:gridCol w:w="1743"/>
      </w:tblGrid>
      <w:tr w:rsidR="00A7142B" w:rsidRPr="00A7142B" w14:paraId="4D0224BD" w14:textId="77777777" w:rsidTr="00753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3A4EA" w14:textId="77777777" w:rsidR="00A7142B" w:rsidRPr="00A7142B" w:rsidRDefault="00A7142B" w:rsidP="00A7142B">
            <w:pPr>
              <w:jc w:val="center"/>
              <w:rPr>
                <w:rFonts w:eastAsia="Times New Roman" w:cs="Times New Roman"/>
                <w:lang w:val="en-CA" w:eastAsia="en-CA"/>
              </w:rPr>
            </w:pPr>
            <w:r w:rsidRPr="00A7142B">
              <w:rPr>
                <w:rFonts w:eastAsia="Times New Roman" w:cs="Times New Roman"/>
                <w:lang w:val="en-CA" w:eastAsia="en-CA"/>
              </w:rPr>
              <w:t>Edge Impulse label</w:t>
            </w:r>
          </w:p>
        </w:tc>
        <w:tc>
          <w:tcPr>
            <w:tcW w:w="0" w:type="auto"/>
            <w:hideMark/>
          </w:tcPr>
          <w:p w14:paraId="221A764F"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Measurement condition</w:t>
            </w:r>
          </w:p>
        </w:tc>
        <w:tc>
          <w:tcPr>
            <w:tcW w:w="0" w:type="auto"/>
            <w:hideMark/>
          </w:tcPr>
          <w:p w14:paraId="6C396B3F" w14:textId="77777777" w:rsidR="00A7142B" w:rsidRPr="00A7142B" w:rsidRDefault="00A7142B" w:rsidP="00A7142B">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Node-level samples</w:t>
            </w:r>
          </w:p>
        </w:tc>
        <w:tc>
          <w:tcPr>
            <w:tcW w:w="0" w:type="auto"/>
            <w:hideMark/>
          </w:tcPr>
          <w:p w14:paraId="71D432B7" w14:textId="77777777" w:rsidR="00A7142B" w:rsidRPr="00A7142B" w:rsidRDefault="00A7142B" w:rsidP="00A7142B">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Fused samples</w:t>
            </w:r>
          </w:p>
        </w:tc>
        <w:tc>
          <w:tcPr>
            <w:tcW w:w="0" w:type="auto"/>
            <w:hideMark/>
          </w:tcPr>
          <w:p w14:paraId="74AA86CC"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Current role</w:t>
            </w:r>
          </w:p>
        </w:tc>
      </w:tr>
      <w:tr w:rsidR="00A7142B" w:rsidRPr="00A7142B" w14:paraId="77B4C403"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83E66" w14:textId="77777777" w:rsidR="00A7142B" w:rsidRPr="00A7142B" w:rsidRDefault="00A7142B" w:rsidP="00A7142B">
            <w:pPr>
              <w:rPr>
                <w:rFonts w:eastAsia="Times New Roman" w:cs="Times New Roman"/>
                <w:lang w:val="en-CA" w:eastAsia="en-CA"/>
              </w:rPr>
            </w:pPr>
            <w:r w:rsidRPr="00A7142B">
              <w:rPr>
                <w:rFonts w:ascii="Courier New" w:eastAsia="Times New Roman" w:hAnsi="Courier New" w:cs="Courier New"/>
                <w:sz w:val="20"/>
                <w:szCs w:val="20"/>
                <w:lang w:val="en-CA" w:eastAsia="en-CA"/>
              </w:rPr>
              <w:t>low</w:t>
            </w:r>
          </w:p>
        </w:tc>
        <w:tc>
          <w:tcPr>
            <w:tcW w:w="0" w:type="auto"/>
            <w:hideMark/>
          </w:tcPr>
          <w:p w14:paraId="7C8EC3C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Low-frequency instruments and bass-heavy material</w:t>
            </w:r>
          </w:p>
        </w:tc>
        <w:tc>
          <w:tcPr>
            <w:tcW w:w="0" w:type="auto"/>
            <w:hideMark/>
          </w:tcPr>
          <w:p w14:paraId="0BFA1C70"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1,840</w:t>
            </w:r>
          </w:p>
        </w:tc>
        <w:tc>
          <w:tcPr>
            <w:tcW w:w="0" w:type="auto"/>
            <w:hideMark/>
          </w:tcPr>
          <w:p w14:paraId="1521B880"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460</w:t>
            </w:r>
          </w:p>
        </w:tc>
        <w:tc>
          <w:tcPr>
            <w:tcW w:w="0" w:type="auto"/>
            <w:hideMark/>
          </w:tcPr>
          <w:p w14:paraId="49AFC8BD"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class</w:t>
            </w:r>
          </w:p>
        </w:tc>
      </w:tr>
      <w:tr w:rsidR="00A7142B" w:rsidRPr="00A7142B" w14:paraId="7A5CA5B4"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6CD0A09F" w14:textId="77777777" w:rsidR="00A7142B" w:rsidRPr="00A7142B" w:rsidRDefault="00A7142B" w:rsidP="00A7142B">
            <w:pPr>
              <w:rPr>
                <w:rFonts w:eastAsia="Times New Roman" w:cs="Times New Roman"/>
                <w:lang w:val="en-CA" w:eastAsia="en-CA"/>
              </w:rPr>
            </w:pPr>
            <w:r w:rsidRPr="00A7142B">
              <w:rPr>
                <w:rFonts w:ascii="Courier New" w:eastAsia="Times New Roman" w:hAnsi="Courier New" w:cs="Courier New"/>
                <w:sz w:val="20"/>
                <w:szCs w:val="20"/>
                <w:lang w:val="en-CA" w:eastAsia="en-CA"/>
              </w:rPr>
              <w:t>mid</w:t>
            </w:r>
          </w:p>
        </w:tc>
        <w:tc>
          <w:tcPr>
            <w:tcW w:w="0" w:type="auto"/>
            <w:hideMark/>
          </w:tcPr>
          <w:p w14:paraId="1AAEE595"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Mid-range instruments and musical content</w:t>
            </w:r>
          </w:p>
        </w:tc>
        <w:tc>
          <w:tcPr>
            <w:tcW w:w="0" w:type="auto"/>
            <w:hideMark/>
          </w:tcPr>
          <w:p w14:paraId="42AA354F"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1,840</w:t>
            </w:r>
          </w:p>
        </w:tc>
        <w:tc>
          <w:tcPr>
            <w:tcW w:w="0" w:type="auto"/>
            <w:hideMark/>
          </w:tcPr>
          <w:p w14:paraId="16CBE9AC"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460</w:t>
            </w:r>
          </w:p>
        </w:tc>
        <w:tc>
          <w:tcPr>
            <w:tcW w:w="0" w:type="auto"/>
            <w:hideMark/>
          </w:tcPr>
          <w:p w14:paraId="27D03A6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class</w:t>
            </w:r>
          </w:p>
        </w:tc>
      </w:tr>
      <w:tr w:rsidR="00A7142B" w:rsidRPr="00A7142B" w14:paraId="6C278697"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DDE01" w14:textId="77777777" w:rsidR="00A7142B" w:rsidRPr="00A7142B" w:rsidRDefault="00A7142B" w:rsidP="00A7142B">
            <w:pPr>
              <w:rPr>
                <w:rFonts w:eastAsia="Times New Roman" w:cs="Times New Roman"/>
                <w:lang w:val="en-CA" w:eastAsia="en-CA"/>
              </w:rPr>
            </w:pPr>
            <w:r w:rsidRPr="00A7142B">
              <w:rPr>
                <w:rFonts w:ascii="Courier New" w:eastAsia="Times New Roman" w:hAnsi="Courier New" w:cs="Courier New"/>
                <w:sz w:val="20"/>
                <w:szCs w:val="20"/>
                <w:lang w:val="en-CA" w:eastAsia="en-CA"/>
              </w:rPr>
              <w:t>high</w:t>
            </w:r>
          </w:p>
        </w:tc>
        <w:tc>
          <w:tcPr>
            <w:tcW w:w="0" w:type="auto"/>
            <w:hideMark/>
          </w:tcPr>
          <w:p w14:paraId="794AB0B0"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Cymbals and high-frequency source material</w:t>
            </w:r>
          </w:p>
        </w:tc>
        <w:tc>
          <w:tcPr>
            <w:tcW w:w="0" w:type="auto"/>
            <w:hideMark/>
          </w:tcPr>
          <w:p w14:paraId="41695875"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1,840</w:t>
            </w:r>
          </w:p>
        </w:tc>
        <w:tc>
          <w:tcPr>
            <w:tcW w:w="0" w:type="auto"/>
            <w:hideMark/>
          </w:tcPr>
          <w:p w14:paraId="0173588C"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460</w:t>
            </w:r>
          </w:p>
        </w:tc>
        <w:tc>
          <w:tcPr>
            <w:tcW w:w="0" w:type="auto"/>
            <w:hideMark/>
          </w:tcPr>
          <w:p w14:paraId="4118B6BF"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class</w:t>
            </w:r>
          </w:p>
        </w:tc>
      </w:tr>
      <w:tr w:rsidR="00A7142B" w:rsidRPr="00A7142B" w14:paraId="3F721ED3"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436345EB" w14:textId="77777777" w:rsidR="00A7142B" w:rsidRPr="00A7142B" w:rsidRDefault="00A7142B" w:rsidP="00A7142B">
            <w:pPr>
              <w:rPr>
                <w:rFonts w:eastAsia="Times New Roman" w:cs="Times New Roman"/>
                <w:lang w:val="en-CA" w:eastAsia="en-CA"/>
              </w:rPr>
            </w:pPr>
            <w:r w:rsidRPr="00A7142B">
              <w:rPr>
                <w:rFonts w:ascii="Courier New" w:eastAsia="Times New Roman" w:hAnsi="Courier New" w:cs="Courier New"/>
                <w:sz w:val="20"/>
                <w:szCs w:val="20"/>
                <w:lang w:val="en-CA" w:eastAsia="en-CA"/>
              </w:rPr>
              <w:t>speech</w:t>
            </w:r>
          </w:p>
        </w:tc>
        <w:tc>
          <w:tcPr>
            <w:tcW w:w="0" w:type="auto"/>
            <w:hideMark/>
          </w:tcPr>
          <w:p w14:paraId="527E13F9"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Spoken voice and conversation</w:t>
            </w:r>
          </w:p>
        </w:tc>
        <w:tc>
          <w:tcPr>
            <w:tcW w:w="0" w:type="auto"/>
            <w:hideMark/>
          </w:tcPr>
          <w:p w14:paraId="49D11BDC"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1,840</w:t>
            </w:r>
          </w:p>
        </w:tc>
        <w:tc>
          <w:tcPr>
            <w:tcW w:w="0" w:type="auto"/>
            <w:hideMark/>
          </w:tcPr>
          <w:p w14:paraId="7626B00B"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460</w:t>
            </w:r>
          </w:p>
        </w:tc>
        <w:tc>
          <w:tcPr>
            <w:tcW w:w="0" w:type="auto"/>
            <w:hideMark/>
          </w:tcPr>
          <w:p w14:paraId="453C9021"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class</w:t>
            </w:r>
          </w:p>
        </w:tc>
      </w:tr>
      <w:tr w:rsidR="00A7142B" w:rsidRPr="00A7142B" w14:paraId="34F60621"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56084" w14:textId="77777777" w:rsidR="00A7142B" w:rsidRPr="00A7142B" w:rsidRDefault="00A7142B" w:rsidP="00A7142B">
            <w:pPr>
              <w:rPr>
                <w:rFonts w:eastAsia="Times New Roman" w:cs="Times New Roman"/>
                <w:lang w:val="en-CA" w:eastAsia="en-CA"/>
              </w:rPr>
            </w:pPr>
            <w:r w:rsidRPr="00A7142B">
              <w:rPr>
                <w:rFonts w:ascii="Courier New" w:eastAsia="Times New Roman" w:hAnsi="Courier New" w:cs="Courier New"/>
                <w:sz w:val="20"/>
                <w:szCs w:val="20"/>
                <w:lang w:val="en-CA" w:eastAsia="en-CA"/>
              </w:rPr>
              <w:t>noisy</w:t>
            </w:r>
          </w:p>
        </w:tc>
        <w:tc>
          <w:tcPr>
            <w:tcW w:w="0" w:type="auto"/>
            <w:hideMark/>
          </w:tcPr>
          <w:p w14:paraId="072475F5"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Crowd, café, appliances, and mixed noise</w:t>
            </w:r>
          </w:p>
        </w:tc>
        <w:tc>
          <w:tcPr>
            <w:tcW w:w="0" w:type="auto"/>
            <w:hideMark/>
          </w:tcPr>
          <w:p w14:paraId="1CCDEEDB"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1,840</w:t>
            </w:r>
          </w:p>
        </w:tc>
        <w:tc>
          <w:tcPr>
            <w:tcW w:w="0" w:type="auto"/>
            <w:hideMark/>
          </w:tcPr>
          <w:p w14:paraId="2350F98A" w14:textId="77777777" w:rsidR="00A7142B" w:rsidRPr="00A7142B" w:rsidRDefault="00A7142B" w:rsidP="00A7142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460</w:t>
            </w:r>
          </w:p>
        </w:tc>
        <w:tc>
          <w:tcPr>
            <w:tcW w:w="0" w:type="auto"/>
            <w:hideMark/>
          </w:tcPr>
          <w:p w14:paraId="7481DC86"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class</w:t>
            </w:r>
          </w:p>
        </w:tc>
      </w:tr>
      <w:tr w:rsidR="00A7142B" w:rsidRPr="00A7142B" w14:paraId="360D8C09"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5D55E6CB" w14:textId="77777777" w:rsidR="00A7142B" w:rsidRPr="00A7142B" w:rsidRDefault="00A7142B" w:rsidP="00A7142B">
            <w:pPr>
              <w:rPr>
                <w:rFonts w:eastAsia="Times New Roman" w:cs="Times New Roman"/>
                <w:lang w:val="en-CA" w:eastAsia="en-CA"/>
              </w:rPr>
            </w:pPr>
            <w:r w:rsidRPr="00A7142B">
              <w:rPr>
                <w:rFonts w:ascii="Courier New" w:eastAsia="Times New Roman" w:hAnsi="Courier New" w:cs="Courier New"/>
                <w:sz w:val="20"/>
                <w:szCs w:val="20"/>
                <w:lang w:val="en-CA" w:eastAsia="en-CA"/>
              </w:rPr>
              <w:t>quiet_room_white_noise</w:t>
            </w:r>
          </w:p>
        </w:tc>
        <w:tc>
          <w:tcPr>
            <w:tcW w:w="0" w:type="auto"/>
            <w:hideMark/>
          </w:tcPr>
          <w:p w14:paraId="4383EC89"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Quiet-room conditions and white-noise examples</w:t>
            </w:r>
          </w:p>
        </w:tc>
        <w:tc>
          <w:tcPr>
            <w:tcW w:w="0" w:type="auto"/>
            <w:hideMark/>
          </w:tcPr>
          <w:p w14:paraId="37162819"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1,840</w:t>
            </w:r>
          </w:p>
        </w:tc>
        <w:tc>
          <w:tcPr>
            <w:tcW w:w="0" w:type="auto"/>
            <w:hideMark/>
          </w:tcPr>
          <w:p w14:paraId="680D293C" w14:textId="77777777" w:rsidR="00A7142B" w:rsidRPr="00A7142B" w:rsidRDefault="00A7142B" w:rsidP="00A7142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460</w:t>
            </w:r>
          </w:p>
        </w:tc>
        <w:tc>
          <w:tcPr>
            <w:tcW w:w="0" w:type="auto"/>
            <w:hideMark/>
          </w:tcPr>
          <w:p w14:paraId="5BF3E10D"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Primary class with known limitations</w:t>
            </w:r>
          </w:p>
        </w:tc>
      </w:tr>
    </w:tbl>
    <w:p w14:paraId="08765084" w14:textId="77777777" w:rsidR="00A7142B" w:rsidRPr="00A7142B" w:rsidRDefault="00A7142B" w:rsidP="00A7142B">
      <w:pPr>
        <w:spacing w:before="100" w:beforeAutospacing="1" w:after="100" w:afterAutospacing="1" w:line="240" w:lineRule="auto"/>
        <w:outlineLvl w:val="2"/>
        <w:rPr>
          <w:rFonts w:eastAsia="Times New Roman" w:cs="Times New Roman"/>
          <w:b/>
          <w:bCs/>
          <w:sz w:val="27"/>
          <w:szCs w:val="27"/>
          <w:lang w:val="en-CA" w:eastAsia="en-CA"/>
        </w:rPr>
      </w:pPr>
      <w:bookmarkStart w:id="11" w:name="_Toc235464640"/>
      <w:r w:rsidRPr="00A7142B">
        <w:rPr>
          <w:rFonts w:eastAsia="Times New Roman" w:cs="Times New Roman"/>
          <w:b/>
          <w:bCs/>
          <w:sz w:val="27"/>
          <w:szCs w:val="27"/>
          <w:lang w:val="en-CA" w:eastAsia="en-CA"/>
        </w:rPr>
        <w:t>Recommended future classification structure</w:t>
      </w:r>
      <w:bookmarkEnd w:id="11"/>
    </w:p>
    <w:p w14:paraId="3DFB8F1A"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lastRenderedPageBreak/>
        <w:t>The latest results suggest that a two-stage or multi-output design may be more technically appropriate.</w:t>
      </w:r>
    </w:p>
    <w:p w14:paraId="76ADA64B"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b/>
          <w:bCs/>
          <w:lang w:val="en-CA" w:eastAsia="en-CA"/>
        </w:rPr>
        <w:t>Table 6: Recommended Future Classification Structure</w:t>
      </w:r>
    </w:p>
    <w:tbl>
      <w:tblPr>
        <w:tblStyle w:val="GridTable4"/>
        <w:tblW w:w="0" w:type="auto"/>
        <w:tblLook w:val="04A0" w:firstRow="1" w:lastRow="0" w:firstColumn="1" w:lastColumn="0" w:noHBand="0" w:noVBand="1"/>
      </w:tblPr>
      <w:tblGrid>
        <w:gridCol w:w="1961"/>
        <w:gridCol w:w="4642"/>
        <w:gridCol w:w="2747"/>
      </w:tblGrid>
      <w:tr w:rsidR="00A7142B" w:rsidRPr="00A7142B" w14:paraId="648753E8" w14:textId="77777777" w:rsidTr="00753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180E1" w14:textId="77777777" w:rsidR="00A7142B" w:rsidRPr="00A7142B" w:rsidRDefault="00A7142B" w:rsidP="00A7142B">
            <w:pPr>
              <w:jc w:val="center"/>
              <w:rPr>
                <w:rFonts w:eastAsia="Times New Roman" w:cs="Times New Roman"/>
                <w:lang w:val="en-CA" w:eastAsia="en-CA"/>
              </w:rPr>
            </w:pPr>
            <w:r w:rsidRPr="00A7142B">
              <w:rPr>
                <w:rFonts w:eastAsia="Times New Roman" w:cs="Times New Roman"/>
                <w:lang w:val="en-CA" w:eastAsia="en-CA"/>
              </w:rPr>
              <w:t>Output category</w:t>
            </w:r>
          </w:p>
        </w:tc>
        <w:tc>
          <w:tcPr>
            <w:tcW w:w="0" w:type="auto"/>
            <w:hideMark/>
          </w:tcPr>
          <w:p w14:paraId="464A3ED5"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Possible labels</w:t>
            </w:r>
          </w:p>
        </w:tc>
        <w:tc>
          <w:tcPr>
            <w:tcW w:w="0" w:type="auto"/>
            <w:hideMark/>
          </w:tcPr>
          <w:p w14:paraId="29595E67" w14:textId="77777777" w:rsidR="00A7142B" w:rsidRPr="00A7142B" w:rsidRDefault="00A7142B" w:rsidP="00A7142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Purpose</w:t>
            </w:r>
          </w:p>
        </w:tc>
      </w:tr>
      <w:tr w:rsidR="00A7142B" w:rsidRPr="00A7142B" w14:paraId="76969FE5"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AD7DA"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Spectral condition</w:t>
            </w:r>
          </w:p>
        </w:tc>
        <w:tc>
          <w:tcPr>
            <w:tcW w:w="0" w:type="auto"/>
            <w:hideMark/>
          </w:tcPr>
          <w:p w14:paraId="5327A79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Low dominant, mid dominant, high dominant</w:t>
            </w:r>
          </w:p>
        </w:tc>
        <w:tc>
          <w:tcPr>
            <w:tcW w:w="0" w:type="auto"/>
            <w:hideMark/>
          </w:tcPr>
          <w:p w14:paraId="33559DE1"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Describe the distribution of acoustic energy</w:t>
            </w:r>
          </w:p>
        </w:tc>
      </w:tr>
      <w:tr w:rsidR="00A7142B" w:rsidRPr="00A7142B" w14:paraId="4ADC329D"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0B810842"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Room scene</w:t>
            </w:r>
          </w:p>
        </w:tc>
        <w:tc>
          <w:tcPr>
            <w:tcW w:w="0" w:type="auto"/>
            <w:hideMark/>
          </w:tcPr>
          <w:p w14:paraId="70268D6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Quiet room, speech, noisy</w:t>
            </w:r>
          </w:p>
        </w:tc>
        <w:tc>
          <w:tcPr>
            <w:tcW w:w="0" w:type="auto"/>
            <w:hideMark/>
          </w:tcPr>
          <w:p w14:paraId="120AFEC3"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Describe the type of room activity</w:t>
            </w:r>
          </w:p>
        </w:tc>
      </w:tr>
      <w:tr w:rsidR="00A7142B" w:rsidRPr="00A7142B" w14:paraId="7B7E372C" w14:textId="77777777" w:rsidTr="00753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E9E94"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Measurement quality</w:t>
            </w:r>
          </w:p>
        </w:tc>
        <w:tc>
          <w:tcPr>
            <w:tcW w:w="0" w:type="auto"/>
            <w:hideMark/>
          </w:tcPr>
          <w:p w14:paraId="0666830A"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Acceptable, unreliable</w:t>
            </w:r>
          </w:p>
        </w:tc>
        <w:tc>
          <w:tcPr>
            <w:tcW w:w="0" w:type="auto"/>
            <w:hideMark/>
          </w:tcPr>
          <w:p w14:paraId="25BDC012" w14:textId="77777777" w:rsidR="00A7142B" w:rsidRPr="00A7142B" w:rsidRDefault="00A7142B" w:rsidP="00A7142B">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Determine whether the capture should be used</w:t>
            </w:r>
          </w:p>
        </w:tc>
      </w:tr>
      <w:tr w:rsidR="00A7142B" w:rsidRPr="00A7142B" w14:paraId="3244055B" w14:textId="77777777" w:rsidTr="00753F75">
        <w:tc>
          <w:tcPr>
            <w:cnfStyle w:val="001000000000" w:firstRow="0" w:lastRow="0" w:firstColumn="1" w:lastColumn="0" w:oddVBand="0" w:evenVBand="0" w:oddHBand="0" w:evenHBand="0" w:firstRowFirstColumn="0" w:firstRowLastColumn="0" w:lastRowFirstColumn="0" w:lastRowLastColumn="0"/>
            <w:tcW w:w="0" w:type="auto"/>
            <w:hideMark/>
          </w:tcPr>
          <w:p w14:paraId="34177B83" w14:textId="77777777" w:rsidR="00A7142B" w:rsidRPr="00A7142B" w:rsidRDefault="00A7142B" w:rsidP="00A7142B">
            <w:pPr>
              <w:rPr>
                <w:rFonts w:eastAsia="Times New Roman" w:cs="Times New Roman"/>
                <w:lang w:val="en-CA" w:eastAsia="en-CA"/>
              </w:rPr>
            </w:pPr>
            <w:r w:rsidRPr="00A7142B">
              <w:rPr>
                <w:rFonts w:eastAsia="Times New Roman" w:cs="Times New Roman"/>
                <w:lang w:val="en-CA" w:eastAsia="en-CA"/>
              </w:rPr>
              <w:t>Treatment guidance</w:t>
            </w:r>
          </w:p>
        </w:tc>
        <w:tc>
          <w:tcPr>
            <w:tcW w:w="0" w:type="auto"/>
            <w:hideMark/>
          </w:tcPr>
          <w:p w14:paraId="03EA130E"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Investigate bass buildup, review absorption, repeat measurement, no major issue detected</w:t>
            </w:r>
          </w:p>
        </w:tc>
        <w:tc>
          <w:tcPr>
            <w:tcW w:w="0" w:type="auto"/>
            <w:hideMark/>
          </w:tcPr>
          <w:p w14:paraId="45E9B7FB" w14:textId="77777777" w:rsidR="00A7142B" w:rsidRPr="00A7142B" w:rsidRDefault="00A7142B" w:rsidP="00A7142B">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7142B">
              <w:rPr>
                <w:rFonts w:eastAsia="Times New Roman" w:cs="Times New Roman"/>
                <w:lang w:val="en-CA" w:eastAsia="en-CA"/>
              </w:rPr>
              <w:t>Convert results into user-facing guidance</w:t>
            </w:r>
          </w:p>
        </w:tc>
      </w:tr>
    </w:tbl>
    <w:p w14:paraId="768E407C"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This structure would allow more than one condition to be reported at the same time. For example:</w:t>
      </w:r>
    </w:p>
    <w:p w14:paraId="4A4CB960" w14:textId="77777777" w:rsidR="00A7142B" w:rsidRPr="00A7142B" w:rsidRDefault="00A7142B">
      <w:pPr>
        <w:numPr>
          <w:ilvl w:val="0"/>
          <w:numId w:val="3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Speech present</w:t>
      </w:r>
    </w:p>
    <w:p w14:paraId="7C707A1A" w14:textId="77777777" w:rsidR="00A7142B" w:rsidRPr="00A7142B" w:rsidRDefault="00A7142B">
      <w:pPr>
        <w:numPr>
          <w:ilvl w:val="0"/>
          <w:numId w:val="3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Mid-frequency dominant</w:t>
      </w:r>
    </w:p>
    <w:p w14:paraId="02093CAC" w14:textId="77777777" w:rsidR="00A7142B" w:rsidRPr="00A7142B" w:rsidRDefault="00A7142B">
      <w:pPr>
        <w:numPr>
          <w:ilvl w:val="0"/>
          <w:numId w:val="39"/>
        </w:num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Acceptable measurement quality</w:t>
      </w:r>
    </w:p>
    <w:p w14:paraId="37694476"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Treatment recommendations should remain separate from the machine-learning labels. They should be generated using rule-based logic after the classifier output has been reviewed.</w:t>
      </w:r>
    </w:p>
    <w:p w14:paraId="5C7442A0" w14:textId="77777777" w:rsidR="00A7142B" w:rsidRPr="00A7142B" w:rsidRDefault="00A7142B" w:rsidP="00A7142B">
      <w:pPr>
        <w:spacing w:before="100" w:beforeAutospacing="1" w:after="100" w:afterAutospacing="1" w:line="240" w:lineRule="auto"/>
        <w:rPr>
          <w:rFonts w:eastAsia="Times New Roman" w:cs="Times New Roman"/>
          <w:lang w:val="en-CA" w:eastAsia="en-CA"/>
        </w:rPr>
      </w:pPr>
      <w:r w:rsidRPr="00A7142B">
        <w:rPr>
          <w:rFonts w:eastAsia="Times New Roman" w:cs="Times New Roman"/>
          <w:lang w:val="en-CA" w:eastAsia="en-CA"/>
        </w:rPr>
        <w:t>Reflection-related recommendations remain future work because the current dataset contains FFT-derived summary features rather than full impulse-response, decay-time, or time-domain measurements.</w:t>
      </w:r>
    </w:p>
    <w:p w14:paraId="089091B0" w14:textId="70A28CE0" w:rsidR="00A84608" w:rsidRPr="00A84608" w:rsidRDefault="00A84608" w:rsidP="00A84608">
      <w:pPr>
        <w:spacing w:before="100" w:beforeAutospacing="1" w:after="100" w:afterAutospacing="1" w:line="240" w:lineRule="auto"/>
        <w:outlineLvl w:val="1"/>
        <w:rPr>
          <w:rFonts w:eastAsia="Times New Roman" w:cs="Times New Roman"/>
          <w:b/>
          <w:bCs/>
          <w:sz w:val="36"/>
          <w:szCs w:val="36"/>
          <w:lang w:val="en-CA" w:eastAsia="en-CA"/>
        </w:rPr>
      </w:pPr>
      <w:bookmarkStart w:id="12" w:name="_Toc235464641"/>
      <w:r w:rsidRPr="00A84608">
        <w:rPr>
          <w:rFonts w:eastAsia="Times New Roman" w:cs="Times New Roman"/>
          <w:b/>
          <w:bCs/>
          <w:sz w:val="36"/>
          <w:szCs w:val="36"/>
          <w:lang w:val="en-CA" w:eastAsia="en-CA"/>
        </w:rPr>
        <w:t xml:space="preserve">4 EXPERIMENTAL </w:t>
      </w:r>
      <w:r w:rsidR="00753F75" w:rsidRPr="00A84608">
        <w:rPr>
          <w:rFonts w:eastAsia="Times New Roman" w:cs="Times New Roman"/>
          <w:b/>
          <w:bCs/>
          <w:sz w:val="36"/>
          <w:szCs w:val="36"/>
          <w:lang w:val="en-CA" w:eastAsia="en-CA"/>
        </w:rPr>
        <w:t>INVESTIGATIONS</w:t>
      </w:r>
      <w:bookmarkEnd w:id="12"/>
    </w:p>
    <w:p w14:paraId="2D31D321" w14:textId="77777777" w:rsidR="00A84608" w:rsidRPr="00A84608" w:rsidRDefault="00A84608" w:rsidP="00A84608">
      <w:pPr>
        <w:spacing w:before="100" w:beforeAutospacing="1" w:after="100" w:afterAutospacing="1" w:line="240" w:lineRule="auto"/>
        <w:outlineLvl w:val="2"/>
        <w:rPr>
          <w:rFonts w:eastAsia="Times New Roman" w:cs="Times New Roman"/>
          <w:b/>
          <w:bCs/>
          <w:sz w:val="27"/>
          <w:szCs w:val="27"/>
          <w:lang w:val="en-CA" w:eastAsia="en-CA"/>
        </w:rPr>
      </w:pPr>
      <w:bookmarkStart w:id="13" w:name="_Toc235464642"/>
      <w:r w:rsidRPr="00A84608">
        <w:rPr>
          <w:rFonts w:eastAsia="Times New Roman" w:cs="Times New Roman"/>
          <w:b/>
          <w:bCs/>
          <w:sz w:val="27"/>
          <w:szCs w:val="27"/>
          <w:lang w:val="en-CA" w:eastAsia="en-CA"/>
        </w:rPr>
        <w:t>4.1 Experimental Objectives and Setup</w:t>
      </w:r>
      <w:bookmarkEnd w:id="13"/>
    </w:p>
    <w:p w14:paraId="6B7D5BE1"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Experimental testing evaluated whether SDACS could provide reliable data for the FreqEasy-ML classifier. The investigation focused on FFT peak-frequency detection, four-node acoustic data collection, system communication via MQTT and Raspberry Pi, local microSD storage, FastAPI-to-Flutter data consistency, and the collection of labelled machine-learning data.</w:t>
      </w:r>
    </w:p>
    <w:p w14:paraId="433AB050"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Four ESP32-S3 acoustic nodes with ICS-43432 digital I²S microphones were tested using controlled low-, mid-, and high-frequency tones. The nodes operated at a 48 kHz sampling rate with 24-bit audio data and were positioned close together to maintain similar conditions.</w:t>
      </w:r>
    </w:p>
    <w:p w14:paraId="3D8AC45B"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b/>
          <w:bCs/>
          <w:lang w:val="en-CA" w:eastAsia="en-CA"/>
        </w:rPr>
        <w:t>Table 4.1: FFT Frequency-Detection Test Conditions</w:t>
      </w:r>
    </w:p>
    <w:tbl>
      <w:tblPr>
        <w:tblStyle w:val="GridTable4"/>
        <w:tblW w:w="0" w:type="auto"/>
        <w:jc w:val="center"/>
        <w:tblLook w:val="04A0" w:firstRow="1" w:lastRow="0" w:firstColumn="1" w:lastColumn="0" w:noHBand="0" w:noVBand="1"/>
      </w:tblPr>
      <w:tblGrid>
        <w:gridCol w:w="1956"/>
        <w:gridCol w:w="1736"/>
        <w:gridCol w:w="2023"/>
        <w:gridCol w:w="1503"/>
      </w:tblGrid>
      <w:tr w:rsidR="00A84608" w:rsidRPr="00A84608" w14:paraId="7B54DA0A" w14:textId="77777777" w:rsidTr="00A846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9BA1FD" w14:textId="77777777" w:rsidR="00A84608" w:rsidRPr="00A84608" w:rsidRDefault="00A84608" w:rsidP="00A84608">
            <w:pPr>
              <w:jc w:val="center"/>
              <w:rPr>
                <w:rFonts w:eastAsia="Times New Roman" w:cs="Times New Roman"/>
                <w:lang w:val="en-CA" w:eastAsia="en-CA"/>
              </w:rPr>
            </w:pPr>
            <w:r w:rsidRPr="00A84608">
              <w:rPr>
                <w:rFonts w:eastAsia="Times New Roman" w:cs="Times New Roman"/>
                <w:lang w:val="en-CA" w:eastAsia="en-CA"/>
              </w:rPr>
              <w:t>Frequency range</w:t>
            </w:r>
          </w:p>
        </w:tc>
        <w:tc>
          <w:tcPr>
            <w:tcW w:w="0" w:type="auto"/>
            <w:hideMark/>
          </w:tcPr>
          <w:p w14:paraId="60A232F6"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Test tones</w:t>
            </w:r>
          </w:p>
        </w:tc>
        <w:tc>
          <w:tcPr>
            <w:tcW w:w="0" w:type="auto"/>
            <w:hideMark/>
          </w:tcPr>
          <w:p w14:paraId="4989EF38"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Capture duration</w:t>
            </w:r>
          </w:p>
        </w:tc>
        <w:tc>
          <w:tcPr>
            <w:tcW w:w="0" w:type="auto"/>
            <w:hideMark/>
          </w:tcPr>
          <w:p w14:paraId="4BAB07BE"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Nodes tested</w:t>
            </w:r>
          </w:p>
        </w:tc>
      </w:tr>
      <w:tr w:rsidR="00A84608" w:rsidRPr="00A84608" w14:paraId="5FB7DEB9"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3D9F8F"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lastRenderedPageBreak/>
              <w:t>Low</w:t>
            </w:r>
          </w:p>
        </w:tc>
        <w:tc>
          <w:tcPr>
            <w:tcW w:w="0" w:type="auto"/>
            <w:hideMark/>
          </w:tcPr>
          <w:p w14:paraId="341ED00C"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100 Hz, 500 Hz</w:t>
            </w:r>
          </w:p>
        </w:tc>
        <w:tc>
          <w:tcPr>
            <w:tcW w:w="0" w:type="auto"/>
            <w:hideMark/>
          </w:tcPr>
          <w:p w14:paraId="1D201E73"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20 s per tone</w:t>
            </w:r>
          </w:p>
        </w:tc>
        <w:tc>
          <w:tcPr>
            <w:tcW w:w="0" w:type="auto"/>
            <w:hideMark/>
          </w:tcPr>
          <w:p w14:paraId="743CE8B2"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Four</w:t>
            </w:r>
          </w:p>
        </w:tc>
      </w:tr>
      <w:tr w:rsidR="00A84608" w:rsidRPr="00A84608" w14:paraId="50A6DF5C"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E85093"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Mid</w:t>
            </w:r>
          </w:p>
        </w:tc>
        <w:tc>
          <w:tcPr>
            <w:tcW w:w="0" w:type="auto"/>
            <w:hideMark/>
          </w:tcPr>
          <w:p w14:paraId="0A67EA6D"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 kHz, 5 kHz</w:t>
            </w:r>
          </w:p>
        </w:tc>
        <w:tc>
          <w:tcPr>
            <w:tcW w:w="0" w:type="auto"/>
            <w:hideMark/>
          </w:tcPr>
          <w:p w14:paraId="4F9914F7"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20 s per tone</w:t>
            </w:r>
          </w:p>
        </w:tc>
        <w:tc>
          <w:tcPr>
            <w:tcW w:w="0" w:type="auto"/>
            <w:hideMark/>
          </w:tcPr>
          <w:p w14:paraId="3EC61881"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Four</w:t>
            </w:r>
          </w:p>
        </w:tc>
      </w:tr>
      <w:tr w:rsidR="00A84608" w:rsidRPr="00A84608" w14:paraId="647E1CD0"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D3A5BD"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High</w:t>
            </w:r>
          </w:p>
        </w:tc>
        <w:tc>
          <w:tcPr>
            <w:tcW w:w="0" w:type="auto"/>
            <w:hideMark/>
          </w:tcPr>
          <w:p w14:paraId="4E8A0AEB"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10 kHz, 15 kHz</w:t>
            </w:r>
          </w:p>
        </w:tc>
        <w:tc>
          <w:tcPr>
            <w:tcW w:w="0" w:type="auto"/>
            <w:hideMark/>
          </w:tcPr>
          <w:p w14:paraId="20D1A93F"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20 s per tone</w:t>
            </w:r>
          </w:p>
        </w:tc>
        <w:tc>
          <w:tcPr>
            <w:tcW w:w="0" w:type="auto"/>
            <w:hideMark/>
          </w:tcPr>
          <w:p w14:paraId="2656A17E"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Four</w:t>
            </w:r>
          </w:p>
        </w:tc>
      </w:tr>
    </w:tbl>
    <w:p w14:paraId="552440B0"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Firmware testing confirmed that the nodes could successfully connect to Wi-Fi and the MQTT broker, initialize the I²S microphones at 48 kHz, acquire acoustic and environmental data, publish measurements, and store files locally on the microSD card.</w:t>
      </w:r>
    </w:p>
    <w:p w14:paraId="6AD273B4"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One controlled test produced an estimated, uncalibrated LAeq value of 91.60 dB, a peak level of 94.00 dB, and a temperature of approximately 25.2 °C.</w:t>
      </w:r>
    </w:p>
    <w:p w14:paraId="26ADC371" w14:textId="77777777" w:rsidR="00A84608" w:rsidRPr="00A84608" w:rsidRDefault="00A84608" w:rsidP="00A84608">
      <w:pPr>
        <w:spacing w:before="100" w:beforeAutospacing="1" w:after="100" w:afterAutospacing="1" w:line="240" w:lineRule="auto"/>
        <w:outlineLvl w:val="2"/>
        <w:rPr>
          <w:rFonts w:eastAsia="Times New Roman" w:cs="Times New Roman"/>
          <w:b/>
          <w:bCs/>
          <w:sz w:val="27"/>
          <w:szCs w:val="27"/>
          <w:lang w:val="en-CA" w:eastAsia="en-CA"/>
        </w:rPr>
      </w:pPr>
      <w:bookmarkStart w:id="14" w:name="_Toc235464643"/>
      <w:r w:rsidRPr="00A84608">
        <w:rPr>
          <w:rFonts w:eastAsia="Times New Roman" w:cs="Times New Roman"/>
          <w:b/>
          <w:bCs/>
          <w:sz w:val="27"/>
          <w:szCs w:val="27"/>
          <w:lang w:val="en-CA" w:eastAsia="en-CA"/>
        </w:rPr>
        <w:t>4.2 FFT Frequency-Detection Results</w:t>
      </w:r>
      <w:bookmarkEnd w:id="14"/>
    </w:p>
    <w:p w14:paraId="732F940C"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The four nodes showed similar frequency-detection behaviour. Strong agreement was observed at 5 kHz and 15 kHz, while greater variation occurred between 100 Hz and 2 kHz, with the largest inconsistency near the 2 kHz test point. The similarity of error patterns across nodes suggests a systematic limitation rather than individual hardware faults.</w:t>
      </w:r>
    </w:p>
    <w:p w14:paraId="034F93F0"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b/>
          <w:bCs/>
          <w:lang w:val="en-CA" w:eastAsia="en-CA"/>
        </w:rPr>
        <w:t>Table 4.2: Summary of Frequency-Detection Performance</w:t>
      </w:r>
    </w:p>
    <w:tbl>
      <w:tblPr>
        <w:tblStyle w:val="GridTable4"/>
        <w:tblW w:w="0" w:type="auto"/>
        <w:jc w:val="center"/>
        <w:tblLook w:val="04A0" w:firstRow="1" w:lastRow="0" w:firstColumn="1" w:lastColumn="0" w:noHBand="0" w:noVBand="1"/>
      </w:tblPr>
      <w:tblGrid>
        <w:gridCol w:w="1549"/>
        <w:gridCol w:w="3774"/>
        <w:gridCol w:w="4027"/>
      </w:tblGrid>
      <w:tr w:rsidR="00A84608" w:rsidRPr="00A84608" w14:paraId="5F2B9829" w14:textId="77777777" w:rsidTr="00A846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EB102B" w14:textId="77777777" w:rsidR="00A84608" w:rsidRPr="00A84608" w:rsidRDefault="00A84608" w:rsidP="00A84608">
            <w:pPr>
              <w:rPr>
                <w:lang w:val="en-CA" w:eastAsia="en-CA"/>
              </w:rPr>
            </w:pPr>
            <w:r w:rsidRPr="00A84608">
              <w:rPr>
                <w:lang w:val="en-CA" w:eastAsia="en-CA"/>
              </w:rPr>
              <w:t>Test region</w:t>
            </w:r>
          </w:p>
        </w:tc>
        <w:tc>
          <w:tcPr>
            <w:tcW w:w="0" w:type="auto"/>
            <w:hideMark/>
          </w:tcPr>
          <w:p w14:paraId="3AD7FB05" w14:textId="77777777" w:rsidR="00A84608" w:rsidRPr="00A84608" w:rsidRDefault="00A84608" w:rsidP="00A84608">
            <w:pPr>
              <w:cnfStyle w:val="100000000000" w:firstRow="1" w:lastRow="0" w:firstColumn="0" w:lastColumn="0" w:oddVBand="0" w:evenVBand="0" w:oddHBand="0" w:evenHBand="0" w:firstRowFirstColumn="0" w:firstRowLastColumn="0" w:lastRowFirstColumn="0" w:lastRowLastColumn="0"/>
              <w:rPr>
                <w:lang w:val="en-CA" w:eastAsia="en-CA"/>
              </w:rPr>
            </w:pPr>
            <w:r w:rsidRPr="00A84608">
              <w:rPr>
                <w:lang w:val="en-CA" w:eastAsia="en-CA"/>
              </w:rPr>
              <w:t>Observed performance</w:t>
            </w:r>
          </w:p>
        </w:tc>
        <w:tc>
          <w:tcPr>
            <w:tcW w:w="0" w:type="auto"/>
            <w:hideMark/>
          </w:tcPr>
          <w:p w14:paraId="0AC5BE8B" w14:textId="77777777" w:rsidR="00A84608" w:rsidRPr="00A84608" w:rsidRDefault="00A84608" w:rsidP="00A84608">
            <w:pPr>
              <w:cnfStyle w:val="100000000000" w:firstRow="1" w:lastRow="0" w:firstColumn="0" w:lastColumn="0" w:oddVBand="0" w:evenVBand="0" w:oddHBand="0" w:evenHBand="0" w:firstRowFirstColumn="0" w:firstRowLastColumn="0" w:lastRowFirstColumn="0" w:lastRowLastColumn="0"/>
              <w:rPr>
                <w:lang w:val="en-CA" w:eastAsia="en-CA"/>
              </w:rPr>
            </w:pPr>
            <w:r w:rsidRPr="00A84608">
              <w:rPr>
                <w:lang w:val="en-CA" w:eastAsia="en-CA"/>
              </w:rPr>
              <w:t>Effect on FreqEasy-ML</w:t>
            </w:r>
          </w:p>
        </w:tc>
      </w:tr>
      <w:tr w:rsidR="00A84608" w:rsidRPr="00A84608" w14:paraId="7214D02A"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9498B" w14:textId="77777777" w:rsidR="00A84608" w:rsidRPr="00A84608" w:rsidRDefault="00A84608" w:rsidP="00A84608">
            <w:pPr>
              <w:rPr>
                <w:lang w:val="en-CA" w:eastAsia="en-CA"/>
              </w:rPr>
            </w:pPr>
            <w:r w:rsidRPr="00A84608">
              <w:rPr>
                <w:lang w:val="en-CA" w:eastAsia="en-CA"/>
              </w:rPr>
              <w:t>100–500 Hz</w:t>
            </w:r>
          </w:p>
        </w:tc>
        <w:tc>
          <w:tcPr>
            <w:tcW w:w="0" w:type="auto"/>
            <w:hideMark/>
          </w:tcPr>
          <w:p w14:paraId="16071B83"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lang w:val="en-CA" w:eastAsia="en-CA"/>
              </w:rPr>
            </w:pPr>
            <w:r w:rsidRPr="00A84608">
              <w:rPr>
                <w:lang w:val="en-CA" w:eastAsia="en-CA"/>
              </w:rPr>
              <w:t>Significant variation and reduced accuracy</w:t>
            </w:r>
          </w:p>
        </w:tc>
        <w:tc>
          <w:tcPr>
            <w:tcW w:w="0" w:type="auto"/>
            <w:hideMark/>
          </w:tcPr>
          <w:p w14:paraId="29B7250B"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lang w:val="en-CA" w:eastAsia="en-CA"/>
              </w:rPr>
            </w:pPr>
            <w:r w:rsidRPr="00A84608">
              <w:rPr>
                <w:lang w:val="en-CA" w:eastAsia="en-CA"/>
              </w:rPr>
              <w:t>Review, calibrate, or exclude unreliable values</w:t>
            </w:r>
          </w:p>
        </w:tc>
      </w:tr>
      <w:tr w:rsidR="00A84608" w:rsidRPr="00A84608" w14:paraId="58B10E75"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82CBCD" w14:textId="77777777" w:rsidR="00A84608" w:rsidRPr="00A84608" w:rsidRDefault="00A84608" w:rsidP="00A84608">
            <w:pPr>
              <w:rPr>
                <w:lang w:val="en-CA" w:eastAsia="en-CA"/>
              </w:rPr>
            </w:pPr>
            <w:r w:rsidRPr="00A84608">
              <w:rPr>
                <w:lang w:val="en-CA" w:eastAsia="en-CA"/>
              </w:rPr>
              <w:t>Around 2 kHz</w:t>
            </w:r>
          </w:p>
        </w:tc>
        <w:tc>
          <w:tcPr>
            <w:tcW w:w="0" w:type="auto"/>
            <w:hideMark/>
          </w:tcPr>
          <w:p w14:paraId="6BD14AB7"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lang w:val="en-CA" w:eastAsia="en-CA"/>
              </w:rPr>
            </w:pPr>
            <w:r w:rsidRPr="00A84608">
              <w:rPr>
                <w:lang w:val="en-CA" w:eastAsia="en-CA"/>
              </w:rPr>
              <w:t>Inconsistent peak detection</w:t>
            </w:r>
          </w:p>
        </w:tc>
        <w:tc>
          <w:tcPr>
            <w:tcW w:w="0" w:type="auto"/>
            <w:hideMark/>
          </w:tcPr>
          <w:p w14:paraId="572C471D"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lang w:val="en-CA" w:eastAsia="en-CA"/>
              </w:rPr>
            </w:pPr>
            <w:r w:rsidRPr="00A84608">
              <w:rPr>
                <w:lang w:val="en-CA" w:eastAsia="en-CA"/>
              </w:rPr>
              <w:t>Treat the boundary region cautiously</w:t>
            </w:r>
          </w:p>
        </w:tc>
      </w:tr>
      <w:tr w:rsidR="00A84608" w:rsidRPr="00A84608" w14:paraId="02049A35"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48010" w14:textId="77777777" w:rsidR="00A84608" w:rsidRPr="00A84608" w:rsidRDefault="00A84608" w:rsidP="00A84608">
            <w:pPr>
              <w:rPr>
                <w:lang w:val="en-CA" w:eastAsia="en-CA"/>
              </w:rPr>
            </w:pPr>
            <w:r w:rsidRPr="00A84608">
              <w:rPr>
                <w:lang w:val="en-CA" w:eastAsia="en-CA"/>
              </w:rPr>
              <w:t>5 kHz</w:t>
            </w:r>
          </w:p>
        </w:tc>
        <w:tc>
          <w:tcPr>
            <w:tcW w:w="0" w:type="auto"/>
            <w:hideMark/>
          </w:tcPr>
          <w:p w14:paraId="4531AC52"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lang w:val="en-CA" w:eastAsia="en-CA"/>
              </w:rPr>
            </w:pPr>
            <w:r w:rsidRPr="00A84608">
              <w:rPr>
                <w:lang w:val="en-CA" w:eastAsia="en-CA"/>
              </w:rPr>
              <w:t>Close agreement with the applied tone</w:t>
            </w:r>
          </w:p>
        </w:tc>
        <w:tc>
          <w:tcPr>
            <w:tcW w:w="0" w:type="auto"/>
            <w:hideMark/>
          </w:tcPr>
          <w:p w14:paraId="1DAC9CB5"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lang w:val="en-CA" w:eastAsia="en-CA"/>
              </w:rPr>
            </w:pPr>
            <w:r w:rsidRPr="00A84608">
              <w:rPr>
                <w:lang w:val="en-CA" w:eastAsia="en-CA"/>
              </w:rPr>
              <w:t>Suitable for model input</w:t>
            </w:r>
          </w:p>
        </w:tc>
      </w:tr>
      <w:tr w:rsidR="00A84608" w:rsidRPr="00A84608" w14:paraId="77B1E3FC"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9C9D8D" w14:textId="77777777" w:rsidR="00A84608" w:rsidRPr="00A84608" w:rsidRDefault="00A84608" w:rsidP="00A84608">
            <w:pPr>
              <w:rPr>
                <w:lang w:val="en-CA" w:eastAsia="en-CA"/>
              </w:rPr>
            </w:pPr>
            <w:r w:rsidRPr="00A84608">
              <w:rPr>
                <w:lang w:val="en-CA" w:eastAsia="en-CA"/>
              </w:rPr>
              <w:t>10–15 kHz</w:t>
            </w:r>
          </w:p>
        </w:tc>
        <w:tc>
          <w:tcPr>
            <w:tcW w:w="0" w:type="auto"/>
            <w:hideMark/>
          </w:tcPr>
          <w:p w14:paraId="6454E9D6"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lang w:val="en-CA" w:eastAsia="en-CA"/>
              </w:rPr>
            </w:pPr>
            <w:r w:rsidRPr="00A84608">
              <w:rPr>
                <w:lang w:val="en-CA" w:eastAsia="en-CA"/>
              </w:rPr>
              <w:t>Strong agreement with expected frequency</w:t>
            </w:r>
          </w:p>
        </w:tc>
        <w:tc>
          <w:tcPr>
            <w:tcW w:w="0" w:type="auto"/>
            <w:hideMark/>
          </w:tcPr>
          <w:p w14:paraId="289BAFBE"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lang w:val="en-CA" w:eastAsia="en-CA"/>
              </w:rPr>
            </w:pPr>
            <w:r w:rsidRPr="00A84608">
              <w:rPr>
                <w:lang w:val="en-CA" w:eastAsia="en-CA"/>
              </w:rPr>
              <w:t>Suitable for model input</w:t>
            </w:r>
          </w:p>
        </w:tc>
      </w:tr>
    </w:tbl>
    <w:p w14:paraId="7E844430"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Lower-frequency inaccuracies may be influenced by microphone response, loudspeaker output, FFT peak-selection behaviour, room reflections, and sensor placement. Further calibration is required to isolate these effects.</w:t>
      </w:r>
    </w:p>
    <w:p w14:paraId="3338D934"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These findings impact the machine-learning workflow, as uncorrected low-frequency data may cause the ANN to learn system limitations rather than room characteristics. Such inputs should therefore be calibrated or treated cautiously.</w:t>
      </w:r>
    </w:p>
    <w:p w14:paraId="26F16BCB" w14:textId="77777777" w:rsidR="00A84608" w:rsidRPr="00A84608" w:rsidRDefault="00A84608" w:rsidP="00A84608">
      <w:pPr>
        <w:spacing w:before="100" w:beforeAutospacing="1" w:after="100" w:afterAutospacing="1" w:line="240" w:lineRule="auto"/>
        <w:outlineLvl w:val="2"/>
        <w:rPr>
          <w:rFonts w:eastAsia="Times New Roman" w:cs="Times New Roman"/>
          <w:b/>
          <w:bCs/>
          <w:sz w:val="27"/>
          <w:szCs w:val="27"/>
          <w:lang w:val="en-CA" w:eastAsia="en-CA"/>
        </w:rPr>
      </w:pPr>
      <w:bookmarkStart w:id="15" w:name="_Toc235464644"/>
      <w:r w:rsidRPr="00A84608">
        <w:rPr>
          <w:rFonts w:eastAsia="Times New Roman" w:cs="Times New Roman"/>
          <w:b/>
          <w:bCs/>
          <w:sz w:val="27"/>
          <w:szCs w:val="27"/>
          <w:lang w:val="en-CA" w:eastAsia="en-CA"/>
        </w:rPr>
        <w:t>4.3 Data-Pipeline and Interface Verification</w:t>
      </w:r>
      <w:bookmarkEnd w:id="15"/>
    </w:p>
    <w:p w14:paraId="16C124AA"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Backend-to-frontend testing confirmed that SDACS telemetry could be transferred from the Raspberry Pi FastAPI backend to Flutter without altering its meaning.</w:t>
      </w:r>
    </w:p>
    <w:p w14:paraId="0AA8400A"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The backend used:</w:t>
      </w:r>
    </w:p>
    <w:p w14:paraId="73AD6E89" w14:textId="77777777" w:rsidR="00A84608" w:rsidRPr="00A84608" w:rsidRDefault="00A84608" w:rsidP="00A84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en-CA"/>
        </w:rPr>
      </w:pPr>
      <w:r w:rsidRPr="00A84608">
        <w:rPr>
          <w:rFonts w:ascii="Courier New" w:eastAsia="Times New Roman" w:hAnsi="Courier New" w:cs="Courier New"/>
          <w:sz w:val="20"/>
          <w:szCs w:val="20"/>
          <w:lang w:val="en-CA" w:eastAsia="en-CA"/>
        </w:rPr>
        <w:t>/api/nodes/{node_id}/features/latest</w:t>
      </w:r>
    </w:p>
    <w:p w14:paraId="5F7672BB"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lastRenderedPageBreak/>
        <w:t>The test involved requesting the latest node record, inspecting the backend JSON, viewing the same node in Flutter, and comparing all values.</w:t>
      </w:r>
    </w:p>
    <w:p w14:paraId="5E1C5E9A"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b/>
          <w:bCs/>
          <w:lang w:val="en-CA" w:eastAsia="en-CA"/>
        </w:rPr>
        <w:t>Table 4.3: Backend-to-Frontend Data Consistency</w:t>
      </w:r>
    </w:p>
    <w:tbl>
      <w:tblPr>
        <w:tblStyle w:val="GridTable4"/>
        <w:tblW w:w="0" w:type="auto"/>
        <w:jc w:val="center"/>
        <w:tblLook w:val="04A0" w:firstRow="1" w:lastRow="0" w:firstColumn="1" w:lastColumn="0" w:noHBand="0" w:noVBand="1"/>
      </w:tblPr>
      <w:tblGrid>
        <w:gridCol w:w="2050"/>
        <w:gridCol w:w="1717"/>
        <w:gridCol w:w="1543"/>
        <w:gridCol w:w="2256"/>
      </w:tblGrid>
      <w:tr w:rsidR="00A84608" w:rsidRPr="00A84608" w14:paraId="4F121DAA" w14:textId="77777777" w:rsidTr="00A846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661EA7" w14:textId="77777777" w:rsidR="00A84608" w:rsidRPr="00A84608" w:rsidRDefault="00A84608" w:rsidP="00A84608">
            <w:pPr>
              <w:jc w:val="center"/>
              <w:rPr>
                <w:rFonts w:eastAsia="Times New Roman" w:cs="Times New Roman"/>
                <w:lang w:val="en-CA" w:eastAsia="en-CA"/>
              </w:rPr>
            </w:pPr>
            <w:r w:rsidRPr="00A84608">
              <w:rPr>
                <w:rFonts w:eastAsia="Times New Roman" w:cs="Times New Roman"/>
                <w:lang w:val="en-CA" w:eastAsia="en-CA"/>
              </w:rPr>
              <w:t>Field</w:t>
            </w:r>
          </w:p>
        </w:tc>
        <w:tc>
          <w:tcPr>
            <w:tcW w:w="0" w:type="auto"/>
            <w:hideMark/>
          </w:tcPr>
          <w:p w14:paraId="45B2A4F0"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Backend value</w:t>
            </w:r>
          </w:p>
        </w:tc>
        <w:tc>
          <w:tcPr>
            <w:tcW w:w="0" w:type="auto"/>
            <w:hideMark/>
          </w:tcPr>
          <w:p w14:paraId="716E74D6"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Flutter value</w:t>
            </w:r>
          </w:p>
        </w:tc>
        <w:tc>
          <w:tcPr>
            <w:tcW w:w="0" w:type="auto"/>
            <w:hideMark/>
          </w:tcPr>
          <w:p w14:paraId="35851F64"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Result</w:t>
            </w:r>
          </w:p>
        </w:tc>
      </w:tr>
      <w:tr w:rsidR="00A84608" w:rsidRPr="00A84608" w14:paraId="59CA8433"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08D08A"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Node ID</w:t>
            </w:r>
          </w:p>
        </w:tc>
        <w:tc>
          <w:tcPr>
            <w:tcW w:w="0" w:type="auto"/>
            <w:hideMark/>
          </w:tcPr>
          <w:p w14:paraId="3E34E013"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node04</w:t>
            </w:r>
          </w:p>
        </w:tc>
        <w:tc>
          <w:tcPr>
            <w:tcW w:w="0" w:type="auto"/>
            <w:hideMark/>
          </w:tcPr>
          <w:p w14:paraId="0D851D9C"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node04</w:t>
            </w:r>
          </w:p>
        </w:tc>
        <w:tc>
          <w:tcPr>
            <w:tcW w:w="0" w:type="auto"/>
            <w:hideMark/>
          </w:tcPr>
          <w:p w14:paraId="46CDA1F1"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w:t>
            </w:r>
          </w:p>
        </w:tc>
      </w:tr>
      <w:tr w:rsidR="00A84608" w:rsidRPr="00A84608" w14:paraId="57872AB6"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3E76B6"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SPL</w:t>
            </w:r>
          </w:p>
        </w:tc>
        <w:tc>
          <w:tcPr>
            <w:tcW w:w="0" w:type="auto"/>
            <w:hideMark/>
          </w:tcPr>
          <w:p w14:paraId="7C5D0A51"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32.99 dB</w:t>
            </w:r>
          </w:p>
        </w:tc>
        <w:tc>
          <w:tcPr>
            <w:tcW w:w="0" w:type="auto"/>
            <w:hideMark/>
          </w:tcPr>
          <w:p w14:paraId="1861BC57"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32.99 dB</w:t>
            </w:r>
          </w:p>
        </w:tc>
        <w:tc>
          <w:tcPr>
            <w:tcW w:w="0" w:type="auto"/>
            <w:hideMark/>
          </w:tcPr>
          <w:p w14:paraId="78831345"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w:t>
            </w:r>
          </w:p>
        </w:tc>
      </w:tr>
      <w:tr w:rsidR="00A84608" w:rsidRPr="00A84608" w14:paraId="28BD92D3"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7E70A4"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Peak frequency</w:t>
            </w:r>
          </w:p>
        </w:tc>
        <w:tc>
          <w:tcPr>
            <w:tcW w:w="0" w:type="auto"/>
            <w:hideMark/>
          </w:tcPr>
          <w:p w14:paraId="48B42C54"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46.9 Hz</w:t>
            </w:r>
          </w:p>
        </w:tc>
        <w:tc>
          <w:tcPr>
            <w:tcW w:w="0" w:type="auto"/>
            <w:hideMark/>
          </w:tcPr>
          <w:p w14:paraId="431569F5"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46.9 Hz</w:t>
            </w:r>
          </w:p>
        </w:tc>
        <w:tc>
          <w:tcPr>
            <w:tcW w:w="0" w:type="auto"/>
            <w:hideMark/>
          </w:tcPr>
          <w:p w14:paraId="278EB4DF"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w:t>
            </w:r>
          </w:p>
        </w:tc>
      </w:tr>
      <w:tr w:rsidR="00A84608" w:rsidRPr="00A84608" w14:paraId="55B24812"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B66AE4"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Temperature</w:t>
            </w:r>
          </w:p>
        </w:tc>
        <w:tc>
          <w:tcPr>
            <w:tcW w:w="0" w:type="auto"/>
            <w:hideMark/>
          </w:tcPr>
          <w:p w14:paraId="702F762E"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24.87 °C</w:t>
            </w:r>
          </w:p>
        </w:tc>
        <w:tc>
          <w:tcPr>
            <w:tcW w:w="0" w:type="auto"/>
            <w:hideMark/>
          </w:tcPr>
          <w:p w14:paraId="67D5BC3E"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24.9 °C</w:t>
            </w:r>
          </w:p>
        </w:tc>
        <w:tc>
          <w:tcPr>
            <w:tcW w:w="0" w:type="auto"/>
            <w:hideMark/>
          </w:tcPr>
          <w:p w14:paraId="0DA38858"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 after rounding</w:t>
            </w:r>
          </w:p>
        </w:tc>
      </w:tr>
      <w:tr w:rsidR="00A84608" w:rsidRPr="00A84608" w14:paraId="2255C2C2"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3CBE8"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Relative humidity</w:t>
            </w:r>
          </w:p>
        </w:tc>
        <w:tc>
          <w:tcPr>
            <w:tcW w:w="0" w:type="auto"/>
            <w:hideMark/>
          </w:tcPr>
          <w:p w14:paraId="6232564D"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46.77%</w:t>
            </w:r>
          </w:p>
        </w:tc>
        <w:tc>
          <w:tcPr>
            <w:tcW w:w="0" w:type="auto"/>
            <w:hideMark/>
          </w:tcPr>
          <w:p w14:paraId="4025ABB4"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46.8%</w:t>
            </w:r>
          </w:p>
        </w:tc>
        <w:tc>
          <w:tcPr>
            <w:tcW w:w="0" w:type="auto"/>
            <w:hideMark/>
          </w:tcPr>
          <w:p w14:paraId="0038E92B"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 after rounding</w:t>
            </w:r>
          </w:p>
        </w:tc>
      </w:tr>
      <w:tr w:rsidR="00A84608" w:rsidRPr="00A84608" w14:paraId="1F46F440"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1D3F6E"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Battery level</w:t>
            </w:r>
          </w:p>
        </w:tc>
        <w:tc>
          <w:tcPr>
            <w:tcW w:w="0" w:type="auto"/>
            <w:hideMark/>
          </w:tcPr>
          <w:p w14:paraId="3017349B"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98.13%</w:t>
            </w:r>
          </w:p>
        </w:tc>
        <w:tc>
          <w:tcPr>
            <w:tcW w:w="0" w:type="auto"/>
            <w:hideMark/>
          </w:tcPr>
          <w:p w14:paraId="0549E964"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98%</w:t>
            </w:r>
          </w:p>
        </w:tc>
        <w:tc>
          <w:tcPr>
            <w:tcW w:w="0" w:type="auto"/>
            <w:hideMark/>
          </w:tcPr>
          <w:p w14:paraId="7F8B54F3"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 after rounding</w:t>
            </w:r>
          </w:p>
        </w:tc>
      </w:tr>
      <w:tr w:rsidR="00A84608" w:rsidRPr="00A84608" w14:paraId="04905923"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150C67"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Firmware version</w:t>
            </w:r>
          </w:p>
        </w:tc>
        <w:tc>
          <w:tcPr>
            <w:tcW w:w="0" w:type="auto"/>
            <w:hideMark/>
          </w:tcPr>
          <w:p w14:paraId="42897407"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ota-enable-v2</w:t>
            </w:r>
          </w:p>
        </w:tc>
        <w:tc>
          <w:tcPr>
            <w:tcW w:w="0" w:type="auto"/>
            <w:hideMark/>
          </w:tcPr>
          <w:p w14:paraId="2E351B9E"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ota-enable-v2</w:t>
            </w:r>
          </w:p>
        </w:tc>
        <w:tc>
          <w:tcPr>
            <w:tcW w:w="0" w:type="auto"/>
            <w:hideMark/>
          </w:tcPr>
          <w:p w14:paraId="4671532A"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Match</w:t>
            </w:r>
          </w:p>
        </w:tc>
      </w:tr>
    </w:tbl>
    <w:p w14:paraId="30B85641"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Differences were limited to expected rounding, confirming consistency across the data pipeline.</w:t>
      </w:r>
    </w:p>
    <w:p w14:paraId="2AD1BA7B" w14:textId="77777777" w:rsidR="00A84608" w:rsidRPr="00A84608" w:rsidRDefault="00A84608" w:rsidP="00A84608">
      <w:pPr>
        <w:spacing w:before="100" w:beforeAutospacing="1" w:after="100" w:afterAutospacing="1" w:line="240" w:lineRule="auto"/>
        <w:outlineLvl w:val="2"/>
        <w:rPr>
          <w:rFonts w:eastAsia="Times New Roman" w:cs="Times New Roman"/>
          <w:b/>
          <w:bCs/>
          <w:sz w:val="27"/>
          <w:szCs w:val="27"/>
          <w:lang w:val="en-CA" w:eastAsia="en-CA"/>
        </w:rPr>
      </w:pPr>
      <w:bookmarkStart w:id="16" w:name="_Toc235464645"/>
      <w:r w:rsidRPr="00A84608">
        <w:rPr>
          <w:rFonts w:eastAsia="Times New Roman" w:cs="Times New Roman"/>
          <w:b/>
          <w:bCs/>
          <w:sz w:val="27"/>
          <w:szCs w:val="27"/>
          <w:lang w:val="en-CA" w:eastAsia="en-CA"/>
        </w:rPr>
        <w:t>4.4 Engineering Decisions From Testing</w:t>
      </w:r>
      <w:bookmarkEnd w:id="16"/>
    </w:p>
    <w:p w14:paraId="4AEBC35F"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Testing confirmed that SDACS can reliably collect, store, transmit, and display acoustic and environmental data, as well as generate datasets for MATLAB and Edge Impulse.</w:t>
      </w:r>
    </w:p>
    <w:p w14:paraId="51B2E050"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Engineering decisions included using consistent labels for ANN training, treating SPL values as approximate until calibration is complete, and reviewing measurements below 2 kHz before drawing conclusions. Calibration corrections and frequency-band ratios will be incorporated where appropriate, while avoiding metadata that could bias classification. Final testing will use complete unseen capture sessions, and bass-treatment recommendations will remain limited until low-frequency performance is validated.</w:t>
      </w:r>
    </w:p>
    <w:p w14:paraId="56543DDE" w14:textId="77777777" w:rsidR="00A84608" w:rsidRPr="00A84608" w:rsidRDefault="00A84608" w:rsidP="00A84608">
      <w:pPr>
        <w:spacing w:before="100" w:beforeAutospacing="1" w:after="100" w:afterAutospacing="1" w:line="240" w:lineRule="auto"/>
        <w:outlineLvl w:val="2"/>
        <w:rPr>
          <w:rFonts w:eastAsia="Times New Roman" w:cs="Times New Roman"/>
          <w:b/>
          <w:bCs/>
          <w:sz w:val="27"/>
          <w:szCs w:val="27"/>
          <w:lang w:val="en-CA" w:eastAsia="en-CA"/>
        </w:rPr>
      </w:pPr>
      <w:bookmarkStart w:id="17" w:name="_Toc235464646"/>
      <w:r w:rsidRPr="00A84608">
        <w:rPr>
          <w:rFonts w:eastAsia="Times New Roman" w:cs="Times New Roman"/>
          <w:b/>
          <w:bCs/>
          <w:sz w:val="27"/>
          <w:szCs w:val="27"/>
          <w:lang w:val="en-CA" w:eastAsia="en-CA"/>
        </w:rPr>
        <w:t>4.5 Room-Condition Dataset and Preliminary Classification Results</w:t>
      </w:r>
      <w:bookmarkEnd w:id="17"/>
    </w:p>
    <w:p w14:paraId="78D6618F"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A larger dataset was collected using four synchronized nodes to represent realistic acoustic conditions. The six labels used were Low, Mid, High, Speech, Noisy, and Quiet-room/white-noise, with approximately eight minutes of data collected per label.</w:t>
      </w:r>
    </w:p>
    <w:p w14:paraId="5369AB13"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Data cleaning involved correcting mislabeled sessions, restructuring quiet-room recordings, removing invalid records, trimming capture edges, validating feature integrity, and ensuring proper dataset splitting using complete capture sessions.</w:t>
      </w:r>
    </w:p>
    <w:p w14:paraId="17D4E91F"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b/>
          <w:bCs/>
          <w:lang w:val="en-CA" w:eastAsia="en-CA"/>
        </w:rPr>
        <w:t>Table 4.4: Cleaned Room-Condition Dataset</w:t>
      </w:r>
    </w:p>
    <w:tbl>
      <w:tblPr>
        <w:tblStyle w:val="GridTable4"/>
        <w:tblW w:w="0" w:type="auto"/>
        <w:jc w:val="center"/>
        <w:tblLook w:val="04A0" w:firstRow="1" w:lastRow="0" w:firstColumn="1" w:lastColumn="0" w:noHBand="0" w:noVBand="1"/>
      </w:tblPr>
      <w:tblGrid>
        <w:gridCol w:w="2710"/>
        <w:gridCol w:w="2669"/>
      </w:tblGrid>
      <w:tr w:rsidR="00A84608" w:rsidRPr="00A84608" w14:paraId="5DCD8393" w14:textId="77777777" w:rsidTr="00A846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00F58" w14:textId="77777777" w:rsidR="00A84608" w:rsidRPr="00A84608" w:rsidRDefault="00A84608" w:rsidP="00A84608">
            <w:pPr>
              <w:jc w:val="center"/>
              <w:rPr>
                <w:rFonts w:eastAsia="Times New Roman" w:cs="Times New Roman"/>
                <w:lang w:val="en-CA" w:eastAsia="en-CA"/>
              </w:rPr>
            </w:pPr>
            <w:r w:rsidRPr="00A84608">
              <w:rPr>
                <w:rFonts w:eastAsia="Times New Roman" w:cs="Times New Roman"/>
                <w:lang w:val="en-CA" w:eastAsia="en-CA"/>
              </w:rPr>
              <w:t>Dataset characteristic</w:t>
            </w:r>
          </w:p>
        </w:tc>
        <w:tc>
          <w:tcPr>
            <w:tcW w:w="0" w:type="auto"/>
            <w:hideMark/>
          </w:tcPr>
          <w:p w14:paraId="43598EF1"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Result</w:t>
            </w:r>
          </w:p>
        </w:tc>
      </w:tr>
      <w:tr w:rsidR="00A84608" w:rsidRPr="00A84608" w14:paraId="4B0613FE"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3D77F1"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Raw feature rows</w:t>
            </w:r>
          </w:p>
        </w:tc>
        <w:tc>
          <w:tcPr>
            <w:tcW w:w="0" w:type="auto"/>
            <w:hideMark/>
          </w:tcPr>
          <w:p w14:paraId="412F34B6"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11,426</w:t>
            </w:r>
          </w:p>
        </w:tc>
      </w:tr>
      <w:tr w:rsidR="00A84608" w:rsidRPr="00A84608" w14:paraId="011CC2C8"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9C400"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Cleaned node-level rows</w:t>
            </w:r>
          </w:p>
        </w:tc>
        <w:tc>
          <w:tcPr>
            <w:tcW w:w="0" w:type="auto"/>
            <w:hideMark/>
          </w:tcPr>
          <w:p w14:paraId="1A210DD7"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11,040</w:t>
            </w:r>
          </w:p>
        </w:tc>
      </w:tr>
      <w:tr w:rsidR="00A84608" w:rsidRPr="00A84608" w14:paraId="104227B1"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925AF"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Classes</w:t>
            </w:r>
          </w:p>
        </w:tc>
        <w:tc>
          <w:tcPr>
            <w:tcW w:w="0" w:type="auto"/>
            <w:hideMark/>
          </w:tcPr>
          <w:p w14:paraId="27D778CD"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6</w:t>
            </w:r>
          </w:p>
        </w:tc>
      </w:tr>
      <w:tr w:rsidR="00A84608" w:rsidRPr="00A84608" w14:paraId="05079812"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F97543"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Samples per class</w:t>
            </w:r>
          </w:p>
        </w:tc>
        <w:tc>
          <w:tcPr>
            <w:tcW w:w="0" w:type="auto"/>
            <w:hideMark/>
          </w:tcPr>
          <w:p w14:paraId="01145B84"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1,840</w:t>
            </w:r>
          </w:p>
        </w:tc>
      </w:tr>
      <w:tr w:rsidR="00A84608" w:rsidRPr="00A84608" w14:paraId="6E1CF2D0"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1981A"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lastRenderedPageBreak/>
              <w:t>Nodes represented</w:t>
            </w:r>
          </w:p>
        </w:tc>
        <w:tc>
          <w:tcPr>
            <w:tcW w:w="0" w:type="auto"/>
            <w:hideMark/>
          </w:tcPr>
          <w:p w14:paraId="2E14C6D7"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4</w:t>
            </w:r>
          </w:p>
        </w:tc>
      </w:tr>
      <w:tr w:rsidR="00A84608" w:rsidRPr="00A84608" w14:paraId="2ABCFE44"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BF744"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Training rows</w:t>
            </w:r>
          </w:p>
        </w:tc>
        <w:tc>
          <w:tcPr>
            <w:tcW w:w="0" w:type="auto"/>
            <w:hideMark/>
          </w:tcPr>
          <w:p w14:paraId="6569E682"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8,280</w:t>
            </w:r>
          </w:p>
        </w:tc>
      </w:tr>
      <w:tr w:rsidR="00A84608" w:rsidRPr="00A84608" w14:paraId="5D7BAC89"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345E7"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Testing rows</w:t>
            </w:r>
          </w:p>
        </w:tc>
        <w:tc>
          <w:tcPr>
            <w:tcW w:w="0" w:type="auto"/>
            <w:hideMark/>
          </w:tcPr>
          <w:p w14:paraId="744D8888"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2,760</w:t>
            </w:r>
          </w:p>
        </w:tc>
      </w:tr>
      <w:tr w:rsidR="00A84608" w:rsidRPr="00A84608" w14:paraId="494AE704"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96E998"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Split method</w:t>
            </w:r>
          </w:p>
        </w:tc>
        <w:tc>
          <w:tcPr>
            <w:tcW w:w="0" w:type="auto"/>
            <w:hideMark/>
          </w:tcPr>
          <w:p w14:paraId="748C66A6"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Complete capture session</w:t>
            </w:r>
          </w:p>
        </w:tc>
      </w:tr>
    </w:tbl>
    <w:p w14:paraId="598D4FE8"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Three captures per label were used for training, with one reserved for testing to prevent data leakage.</w:t>
      </w:r>
    </w:p>
    <w:p w14:paraId="1D3F4DC0"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A room-level dataset was created by combining node data using mean, standard deviation, and range across one-second intervals, producing 2,760 fused samples.</w:t>
      </w:r>
    </w:p>
    <w:p w14:paraId="209689C1"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b/>
          <w:bCs/>
          <w:lang w:val="en-CA" w:eastAsia="en-CA"/>
        </w:rPr>
        <w:t>Table 4.5: Preliminary Classification Sanity Check</w:t>
      </w:r>
    </w:p>
    <w:tbl>
      <w:tblPr>
        <w:tblStyle w:val="GridTable4"/>
        <w:tblW w:w="0" w:type="auto"/>
        <w:jc w:val="center"/>
        <w:tblLook w:val="04A0" w:firstRow="1" w:lastRow="0" w:firstColumn="1" w:lastColumn="0" w:noHBand="0" w:noVBand="1"/>
      </w:tblPr>
      <w:tblGrid>
        <w:gridCol w:w="2777"/>
        <w:gridCol w:w="2556"/>
      </w:tblGrid>
      <w:tr w:rsidR="00A84608" w:rsidRPr="00A84608" w14:paraId="6BC32666" w14:textId="77777777" w:rsidTr="00A846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2F8422" w14:textId="77777777" w:rsidR="00A84608" w:rsidRPr="00A84608" w:rsidRDefault="00A84608" w:rsidP="00A84608">
            <w:pPr>
              <w:jc w:val="center"/>
              <w:rPr>
                <w:rFonts w:eastAsia="Times New Roman" w:cs="Times New Roman"/>
                <w:lang w:val="en-CA" w:eastAsia="en-CA"/>
              </w:rPr>
            </w:pPr>
            <w:r w:rsidRPr="00A84608">
              <w:rPr>
                <w:rFonts w:eastAsia="Times New Roman" w:cs="Times New Roman"/>
                <w:lang w:val="en-CA" w:eastAsia="en-CA"/>
              </w:rPr>
              <w:t>Dataset approach</w:t>
            </w:r>
          </w:p>
        </w:tc>
        <w:tc>
          <w:tcPr>
            <w:tcW w:w="0" w:type="auto"/>
            <w:hideMark/>
          </w:tcPr>
          <w:p w14:paraId="1BECF015" w14:textId="77777777" w:rsidR="00A84608" w:rsidRPr="00A84608" w:rsidRDefault="00A84608" w:rsidP="00A8460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Approximate accuracy</w:t>
            </w:r>
          </w:p>
        </w:tc>
      </w:tr>
      <w:tr w:rsidR="00A84608" w:rsidRPr="00A84608" w14:paraId="1EEBE048" w14:textId="77777777" w:rsidTr="00A846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A50FEA"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Individual-node samples</w:t>
            </w:r>
          </w:p>
        </w:tc>
        <w:tc>
          <w:tcPr>
            <w:tcW w:w="0" w:type="auto"/>
            <w:hideMark/>
          </w:tcPr>
          <w:p w14:paraId="2F605D66" w14:textId="77777777" w:rsidR="00A84608" w:rsidRPr="00A84608" w:rsidRDefault="00A84608" w:rsidP="00A84608">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23.8%</w:t>
            </w:r>
          </w:p>
        </w:tc>
      </w:tr>
      <w:tr w:rsidR="00A84608" w:rsidRPr="00A84608" w14:paraId="6B9E2FA4" w14:textId="77777777" w:rsidTr="00A846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7F5E8" w14:textId="77777777" w:rsidR="00A84608" w:rsidRPr="00A84608" w:rsidRDefault="00A84608" w:rsidP="00A84608">
            <w:pPr>
              <w:rPr>
                <w:rFonts w:eastAsia="Times New Roman" w:cs="Times New Roman"/>
                <w:lang w:val="en-CA" w:eastAsia="en-CA"/>
              </w:rPr>
            </w:pPr>
            <w:r w:rsidRPr="00A84608">
              <w:rPr>
                <w:rFonts w:eastAsia="Times New Roman" w:cs="Times New Roman"/>
                <w:lang w:val="en-CA" w:eastAsia="en-CA"/>
              </w:rPr>
              <w:t>Four-node fused samples</w:t>
            </w:r>
          </w:p>
        </w:tc>
        <w:tc>
          <w:tcPr>
            <w:tcW w:w="0" w:type="auto"/>
            <w:hideMark/>
          </w:tcPr>
          <w:p w14:paraId="7E71B79E" w14:textId="77777777" w:rsidR="00A84608" w:rsidRPr="00A84608" w:rsidRDefault="00A84608" w:rsidP="00A84608">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84608">
              <w:rPr>
                <w:rFonts w:eastAsia="Times New Roman" w:cs="Times New Roman"/>
                <w:lang w:val="en-CA" w:eastAsia="en-CA"/>
              </w:rPr>
              <w:t>47.2%</w:t>
            </w:r>
          </w:p>
        </w:tc>
      </w:tr>
    </w:tbl>
    <w:p w14:paraId="2E96A189"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Although based on a preliminary Random Forest model, the results indicate that multi-node fusion improves classification performance.</w:t>
      </w:r>
    </w:p>
    <w:p w14:paraId="63BFE174" w14:textId="77777777" w:rsidR="00A84608" w:rsidRPr="00A84608" w:rsidRDefault="00A84608" w:rsidP="00A84608">
      <w:pPr>
        <w:spacing w:before="100" w:beforeAutospacing="1" w:after="100" w:afterAutospacing="1" w:line="240" w:lineRule="auto"/>
        <w:rPr>
          <w:rFonts w:eastAsia="Times New Roman" w:cs="Times New Roman"/>
          <w:lang w:val="en-CA" w:eastAsia="en-CA"/>
        </w:rPr>
      </w:pPr>
      <w:r w:rsidRPr="00A84608">
        <w:rPr>
          <w:rFonts w:eastAsia="Times New Roman" w:cs="Times New Roman"/>
          <w:lang w:val="en-CA" w:eastAsia="en-CA"/>
        </w:rPr>
        <w:t>Limitations include overlap between speech and mid-frequency data, mixed-frequency content in noisy recordings, variability between nodes, and the loss of temporal detail due to one-second feature summarization. Future development will focus on improving calibration, increasing data diversity, refining label separation, and applying stable prediction averaging across full capture sessions.</w:t>
      </w:r>
    </w:p>
    <w:p w14:paraId="4D803742" w14:textId="77777777" w:rsidR="00AE7707" w:rsidRPr="00AE7707" w:rsidRDefault="00AE7707" w:rsidP="00AE7707">
      <w:pPr>
        <w:spacing w:before="100" w:beforeAutospacing="1" w:after="100" w:afterAutospacing="1" w:line="240" w:lineRule="auto"/>
        <w:rPr>
          <w:rFonts w:eastAsia="Times New Roman" w:cs="Times New Roman"/>
          <w:lang w:val="en-CA" w:eastAsia="en-CA"/>
        </w:rPr>
      </w:pPr>
    </w:p>
    <w:p w14:paraId="1771C342" w14:textId="536C3F60" w:rsidR="00385965" w:rsidRDefault="00385965" w:rsidP="00385965">
      <w:pPr>
        <w:pStyle w:val="Heading1"/>
        <w:rPr>
          <w:lang w:val="en-CA" w:eastAsia="en-CA"/>
        </w:rPr>
      </w:pPr>
      <w:bookmarkStart w:id="18" w:name="_Toc235464647"/>
      <w:r>
        <w:rPr>
          <w:lang w:val="en-CA" w:eastAsia="en-CA"/>
        </w:rPr>
        <w:t>5 Engineering Design Progress</w:t>
      </w:r>
      <w:bookmarkEnd w:id="18"/>
    </w:p>
    <w:p w14:paraId="594E48C7" w14:textId="1F820C35" w:rsidR="00A84608" w:rsidRPr="00A84608" w:rsidRDefault="00A84608" w:rsidP="00A84608">
      <w:pPr>
        <w:rPr>
          <w:lang w:val="en-CA" w:eastAsia="en-CA"/>
        </w:rPr>
      </w:pPr>
      <w:r>
        <w:rPr>
          <w:lang w:val="en-CA" w:eastAsia="en-CA"/>
        </w:rPr>
        <w:t>The following table shows the progress towards the final integration of the ANN model and recommendation logic on flutter:</w:t>
      </w:r>
    </w:p>
    <w:p w14:paraId="6B025AD0" w14:textId="05D8E8E2" w:rsidR="00385965" w:rsidRDefault="00385965" w:rsidP="00385965">
      <w:pPr>
        <w:pStyle w:val="Heading2"/>
        <w:rPr>
          <w:lang w:val="en-CA" w:eastAsia="en-CA"/>
        </w:rPr>
      </w:pPr>
      <w:bookmarkStart w:id="19" w:name="_Toc235464648"/>
      <w:r>
        <w:rPr>
          <w:lang w:val="en-CA" w:eastAsia="en-CA"/>
        </w:rPr>
        <w:t>5.1 Quality and Completeness</w:t>
      </w:r>
      <w:bookmarkEnd w:id="19"/>
    </w:p>
    <w:tbl>
      <w:tblPr>
        <w:tblStyle w:val="GridTable4"/>
        <w:tblW w:w="0" w:type="auto"/>
        <w:jc w:val="center"/>
        <w:tblLook w:val="04A0" w:firstRow="1" w:lastRow="0" w:firstColumn="1" w:lastColumn="0" w:noHBand="0" w:noVBand="1"/>
      </w:tblPr>
      <w:tblGrid>
        <w:gridCol w:w="2691"/>
        <w:gridCol w:w="1405"/>
        <w:gridCol w:w="5254"/>
      </w:tblGrid>
      <w:tr w:rsidR="00385965" w:rsidRPr="00385965" w14:paraId="57D9BBD5" w14:textId="77777777" w:rsidTr="00385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77D061" w14:textId="77777777" w:rsidR="00385965" w:rsidRPr="00385965" w:rsidRDefault="00385965" w:rsidP="00385965">
            <w:pPr>
              <w:spacing w:after="160" w:line="279" w:lineRule="auto"/>
              <w:rPr>
                <w:lang w:val="en-CA" w:eastAsia="en-CA"/>
              </w:rPr>
            </w:pPr>
            <w:r w:rsidRPr="00385965">
              <w:rPr>
                <w:lang w:val="en-CA" w:eastAsia="en-CA"/>
              </w:rPr>
              <w:t>Project requirement</w:t>
            </w:r>
          </w:p>
        </w:tc>
        <w:tc>
          <w:tcPr>
            <w:tcW w:w="0" w:type="auto"/>
            <w:hideMark/>
          </w:tcPr>
          <w:p w14:paraId="4481FDDE" w14:textId="77777777" w:rsidR="00385965" w:rsidRPr="00385965" w:rsidRDefault="00385965" w:rsidP="00385965">
            <w:pPr>
              <w:spacing w:after="160" w:line="279" w:lineRule="auto"/>
              <w:cnfStyle w:val="100000000000" w:firstRow="1" w:lastRow="0" w:firstColumn="0" w:lastColumn="0" w:oddVBand="0" w:evenVBand="0" w:oddHBand="0" w:evenHBand="0" w:firstRowFirstColumn="0" w:firstRowLastColumn="0" w:lastRowFirstColumn="0" w:lastRowLastColumn="0"/>
              <w:rPr>
                <w:lang w:val="en-CA" w:eastAsia="en-CA"/>
              </w:rPr>
            </w:pPr>
            <w:r w:rsidRPr="00385965">
              <w:rPr>
                <w:lang w:val="en-CA" w:eastAsia="en-CA"/>
              </w:rPr>
              <w:t>Current status</w:t>
            </w:r>
          </w:p>
        </w:tc>
        <w:tc>
          <w:tcPr>
            <w:tcW w:w="0" w:type="auto"/>
            <w:hideMark/>
          </w:tcPr>
          <w:p w14:paraId="49F50550" w14:textId="77777777" w:rsidR="00385965" w:rsidRPr="00385965" w:rsidRDefault="00385965" w:rsidP="00385965">
            <w:pPr>
              <w:spacing w:after="160" w:line="279" w:lineRule="auto"/>
              <w:cnfStyle w:val="100000000000" w:firstRow="1" w:lastRow="0" w:firstColumn="0" w:lastColumn="0" w:oddVBand="0" w:evenVBand="0" w:oddHBand="0" w:evenHBand="0" w:firstRowFirstColumn="0" w:firstRowLastColumn="0" w:lastRowFirstColumn="0" w:lastRowLastColumn="0"/>
              <w:rPr>
                <w:lang w:val="en-CA" w:eastAsia="en-CA"/>
              </w:rPr>
            </w:pPr>
            <w:r w:rsidRPr="00385965">
              <w:rPr>
                <w:lang w:val="en-CA" w:eastAsia="en-CA"/>
              </w:rPr>
              <w:t>Evidence / remaining work</w:t>
            </w:r>
          </w:p>
        </w:tc>
      </w:tr>
      <w:tr w:rsidR="00385965" w:rsidRPr="00385965" w14:paraId="67141B70" w14:textId="77777777" w:rsidTr="00385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07B830" w14:textId="77777777" w:rsidR="00385965" w:rsidRPr="00385965" w:rsidRDefault="00385965" w:rsidP="00385965">
            <w:pPr>
              <w:spacing w:after="160" w:line="279" w:lineRule="auto"/>
              <w:rPr>
                <w:lang w:val="en-CA" w:eastAsia="en-CA"/>
              </w:rPr>
            </w:pPr>
            <w:r w:rsidRPr="00385965">
              <w:rPr>
                <w:lang w:val="en-CA" w:eastAsia="en-CA"/>
              </w:rPr>
              <w:t>Collect data from SDACS nodes</w:t>
            </w:r>
          </w:p>
        </w:tc>
        <w:tc>
          <w:tcPr>
            <w:tcW w:w="0" w:type="auto"/>
            <w:hideMark/>
          </w:tcPr>
          <w:p w14:paraId="5E31F329" w14:textId="77777777"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Complete</w:t>
            </w:r>
          </w:p>
        </w:tc>
        <w:tc>
          <w:tcPr>
            <w:tcW w:w="0" w:type="auto"/>
            <w:hideMark/>
          </w:tcPr>
          <w:p w14:paraId="3D4A510C" w14:textId="77777777"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Data collected from all four ESP32-S3 nodes</w:t>
            </w:r>
          </w:p>
        </w:tc>
      </w:tr>
      <w:tr w:rsidR="00385965" w:rsidRPr="00385965" w14:paraId="7C6E0AEC" w14:textId="77777777" w:rsidTr="003859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6D8EFA" w14:textId="77777777" w:rsidR="00385965" w:rsidRPr="00385965" w:rsidRDefault="00385965" w:rsidP="00385965">
            <w:pPr>
              <w:spacing w:after="160" w:line="279" w:lineRule="auto"/>
              <w:rPr>
                <w:lang w:val="en-CA" w:eastAsia="en-CA"/>
              </w:rPr>
            </w:pPr>
            <w:r w:rsidRPr="00385965">
              <w:rPr>
                <w:lang w:val="en-CA" w:eastAsia="en-CA"/>
              </w:rPr>
              <w:t>Extract acoustic features</w:t>
            </w:r>
          </w:p>
        </w:tc>
        <w:tc>
          <w:tcPr>
            <w:tcW w:w="0" w:type="auto"/>
            <w:hideMark/>
          </w:tcPr>
          <w:p w14:paraId="4B12C6E4" w14:textId="77777777"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Complete</w:t>
            </w:r>
          </w:p>
        </w:tc>
        <w:tc>
          <w:tcPr>
            <w:tcW w:w="0" w:type="auto"/>
            <w:hideMark/>
          </w:tcPr>
          <w:p w14:paraId="2A64E9E7" w14:textId="77777777"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FFT, RMS, dBFS, estimated SPL, and frequency-band data exported</w:t>
            </w:r>
          </w:p>
        </w:tc>
      </w:tr>
      <w:tr w:rsidR="00385965" w:rsidRPr="00385965" w14:paraId="03839D44" w14:textId="77777777" w:rsidTr="00385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A5EEEE" w14:textId="77777777" w:rsidR="00385965" w:rsidRPr="00385965" w:rsidRDefault="00385965" w:rsidP="00385965">
            <w:pPr>
              <w:spacing w:after="160" w:line="279" w:lineRule="auto"/>
              <w:rPr>
                <w:lang w:val="en-CA" w:eastAsia="en-CA"/>
              </w:rPr>
            </w:pPr>
            <w:r w:rsidRPr="00385965">
              <w:rPr>
                <w:lang w:val="en-CA" w:eastAsia="en-CA"/>
              </w:rPr>
              <w:t>Create labelled datasets</w:t>
            </w:r>
          </w:p>
        </w:tc>
        <w:tc>
          <w:tcPr>
            <w:tcW w:w="0" w:type="auto"/>
            <w:hideMark/>
          </w:tcPr>
          <w:p w14:paraId="0CCBE938" w14:textId="77777777"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In progress</w:t>
            </w:r>
          </w:p>
        </w:tc>
        <w:tc>
          <w:tcPr>
            <w:tcW w:w="0" w:type="auto"/>
            <w:hideMark/>
          </w:tcPr>
          <w:p w14:paraId="05BECB22" w14:textId="33296B0E"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 xml:space="preserve">Test-tone dataset prepared; room-condition dataset </w:t>
            </w:r>
            <w:r>
              <w:rPr>
                <w:lang w:val="en-CA" w:eastAsia="en-CA"/>
              </w:rPr>
              <w:t>version 1 complete</w:t>
            </w:r>
          </w:p>
        </w:tc>
      </w:tr>
      <w:tr w:rsidR="00385965" w:rsidRPr="00385965" w14:paraId="6EA5C66B" w14:textId="77777777" w:rsidTr="003859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4D8DF" w14:textId="77777777" w:rsidR="00385965" w:rsidRPr="00385965" w:rsidRDefault="00385965" w:rsidP="00385965">
            <w:pPr>
              <w:spacing w:after="160" w:line="279" w:lineRule="auto"/>
              <w:rPr>
                <w:lang w:val="en-CA" w:eastAsia="en-CA"/>
              </w:rPr>
            </w:pPr>
            <w:r w:rsidRPr="00385965">
              <w:rPr>
                <w:lang w:val="en-CA" w:eastAsia="en-CA"/>
              </w:rPr>
              <w:lastRenderedPageBreak/>
              <w:t>Train ANN classifier</w:t>
            </w:r>
          </w:p>
        </w:tc>
        <w:tc>
          <w:tcPr>
            <w:tcW w:w="0" w:type="auto"/>
            <w:hideMark/>
          </w:tcPr>
          <w:p w14:paraId="6570D26E" w14:textId="77777777"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In progress</w:t>
            </w:r>
          </w:p>
        </w:tc>
        <w:tc>
          <w:tcPr>
            <w:tcW w:w="0" w:type="auto"/>
            <w:hideMark/>
          </w:tcPr>
          <w:p w14:paraId="3445A3B3" w14:textId="37657A54"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Pr>
                <w:lang w:val="en-CA" w:eastAsia="en-CA"/>
              </w:rPr>
              <w:t>Initial</w:t>
            </w:r>
            <w:r w:rsidRPr="00385965">
              <w:rPr>
                <w:lang w:val="en-CA" w:eastAsia="en-CA"/>
              </w:rPr>
              <w:t xml:space="preserve"> Edge Impulse model </w:t>
            </w:r>
            <w:r>
              <w:rPr>
                <w:lang w:val="en-CA" w:eastAsia="en-CA"/>
              </w:rPr>
              <w:t>created and imported on the RPi</w:t>
            </w:r>
            <w:r w:rsidRPr="00385965">
              <w:rPr>
                <w:lang w:val="en-CA" w:eastAsia="en-CA"/>
              </w:rPr>
              <w:t xml:space="preserve">; final multi-node model still </w:t>
            </w:r>
            <w:r>
              <w:rPr>
                <w:lang w:val="en-CA" w:eastAsia="en-CA"/>
              </w:rPr>
              <w:t>need</w:t>
            </w:r>
          </w:p>
        </w:tc>
      </w:tr>
      <w:tr w:rsidR="00385965" w:rsidRPr="00385965" w14:paraId="308D72D1" w14:textId="77777777" w:rsidTr="00385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B9E025" w14:textId="77777777" w:rsidR="00385965" w:rsidRPr="00385965" w:rsidRDefault="00385965" w:rsidP="00385965">
            <w:pPr>
              <w:spacing w:after="160" w:line="279" w:lineRule="auto"/>
              <w:rPr>
                <w:lang w:val="en-CA" w:eastAsia="en-CA"/>
              </w:rPr>
            </w:pPr>
            <w:r w:rsidRPr="00385965">
              <w:rPr>
                <w:lang w:val="en-CA" w:eastAsia="en-CA"/>
              </w:rPr>
              <w:t>Validate frequency measurements</w:t>
            </w:r>
          </w:p>
        </w:tc>
        <w:tc>
          <w:tcPr>
            <w:tcW w:w="0" w:type="auto"/>
            <w:hideMark/>
          </w:tcPr>
          <w:p w14:paraId="3DD8CD39" w14:textId="77777777"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Partially complete</w:t>
            </w:r>
          </w:p>
        </w:tc>
        <w:tc>
          <w:tcPr>
            <w:tcW w:w="0" w:type="auto"/>
            <w:hideMark/>
          </w:tcPr>
          <w:p w14:paraId="4145DF1F" w14:textId="6718E09B"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Mid- and high-frequency results were accurate</w:t>
            </w:r>
            <w:r>
              <w:rPr>
                <w:lang w:val="en-CA" w:eastAsia="en-CA"/>
              </w:rPr>
              <w:t xml:space="preserve"> with some overlap with speech label</w:t>
            </w:r>
            <w:r w:rsidRPr="00385965">
              <w:rPr>
                <w:lang w:val="en-CA" w:eastAsia="en-CA"/>
              </w:rPr>
              <w:t>; low-frequency results require further review</w:t>
            </w:r>
          </w:p>
        </w:tc>
      </w:tr>
      <w:tr w:rsidR="00385965" w:rsidRPr="00385965" w14:paraId="2B485CA7" w14:textId="77777777" w:rsidTr="003859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A8B80" w14:textId="77777777" w:rsidR="00385965" w:rsidRPr="00385965" w:rsidRDefault="00385965" w:rsidP="00385965">
            <w:pPr>
              <w:spacing w:after="160" w:line="279" w:lineRule="auto"/>
              <w:rPr>
                <w:lang w:val="en-CA" w:eastAsia="en-CA"/>
              </w:rPr>
            </w:pPr>
            <w:r w:rsidRPr="00385965">
              <w:rPr>
                <w:lang w:val="en-CA" w:eastAsia="en-CA"/>
              </w:rPr>
              <w:t>Integrate backend and interface</w:t>
            </w:r>
          </w:p>
        </w:tc>
        <w:tc>
          <w:tcPr>
            <w:tcW w:w="0" w:type="auto"/>
            <w:hideMark/>
          </w:tcPr>
          <w:p w14:paraId="21468398" w14:textId="77777777"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Mostly complete</w:t>
            </w:r>
          </w:p>
        </w:tc>
        <w:tc>
          <w:tcPr>
            <w:tcW w:w="0" w:type="auto"/>
            <w:hideMark/>
          </w:tcPr>
          <w:p w14:paraId="29332CBF" w14:textId="744CA58F"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Raspberry Pi, FastAPI, and Flutter data consistency verified</w:t>
            </w:r>
            <w:r>
              <w:rPr>
                <w:lang w:val="en-CA" w:eastAsia="en-CA"/>
              </w:rPr>
              <w:t>, additional flutter cards / widgets needed</w:t>
            </w:r>
          </w:p>
        </w:tc>
      </w:tr>
      <w:tr w:rsidR="00385965" w:rsidRPr="00385965" w14:paraId="53D26805" w14:textId="77777777" w:rsidTr="00385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172E2A" w14:textId="77777777" w:rsidR="00385965" w:rsidRPr="00385965" w:rsidRDefault="00385965" w:rsidP="00385965">
            <w:pPr>
              <w:spacing w:after="160" w:line="279" w:lineRule="auto"/>
              <w:rPr>
                <w:lang w:val="en-CA" w:eastAsia="en-CA"/>
              </w:rPr>
            </w:pPr>
            <w:r w:rsidRPr="00385965">
              <w:rPr>
                <w:lang w:val="en-CA" w:eastAsia="en-CA"/>
              </w:rPr>
              <w:t>Generate treatment recommendations</w:t>
            </w:r>
          </w:p>
        </w:tc>
        <w:tc>
          <w:tcPr>
            <w:tcW w:w="0" w:type="auto"/>
            <w:hideMark/>
          </w:tcPr>
          <w:p w14:paraId="1E52BD47" w14:textId="77777777"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sidRPr="00385965">
              <w:rPr>
                <w:lang w:val="en-CA" w:eastAsia="en-CA"/>
              </w:rPr>
              <w:t>In progress</w:t>
            </w:r>
          </w:p>
        </w:tc>
        <w:tc>
          <w:tcPr>
            <w:tcW w:w="0" w:type="auto"/>
            <w:hideMark/>
          </w:tcPr>
          <w:p w14:paraId="67341339" w14:textId="46C5D15D" w:rsidR="00385965" w:rsidRPr="00385965" w:rsidRDefault="00385965" w:rsidP="00385965">
            <w:pPr>
              <w:spacing w:after="160" w:line="279"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 xml:space="preserve">Final </w:t>
            </w:r>
            <w:r w:rsidRPr="00385965">
              <w:rPr>
                <w:lang w:val="en-CA" w:eastAsia="en-CA"/>
              </w:rPr>
              <w:t>Recommendation logic</w:t>
            </w:r>
            <w:r>
              <w:rPr>
                <w:lang w:val="en-CA" w:eastAsia="en-CA"/>
              </w:rPr>
              <w:t xml:space="preserve"> not currently </w:t>
            </w:r>
            <w:r w:rsidRPr="00385965">
              <w:rPr>
                <w:lang w:val="en-CA" w:eastAsia="en-CA"/>
              </w:rPr>
              <w:t xml:space="preserve">defined </w:t>
            </w:r>
            <w:r>
              <w:rPr>
                <w:lang w:val="en-CA" w:eastAsia="en-CA"/>
              </w:rPr>
              <w:t>or</w:t>
            </w:r>
            <w:r w:rsidRPr="00385965">
              <w:rPr>
                <w:lang w:val="en-CA" w:eastAsia="en-CA"/>
              </w:rPr>
              <w:t xml:space="preserve"> fully validated</w:t>
            </w:r>
          </w:p>
        </w:tc>
      </w:tr>
      <w:tr w:rsidR="00385965" w:rsidRPr="00385965" w14:paraId="59A90036" w14:textId="77777777" w:rsidTr="003859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D5A63" w14:textId="77777777" w:rsidR="00385965" w:rsidRPr="00385965" w:rsidRDefault="00385965" w:rsidP="00385965">
            <w:pPr>
              <w:spacing w:after="160" w:line="279" w:lineRule="auto"/>
              <w:rPr>
                <w:lang w:val="en-CA" w:eastAsia="en-CA"/>
              </w:rPr>
            </w:pPr>
            <w:r w:rsidRPr="00385965">
              <w:rPr>
                <w:lang w:val="en-CA" w:eastAsia="en-CA"/>
              </w:rPr>
              <w:t>Complete final system testing</w:t>
            </w:r>
          </w:p>
        </w:tc>
        <w:tc>
          <w:tcPr>
            <w:tcW w:w="0" w:type="auto"/>
            <w:hideMark/>
          </w:tcPr>
          <w:p w14:paraId="31B16840" w14:textId="77777777"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Not complete</w:t>
            </w:r>
          </w:p>
        </w:tc>
        <w:tc>
          <w:tcPr>
            <w:tcW w:w="0" w:type="auto"/>
            <w:hideMark/>
          </w:tcPr>
          <w:p w14:paraId="7DF92262" w14:textId="2EF0D6E8" w:rsidR="00385965" w:rsidRPr="00385965" w:rsidRDefault="00385965" w:rsidP="00385965">
            <w:pPr>
              <w:spacing w:after="160" w:line="279" w:lineRule="auto"/>
              <w:cnfStyle w:val="000000000000" w:firstRow="0" w:lastRow="0" w:firstColumn="0" w:lastColumn="0" w:oddVBand="0" w:evenVBand="0" w:oddHBand="0" w:evenHBand="0" w:firstRowFirstColumn="0" w:firstRowLastColumn="0" w:lastRowFirstColumn="0" w:lastRowLastColumn="0"/>
              <w:rPr>
                <w:lang w:val="en-CA" w:eastAsia="en-CA"/>
              </w:rPr>
            </w:pPr>
            <w:r w:rsidRPr="00385965">
              <w:rPr>
                <w:lang w:val="en-CA" w:eastAsia="en-CA"/>
              </w:rPr>
              <w:t xml:space="preserve">End-to-end ANN classification and recommendation testing </w:t>
            </w:r>
            <w:r>
              <w:rPr>
                <w:lang w:val="en-CA" w:eastAsia="en-CA"/>
              </w:rPr>
              <w:t>still to be done</w:t>
            </w:r>
          </w:p>
        </w:tc>
      </w:tr>
    </w:tbl>
    <w:p w14:paraId="39857948" w14:textId="68714C4F" w:rsidR="00385965" w:rsidRPr="00385965" w:rsidRDefault="00385965" w:rsidP="00385965">
      <w:pPr>
        <w:rPr>
          <w:lang w:val="en-CA" w:eastAsia="en-CA"/>
        </w:rPr>
      </w:pPr>
      <w:r w:rsidRPr="00385965">
        <w:rPr>
          <w:lang w:eastAsia="en-CA"/>
        </w:rPr>
        <w:t>Overall, the major hardware, firmware, communication, and data-collection components are operational. The main remaining work is to improve the room-condition dataset, complete ANN evaluation, and validate the final user recommendations.</w:t>
      </w:r>
    </w:p>
    <w:p w14:paraId="711A0B56" w14:textId="77777777" w:rsidR="00A02D36" w:rsidRPr="00A02D36" w:rsidRDefault="00A02D36" w:rsidP="00A02D36">
      <w:pPr>
        <w:pStyle w:val="Heading2"/>
        <w:rPr>
          <w:lang w:val="en-CA" w:eastAsia="en-CA"/>
        </w:rPr>
      </w:pPr>
      <w:bookmarkStart w:id="20" w:name="_Toc235464649"/>
      <w:r w:rsidRPr="00A02D36">
        <w:rPr>
          <w:lang w:val="en-CA" w:eastAsia="en-CA"/>
        </w:rPr>
        <w:t>5.2 Design Documentation</w:t>
      </w:r>
      <w:bookmarkEnd w:id="20"/>
    </w:p>
    <w:p w14:paraId="0F31C7C6" w14:textId="77777777" w:rsidR="00A02D36" w:rsidRDefault="00A02D36" w:rsidP="00A02D36">
      <w:pPr>
        <w:pStyle w:val="Heading3"/>
        <w:rPr>
          <w:lang w:val="en-CA" w:eastAsia="en-CA"/>
        </w:rPr>
      </w:pPr>
      <w:bookmarkStart w:id="21" w:name="_Toc235464650"/>
      <w:r w:rsidRPr="00A02D36">
        <w:rPr>
          <w:lang w:val="en-CA" w:eastAsia="en-CA"/>
        </w:rPr>
        <w:t>5.2.1 Overall System Architecture</w:t>
      </w:r>
      <w:bookmarkEnd w:id="21"/>
    </w:p>
    <w:p w14:paraId="6BE15F2F" w14:textId="400D7194" w:rsidR="00A02D36" w:rsidRPr="00A02D36" w:rsidRDefault="00A02D36" w:rsidP="00A02D36">
      <w:pPr>
        <w:rPr>
          <w:lang w:val="en-CA" w:eastAsia="en-CA"/>
        </w:rPr>
      </w:pPr>
      <w:r>
        <w:rPr>
          <w:rFonts w:eastAsiaTheme="majorEastAsia" w:cstheme="majorBidi"/>
          <w:b/>
          <w:noProof/>
          <w:color w:val="000000" w:themeColor="text1"/>
          <w:szCs w:val="26"/>
        </w:rPr>
        <w:drawing>
          <wp:inline distT="0" distB="0" distL="0" distR="0" wp14:anchorId="5ECB1CFF" wp14:editId="3124417F">
            <wp:extent cx="5774788" cy="1733221"/>
            <wp:effectExtent l="0" t="0" r="0" b="635"/>
            <wp:docPr id="223664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2588" name="Picture 1004572588"/>
                    <pic:cNvPicPr/>
                  </pic:nvPicPr>
                  <pic:blipFill rotWithShape="1">
                    <a:blip r:embed="rId8">
                      <a:extLst>
                        <a:ext uri="{28A0092B-C50C-407E-A947-70E740481C1C}">
                          <a14:useLocalDpi xmlns:a14="http://schemas.microsoft.com/office/drawing/2010/main" val="0"/>
                        </a:ext>
                      </a:extLst>
                    </a:blip>
                    <a:srcRect l="2486" t="23846" r="2697" b="57176"/>
                    <a:stretch>
                      <a:fillRect/>
                    </a:stretch>
                  </pic:blipFill>
                  <pic:spPr bwMode="auto">
                    <a:xfrm>
                      <a:off x="0" y="0"/>
                      <a:ext cx="5782696" cy="1735594"/>
                    </a:xfrm>
                    <a:prstGeom prst="rect">
                      <a:avLst/>
                    </a:prstGeom>
                    <a:ln>
                      <a:noFill/>
                    </a:ln>
                    <a:extLst>
                      <a:ext uri="{53640926-AAD7-44D8-BBD7-CCE9431645EC}">
                        <a14:shadowObscured xmlns:a14="http://schemas.microsoft.com/office/drawing/2010/main"/>
                      </a:ext>
                    </a:extLst>
                  </pic:spPr>
                </pic:pic>
              </a:graphicData>
            </a:graphic>
          </wp:inline>
        </w:drawing>
      </w:r>
    </w:p>
    <w:p w14:paraId="03C9AF34" w14:textId="77777777"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Figure 1 divides SDACS into three main layers: the distributed recording nodes, the Raspberry Pi 5 server, and the PC application layer. Four ESP32-S3 nodes collect room measurements and publish telemetry through Wi-Fi using MQTT. The Raspberry Pi runs Node-RED and coordinates data reception, storage, and system control. The PC application displays the measurements and provides access to the Edge Impulse and MATLAB analysis tools.</w:t>
      </w:r>
    </w:p>
    <w:p w14:paraId="6B53212D" w14:textId="77777777"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This design separates sensing, processing, and user interaction. As a result, the recording nodes can remain focused on data collection while the server performs storage, validation, and communication with the analysis applications.</w:t>
      </w:r>
    </w:p>
    <w:p w14:paraId="290DF28D" w14:textId="5D895E38" w:rsidR="00A02D36" w:rsidRPr="00A02D36" w:rsidRDefault="00A02D36" w:rsidP="00385965">
      <w:pPr>
        <w:pStyle w:val="Heading3"/>
        <w:rPr>
          <w:lang w:val="en-CA" w:eastAsia="en-CA"/>
        </w:rPr>
      </w:pPr>
      <w:bookmarkStart w:id="22" w:name="_Toc235464651"/>
      <w:r w:rsidRPr="00A02D36">
        <w:rPr>
          <w:lang w:val="en-CA" w:eastAsia="en-CA"/>
        </w:rPr>
        <w:lastRenderedPageBreak/>
        <w:t>5.2.2 Recording Node Data Flow</w:t>
      </w:r>
      <w:bookmarkEnd w:id="22"/>
    </w:p>
    <w:p w14:paraId="1D0ADCB0" w14:textId="77777777" w:rsid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Figure 2 shows the internal data flow of one SDACS recording node. The MEMS microphone captures the room’s acoustic signal, while the SHT41 sensor measures temperature and humidity. These digital measurements are processed by the ESP32-S3 microcontroller, which calculates acoustic features such as FFT data, SPL, RMS, dBFS, and RT60-related values.</w:t>
      </w:r>
    </w:p>
    <w:p w14:paraId="15AF9154" w14:textId="784F2A7F" w:rsidR="00A02D36" w:rsidRPr="00A02D36" w:rsidRDefault="00A02D36" w:rsidP="00A02D36">
      <w:pPr>
        <w:spacing w:before="100" w:beforeAutospacing="1" w:after="100" w:afterAutospacing="1" w:line="240" w:lineRule="auto"/>
        <w:rPr>
          <w:rFonts w:eastAsia="Times New Roman" w:cs="Times New Roman"/>
          <w:lang w:val="en-CA" w:eastAsia="en-CA"/>
        </w:rPr>
      </w:pPr>
      <w:r>
        <w:rPr>
          <w:rFonts w:eastAsiaTheme="majorEastAsia" w:cstheme="majorBidi"/>
          <w:b/>
          <w:noProof/>
          <w:color w:val="000000" w:themeColor="text1"/>
          <w:szCs w:val="26"/>
        </w:rPr>
        <w:drawing>
          <wp:inline distT="0" distB="0" distL="0" distR="0" wp14:anchorId="101E3596" wp14:editId="71FA813F">
            <wp:extent cx="5725551" cy="1377950"/>
            <wp:effectExtent l="0" t="0" r="8890" b="0"/>
            <wp:docPr id="1004572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2588" name="Picture 1004572588"/>
                    <pic:cNvPicPr/>
                  </pic:nvPicPr>
                  <pic:blipFill rotWithShape="1">
                    <a:blip r:embed="rId8">
                      <a:extLst>
                        <a:ext uri="{28A0092B-C50C-407E-A947-70E740481C1C}">
                          <a14:useLocalDpi xmlns:a14="http://schemas.microsoft.com/office/drawing/2010/main" val="0"/>
                        </a:ext>
                      </a:extLst>
                    </a:blip>
                    <a:srcRect l="2894" t="51475" r="2834" b="33400"/>
                    <a:stretch>
                      <a:fillRect/>
                    </a:stretch>
                  </pic:blipFill>
                  <pic:spPr bwMode="auto">
                    <a:xfrm>
                      <a:off x="0" y="0"/>
                      <a:ext cx="5784470" cy="1392130"/>
                    </a:xfrm>
                    <a:prstGeom prst="rect">
                      <a:avLst/>
                    </a:prstGeom>
                    <a:ln>
                      <a:noFill/>
                    </a:ln>
                    <a:extLst>
                      <a:ext uri="{53640926-AAD7-44D8-BBD7-CCE9431645EC}">
                        <a14:shadowObscured xmlns:a14="http://schemas.microsoft.com/office/drawing/2010/main"/>
                      </a:ext>
                    </a:extLst>
                  </pic:spPr>
                </pic:pic>
              </a:graphicData>
            </a:graphic>
          </wp:inline>
        </w:drawing>
      </w:r>
    </w:p>
    <w:p w14:paraId="44C0FD2A" w14:textId="77777777"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 xml:space="preserve">The processed measurements are stored locally on the SD card and transmitted to the server through MQTT. Battery monitoring and power-management functions provide battery-status information for the node. Local storage also protects the measurement data if the wireless connection is temporarily unavailable. </w:t>
      </w:r>
    </w:p>
    <w:p w14:paraId="3ABD1B0F" w14:textId="77777777" w:rsidR="00A02D36" w:rsidRPr="00A02D36" w:rsidRDefault="00A02D36" w:rsidP="00A02D36">
      <w:pPr>
        <w:pStyle w:val="Heading3"/>
        <w:rPr>
          <w:lang w:val="en-CA" w:eastAsia="en-CA"/>
        </w:rPr>
      </w:pPr>
      <w:bookmarkStart w:id="23" w:name="_Toc235464652"/>
      <w:r w:rsidRPr="00A02D36">
        <w:rPr>
          <w:lang w:val="en-CA" w:eastAsia="en-CA"/>
        </w:rPr>
        <w:t>5.2.3 Server and Analysis Data Flow</w:t>
      </w:r>
      <w:bookmarkEnd w:id="23"/>
    </w:p>
    <w:p w14:paraId="03C3F062" w14:textId="77777777" w:rsid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Figure 3 shows how the Raspberry Pi receives and processes data from the recording nodes. MQTT messages enter the Node-RED server, where they are parsed and checked for valid node identifiers, timestamps, and measurement fields. The verified data is then stored or buffered for dashboard display and later analysis.</w:t>
      </w:r>
    </w:p>
    <w:p w14:paraId="7605E181" w14:textId="27E42A45" w:rsidR="00A02D36" w:rsidRPr="00A02D36" w:rsidRDefault="00A02D36" w:rsidP="00A02D36">
      <w:pPr>
        <w:spacing w:before="100" w:beforeAutospacing="1" w:after="100" w:afterAutospacing="1" w:line="240" w:lineRule="auto"/>
        <w:rPr>
          <w:rFonts w:eastAsia="Times New Roman" w:cs="Times New Roman"/>
          <w:lang w:val="en-CA" w:eastAsia="en-CA"/>
        </w:rPr>
      </w:pPr>
      <w:r>
        <w:rPr>
          <w:rFonts w:eastAsiaTheme="majorEastAsia" w:cstheme="majorBidi"/>
          <w:b/>
          <w:noProof/>
          <w:color w:val="000000" w:themeColor="text1"/>
          <w:szCs w:val="26"/>
        </w:rPr>
        <w:drawing>
          <wp:inline distT="0" distB="0" distL="0" distR="0" wp14:anchorId="773671DA" wp14:editId="7EBAC1C3">
            <wp:extent cx="5739618" cy="1588361"/>
            <wp:effectExtent l="0" t="0" r="0" b="0"/>
            <wp:docPr id="452676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2588" name="Picture 1004572588"/>
                    <pic:cNvPicPr/>
                  </pic:nvPicPr>
                  <pic:blipFill rotWithShape="1">
                    <a:blip r:embed="rId8">
                      <a:extLst>
                        <a:ext uri="{28A0092B-C50C-407E-A947-70E740481C1C}">
                          <a14:useLocalDpi xmlns:a14="http://schemas.microsoft.com/office/drawing/2010/main" val="0"/>
                        </a:ext>
                      </a:extLst>
                    </a:blip>
                    <a:srcRect l="2727" t="75630" r="2589" b="6891"/>
                    <a:stretch>
                      <a:fillRect/>
                    </a:stretch>
                  </pic:blipFill>
                  <pic:spPr bwMode="auto">
                    <a:xfrm>
                      <a:off x="0" y="0"/>
                      <a:ext cx="5762791" cy="1594774"/>
                    </a:xfrm>
                    <a:prstGeom prst="rect">
                      <a:avLst/>
                    </a:prstGeom>
                    <a:ln>
                      <a:noFill/>
                    </a:ln>
                    <a:extLst>
                      <a:ext uri="{53640926-AAD7-44D8-BBD7-CCE9431645EC}">
                        <a14:shadowObscured xmlns:a14="http://schemas.microsoft.com/office/drawing/2010/main"/>
                      </a:ext>
                    </a:extLst>
                  </pic:spPr>
                </pic:pic>
              </a:graphicData>
            </a:graphic>
          </wp:inline>
        </w:drawing>
      </w:r>
    </w:p>
    <w:p w14:paraId="0EE9A297" w14:textId="77777777"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 xml:space="preserve">The user can view live node information through the Node-RED or Flutter interface and download completed measurements as CSV files. These CSV files provide the connection between SDACS and FreqEasy-ML. Validated FFT-derived features can be imported into Edge Impulse for ANN training and classification, while MATLAB can be used for additional acoustic analysis and visualization. Backend testing has confirmed that node telemetry can be transferred from the Raspberry Pi to the user interface without changing the recorded values. </w:t>
      </w:r>
    </w:p>
    <w:p w14:paraId="340F3D2B" w14:textId="77777777" w:rsidR="00A02D36" w:rsidRPr="00A02D36" w:rsidRDefault="00A02D36" w:rsidP="00A02D36">
      <w:pPr>
        <w:pStyle w:val="Heading3"/>
        <w:rPr>
          <w:lang w:val="en-CA" w:eastAsia="en-CA"/>
        </w:rPr>
      </w:pPr>
      <w:bookmarkStart w:id="24" w:name="_Toc235464653"/>
      <w:r w:rsidRPr="00A02D36">
        <w:rPr>
          <w:lang w:val="en-CA" w:eastAsia="en-CA"/>
        </w:rPr>
        <w:lastRenderedPageBreak/>
        <w:t>5.2.4 Improvement Over the Proposal Design</w:t>
      </w:r>
      <w:bookmarkEnd w:id="24"/>
    </w:p>
    <w:p w14:paraId="47AA6AF2" w14:textId="77777777"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 xml:space="preserve">These diagrams expand the original proposal’s simplified </w:t>
      </w:r>
      <w:r w:rsidRPr="00A02D36">
        <w:rPr>
          <w:rFonts w:eastAsia="Times New Roman" w:cs="Times New Roman"/>
          <w:b/>
          <w:bCs/>
          <w:lang w:val="en-CA" w:eastAsia="en-CA"/>
        </w:rPr>
        <w:t>CSV → Edge Impulse → output</w:t>
      </w:r>
      <w:r w:rsidRPr="00A02D36">
        <w:rPr>
          <w:rFonts w:eastAsia="Times New Roman" w:cs="Times New Roman"/>
          <w:lang w:val="en-CA" w:eastAsia="en-CA"/>
        </w:rPr>
        <w:t xml:space="preserve"> block diagram. The updated documentation shows the complete path from room measurement and embedded processing to MQTT communication, server validation, CSV storage, ANN analysis, and user-facing results. This provides a more complete description of how FreqEasy-ML integrates with the existing SDACS system.</w:t>
      </w:r>
    </w:p>
    <w:p w14:paraId="63806919" w14:textId="4AFA4E9E" w:rsidR="00A02D36" w:rsidRPr="00A02D36" w:rsidRDefault="00A02D36" w:rsidP="00A02D36">
      <w:pPr>
        <w:pStyle w:val="Heading1"/>
        <w:rPr>
          <w:lang w:val="en-CA" w:eastAsia="en-CA"/>
        </w:rPr>
      </w:pPr>
      <w:bookmarkStart w:id="25" w:name="_Toc235464654"/>
      <w:r w:rsidRPr="00A02D36">
        <w:rPr>
          <w:lang w:val="en-CA" w:eastAsia="en-CA"/>
        </w:rPr>
        <w:t>6 ENGINEERING TOOLS</w:t>
      </w:r>
      <w:bookmarkEnd w:id="25"/>
    </w:p>
    <w:p w14:paraId="504CC4F7" w14:textId="77777777"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Several engineering tools were used across the FreqEasy-ML and SDACS workflow.</w:t>
      </w:r>
    </w:p>
    <w:tbl>
      <w:tblPr>
        <w:tblStyle w:val="GridTable4"/>
        <w:tblW w:w="0" w:type="auto"/>
        <w:tblLook w:val="04A0" w:firstRow="1" w:lastRow="0" w:firstColumn="1" w:lastColumn="0" w:noHBand="0" w:noVBand="1"/>
      </w:tblPr>
      <w:tblGrid>
        <w:gridCol w:w="1815"/>
        <w:gridCol w:w="7535"/>
      </w:tblGrid>
      <w:tr w:rsidR="00A02D36" w:rsidRPr="00A02D36" w14:paraId="2B96C445" w14:textId="77777777" w:rsidTr="00A02D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D0C40" w14:textId="77777777" w:rsidR="00A02D36" w:rsidRPr="00A02D36" w:rsidRDefault="00A02D36" w:rsidP="00A02D36">
            <w:pPr>
              <w:spacing w:before="100" w:beforeAutospacing="1" w:after="100" w:afterAutospacing="1"/>
              <w:rPr>
                <w:rFonts w:eastAsia="Times New Roman" w:cs="Times New Roman"/>
                <w:lang w:val="en-CA" w:eastAsia="en-CA"/>
              </w:rPr>
            </w:pPr>
            <w:r w:rsidRPr="00A02D36">
              <w:rPr>
                <w:rFonts w:eastAsia="Times New Roman" w:cs="Times New Roman"/>
                <w:lang w:val="en-CA" w:eastAsia="en-CA"/>
              </w:rPr>
              <w:t>Tool</w:t>
            </w:r>
          </w:p>
        </w:tc>
        <w:tc>
          <w:tcPr>
            <w:tcW w:w="0" w:type="auto"/>
            <w:hideMark/>
          </w:tcPr>
          <w:p w14:paraId="573BC8E4" w14:textId="77777777" w:rsidR="00A02D36" w:rsidRPr="00A02D36" w:rsidRDefault="00A02D36" w:rsidP="00A02D3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Purpose</w:t>
            </w:r>
          </w:p>
        </w:tc>
      </w:tr>
      <w:tr w:rsidR="00A02D36" w:rsidRPr="00A02D36" w14:paraId="4ADBE2D0" w14:textId="77777777" w:rsidTr="00A0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4650E"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ESP-IDF</w:t>
            </w:r>
          </w:p>
        </w:tc>
        <w:tc>
          <w:tcPr>
            <w:tcW w:w="0" w:type="auto"/>
            <w:hideMark/>
          </w:tcPr>
          <w:p w14:paraId="27D5A9B2" w14:textId="77777777" w:rsidR="00A02D36" w:rsidRPr="00A02D36" w:rsidRDefault="00A02D36" w:rsidP="00A02D3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Developed and tested ESP32-S3 firmware for audio capture, FFT processing, sensor readings, MQTT communication, and SD-card logging.</w:t>
            </w:r>
          </w:p>
        </w:tc>
      </w:tr>
      <w:tr w:rsidR="00A02D36" w:rsidRPr="00A02D36" w14:paraId="453445AC" w14:textId="77777777" w:rsidTr="00A02D36">
        <w:tc>
          <w:tcPr>
            <w:cnfStyle w:val="001000000000" w:firstRow="0" w:lastRow="0" w:firstColumn="1" w:lastColumn="0" w:oddVBand="0" w:evenVBand="0" w:oddHBand="0" w:evenHBand="0" w:firstRowFirstColumn="0" w:firstRowLastColumn="0" w:lastRowFirstColumn="0" w:lastRowLastColumn="0"/>
            <w:tcW w:w="0" w:type="auto"/>
            <w:hideMark/>
          </w:tcPr>
          <w:p w14:paraId="70991489"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Node-RED and MQTT</w:t>
            </w:r>
          </w:p>
        </w:tc>
        <w:tc>
          <w:tcPr>
            <w:tcW w:w="0" w:type="auto"/>
            <w:hideMark/>
          </w:tcPr>
          <w:p w14:paraId="3BB5B6D8" w14:textId="77777777" w:rsidR="00A02D36" w:rsidRPr="00A02D36" w:rsidRDefault="00A02D36" w:rsidP="00A02D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Coordinated node captures, monitored node status, received telemetry, and stored CSV/SQLite data on the Raspberry Pi.</w:t>
            </w:r>
          </w:p>
        </w:tc>
      </w:tr>
      <w:tr w:rsidR="00A02D36" w:rsidRPr="00A02D36" w14:paraId="0E901622" w14:textId="77777777" w:rsidTr="00A0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1C316"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MATLAB and Excel</w:t>
            </w:r>
          </w:p>
        </w:tc>
        <w:tc>
          <w:tcPr>
            <w:tcW w:w="0" w:type="auto"/>
            <w:hideMark/>
          </w:tcPr>
          <w:p w14:paraId="1E85D02D" w14:textId="77777777" w:rsidR="00A02D36" w:rsidRPr="00A02D36" w:rsidRDefault="00A02D36" w:rsidP="00A02D3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Reviewed CSV data, plotted FFT results, and compared target and measured frequencies.</w:t>
            </w:r>
          </w:p>
        </w:tc>
      </w:tr>
      <w:tr w:rsidR="00A02D36" w:rsidRPr="00A02D36" w14:paraId="225481DA" w14:textId="77777777" w:rsidTr="00A02D36">
        <w:tc>
          <w:tcPr>
            <w:cnfStyle w:val="001000000000" w:firstRow="0" w:lastRow="0" w:firstColumn="1" w:lastColumn="0" w:oddVBand="0" w:evenVBand="0" w:oddHBand="0" w:evenHBand="0" w:firstRowFirstColumn="0" w:firstRowLastColumn="0" w:lastRowFirstColumn="0" w:lastRowLastColumn="0"/>
            <w:tcW w:w="0" w:type="auto"/>
            <w:hideMark/>
          </w:tcPr>
          <w:p w14:paraId="48ADD5C7"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Edge Impulse</w:t>
            </w:r>
          </w:p>
        </w:tc>
        <w:tc>
          <w:tcPr>
            <w:tcW w:w="0" w:type="auto"/>
            <w:hideMark/>
          </w:tcPr>
          <w:p w14:paraId="4FEF170F" w14:textId="77777777" w:rsidR="00A02D36" w:rsidRPr="00A02D36" w:rsidRDefault="00A02D36" w:rsidP="00A02D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Managed labelled datasets and trained the non-recurrent ANN classifier.</w:t>
            </w:r>
          </w:p>
        </w:tc>
      </w:tr>
      <w:tr w:rsidR="00A02D36" w:rsidRPr="00A02D36" w14:paraId="22A005C0" w14:textId="77777777" w:rsidTr="00A0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65526"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FastAPI and Flutter</w:t>
            </w:r>
          </w:p>
        </w:tc>
        <w:tc>
          <w:tcPr>
            <w:tcW w:w="0" w:type="auto"/>
            <w:hideMark/>
          </w:tcPr>
          <w:p w14:paraId="50FD5B2F" w14:textId="77777777" w:rsidR="00A02D36" w:rsidRPr="00A02D36" w:rsidRDefault="00A02D36" w:rsidP="00A02D3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Transferred Raspberry Pi data to the user interface and displayed live node measurements.</w:t>
            </w:r>
          </w:p>
        </w:tc>
      </w:tr>
      <w:tr w:rsidR="00A02D36" w:rsidRPr="00A02D36" w14:paraId="0CAC5F82" w14:textId="77777777" w:rsidTr="00A02D36">
        <w:tc>
          <w:tcPr>
            <w:cnfStyle w:val="001000000000" w:firstRow="0" w:lastRow="0" w:firstColumn="1" w:lastColumn="0" w:oddVBand="0" w:evenVBand="0" w:oddHBand="0" w:evenHBand="0" w:firstRowFirstColumn="0" w:firstRowLastColumn="0" w:lastRowFirstColumn="0" w:lastRowLastColumn="0"/>
            <w:tcW w:w="0" w:type="auto"/>
            <w:hideMark/>
          </w:tcPr>
          <w:p w14:paraId="70094AE6"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GitHub</w:t>
            </w:r>
          </w:p>
        </w:tc>
        <w:tc>
          <w:tcPr>
            <w:tcW w:w="0" w:type="auto"/>
            <w:hideMark/>
          </w:tcPr>
          <w:p w14:paraId="2F8B4394" w14:textId="77777777" w:rsidR="00A02D36" w:rsidRPr="00A02D36" w:rsidRDefault="00A02D36" w:rsidP="00A02D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Managed firmware and application versions using branches and shared repositories.</w:t>
            </w:r>
          </w:p>
        </w:tc>
      </w:tr>
      <w:tr w:rsidR="00A02D36" w:rsidRPr="00A02D36" w14:paraId="24C8EF10" w14:textId="77777777" w:rsidTr="00A02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8B06E" w14:textId="77777777" w:rsidR="00A02D36" w:rsidRPr="00A02D36" w:rsidRDefault="00A02D36" w:rsidP="00A02D36">
            <w:pPr>
              <w:spacing w:before="100" w:beforeAutospacing="1" w:after="100" w:afterAutospacing="1"/>
              <w:rPr>
                <w:rFonts w:eastAsia="Times New Roman" w:cs="Times New Roman"/>
                <w:b w:val="0"/>
                <w:bCs w:val="0"/>
                <w:lang w:val="en-CA" w:eastAsia="en-CA"/>
              </w:rPr>
            </w:pPr>
            <w:r w:rsidRPr="00A02D36">
              <w:rPr>
                <w:rFonts w:eastAsia="Times New Roman" w:cs="Times New Roman"/>
                <w:b w:val="0"/>
                <w:bCs w:val="0"/>
                <w:lang w:val="en-CA" w:eastAsia="en-CA"/>
              </w:rPr>
              <w:t>Draw.io</w:t>
            </w:r>
          </w:p>
        </w:tc>
        <w:tc>
          <w:tcPr>
            <w:tcW w:w="0" w:type="auto"/>
            <w:hideMark/>
          </w:tcPr>
          <w:p w14:paraId="52F53A43" w14:textId="77777777" w:rsidR="00A02D36" w:rsidRPr="00A02D36" w:rsidRDefault="00A02D36" w:rsidP="00A02D3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A02D36">
              <w:rPr>
                <w:rFonts w:eastAsia="Times New Roman" w:cs="Times New Roman"/>
                <w:lang w:val="en-CA" w:eastAsia="en-CA"/>
              </w:rPr>
              <w:t>Created system, node, server, and data-flow diagrams.</w:t>
            </w:r>
          </w:p>
        </w:tc>
      </w:tr>
    </w:tbl>
    <w:p w14:paraId="4B8800AB" w14:textId="7F1B1834" w:rsidR="00A02D36" w:rsidRPr="00A02D36" w:rsidRDefault="00A02D36" w:rsidP="00A02D36">
      <w:pPr>
        <w:spacing w:before="100" w:beforeAutospacing="1" w:after="100" w:afterAutospacing="1" w:line="240" w:lineRule="auto"/>
        <w:rPr>
          <w:rFonts w:eastAsia="Times New Roman" w:cs="Times New Roman"/>
          <w:lang w:val="en-CA" w:eastAsia="en-CA"/>
        </w:rPr>
      </w:pPr>
      <w:r w:rsidRPr="00A02D36">
        <w:rPr>
          <w:rFonts w:eastAsia="Times New Roman" w:cs="Times New Roman"/>
          <w:lang w:val="en-CA" w:eastAsia="en-CA"/>
        </w:rPr>
        <w:t>These tools support the complete process from acoustic measurement and embedded processing to data storage, ANN classification, and user-facing results</w:t>
      </w:r>
      <w:r>
        <w:rPr>
          <w:rFonts w:eastAsia="Times New Roman" w:cs="Times New Roman"/>
          <w:lang w:val="en-CA" w:eastAsia="en-CA"/>
        </w:rPr>
        <w:t>.</w:t>
      </w:r>
      <w:r w:rsidRPr="00A02D36">
        <w:rPr>
          <w:rFonts w:eastAsia="Times New Roman" w:cs="Times New Roman"/>
          <w:lang w:val="en-CA" w:eastAsia="en-CA"/>
        </w:rPr>
        <w:t xml:space="preserve"> </w:t>
      </w:r>
    </w:p>
    <w:p w14:paraId="2DAFBDBC" w14:textId="119A9C62" w:rsidR="00CD787F" w:rsidRPr="00CD787F" w:rsidRDefault="00CD787F" w:rsidP="00CD787F">
      <w:pPr>
        <w:pStyle w:val="Heading1"/>
        <w:rPr>
          <w:lang w:val="en-CA" w:eastAsia="en-CA"/>
        </w:rPr>
      </w:pPr>
      <w:bookmarkStart w:id="26" w:name="_Toc235464655"/>
      <w:r w:rsidRPr="00CD787F">
        <w:rPr>
          <w:lang w:val="en-CA" w:eastAsia="en-CA"/>
        </w:rPr>
        <w:t>7 APPLICATIONS OF KNOWLEDGE AND NEW LEARNING</w:t>
      </w:r>
      <w:bookmarkEnd w:id="26"/>
    </w:p>
    <w:p w14:paraId="4A0E91FD" w14:textId="02AD2B39"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 xml:space="preserve">The development of FreqEasy-ML required applying knowledge from embedded systems, digital signal processing, communication networks, and software integration. Previous work on SDACS provided experience with ESP32-S3 firmware, I²S microphone acquisition, FFT processing, MQTT communication, Raspberry Pi services, and sensor-data logging.. </w:t>
      </w:r>
      <w:r w:rsidR="00E42D22">
        <w:rPr>
          <w:rFonts w:eastAsia="Times New Roman" w:cs="Times New Roman"/>
          <w:lang w:val="en-CA" w:eastAsia="en-CA"/>
        </w:rPr>
        <w:t>Finally, collecting audio samples in specific classes was a new experience.</w:t>
      </w:r>
    </w:p>
    <w:p w14:paraId="2C0375B2"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Important new learning during this phase included:</w:t>
      </w:r>
    </w:p>
    <w:p w14:paraId="1BC6FEE4" w14:textId="77777777" w:rsidR="00CD787F" w:rsidRPr="00CD787F" w:rsidRDefault="00CD787F">
      <w:pPr>
        <w:numPr>
          <w:ilvl w:val="0"/>
          <w:numId w:val="8"/>
        </w:num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 xml:space="preserve">Preparing FFT and sensor data for machine learning. </w:t>
      </w:r>
    </w:p>
    <w:p w14:paraId="3C2D2068" w14:textId="032F82B2" w:rsidR="00CD787F" w:rsidRPr="00CD787F" w:rsidRDefault="00CD787F">
      <w:pPr>
        <w:numPr>
          <w:ilvl w:val="0"/>
          <w:numId w:val="8"/>
        </w:num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Defining clear and repeatable classification labels</w:t>
      </w:r>
      <w:r>
        <w:rPr>
          <w:rFonts w:eastAsia="Times New Roman" w:cs="Times New Roman"/>
          <w:lang w:val="en-CA" w:eastAsia="en-CA"/>
        </w:rPr>
        <w:t xml:space="preserve"> in Node-RED</w:t>
      </w:r>
      <w:r w:rsidRPr="00CD787F">
        <w:rPr>
          <w:rFonts w:eastAsia="Times New Roman" w:cs="Times New Roman"/>
          <w:lang w:val="en-CA" w:eastAsia="en-CA"/>
        </w:rPr>
        <w:t xml:space="preserve">. </w:t>
      </w:r>
    </w:p>
    <w:p w14:paraId="1EF821CE" w14:textId="77777777" w:rsidR="00CD787F" w:rsidRPr="00CD787F" w:rsidRDefault="00CD787F">
      <w:pPr>
        <w:numPr>
          <w:ilvl w:val="0"/>
          <w:numId w:val="8"/>
        </w:num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 xml:space="preserve">Identifying the effect of poor low-frequency measurements on ANN training. </w:t>
      </w:r>
    </w:p>
    <w:p w14:paraId="30359695" w14:textId="77777777" w:rsidR="00CD787F" w:rsidRPr="00CD787F" w:rsidRDefault="00CD787F">
      <w:pPr>
        <w:numPr>
          <w:ilvl w:val="0"/>
          <w:numId w:val="8"/>
        </w:num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 xml:space="preserve">Verifying data consistency between the recording nodes, backend, and Flutter interface. </w:t>
      </w:r>
    </w:p>
    <w:p w14:paraId="000E4216"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lastRenderedPageBreak/>
        <w:t>The main technical challenge was ensuring that the ANN learns actual acoustic patterns rather than limitations of the measurement hardware. Testing showed that the SDACS nodes detect mid- and high-frequency tones more accurately than frequencies below approximately 2 kHz. This led to a better understanding of dataset quality, calibration, feature selection, and the risk of training a model using biased measurements. Future work will apply this learning by improving the dataset, testing the selected ANN, and validating whether its classifications produce useful and responsible acoustic-treatment recommendations.</w:t>
      </w:r>
    </w:p>
    <w:p w14:paraId="1568512D" w14:textId="7B4E3C48" w:rsidR="00CD787F" w:rsidRPr="00CD787F" w:rsidRDefault="00CD787F" w:rsidP="00CD787F">
      <w:pPr>
        <w:pStyle w:val="Heading1"/>
        <w:rPr>
          <w:lang w:val="en-CA" w:eastAsia="en-CA"/>
        </w:rPr>
      </w:pPr>
      <w:bookmarkStart w:id="27" w:name="_Toc235464656"/>
      <w:r w:rsidRPr="00CD787F">
        <w:rPr>
          <w:lang w:val="en-CA" w:eastAsia="en-CA"/>
        </w:rPr>
        <w:t>8 PROJECT MANAGEMENT AND CURRENT STATUS</w:t>
      </w:r>
      <w:bookmarkEnd w:id="27"/>
    </w:p>
    <w:p w14:paraId="5DFEE411" w14:textId="77777777" w:rsidR="00CD787F" w:rsidRPr="00CD787F" w:rsidRDefault="00CD787F" w:rsidP="00CD787F">
      <w:pPr>
        <w:pStyle w:val="Heading2"/>
        <w:rPr>
          <w:lang w:val="en-CA" w:eastAsia="en-CA"/>
        </w:rPr>
      </w:pPr>
      <w:bookmarkStart w:id="28" w:name="_Toc235464657"/>
      <w:r w:rsidRPr="00CD787F">
        <w:rPr>
          <w:lang w:val="en-CA" w:eastAsia="en-CA"/>
        </w:rPr>
        <w:t>8.1 Project Schedule</w:t>
      </w:r>
      <w:bookmarkEnd w:id="28"/>
    </w:p>
    <w:p w14:paraId="45A9EFFC" w14:textId="51A54536" w:rsidR="00E42D22" w:rsidRDefault="00E42D22"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 xml:space="preserve">The following Gantt chart shows the progression of AI ML components of SDACS so far: </w:t>
      </w:r>
    </w:p>
    <w:p w14:paraId="53213BE3" w14:textId="4330E40F"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Table 8.1: FreqEasy-ML Project Gantt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821"/>
        <w:gridCol w:w="821"/>
        <w:gridCol w:w="727"/>
        <w:gridCol w:w="821"/>
        <w:gridCol w:w="821"/>
        <w:gridCol w:w="729"/>
        <w:gridCol w:w="571"/>
        <w:gridCol w:w="743"/>
        <w:gridCol w:w="1217"/>
      </w:tblGrid>
      <w:tr w:rsidR="00CD787F" w:rsidRPr="00CD787F" w14:paraId="21393336" w14:textId="77777777" w:rsidTr="0052063F">
        <w:trPr>
          <w:tblHeader/>
          <w:tblCellSpacing w:w="15" w:type="dxa"/>
        </w:trPr>
        <w:tc>
          <w:tcPr>
            <w:tcW w:w="0" w:type="auto"/>
            <w:shd w:val="clear" w:color="auto" w:fill="747474" w:themeFill="background2" w:themeFillShade="80"/>
            <w:vAlign w:val="center"/>
            <w:hideMark/>
          </w:tcPr>
          <w:p w14:paraId="3D035BEA"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Project Activity</w:t>
            </w:r>
          </w:p>
        </w:tc>
        <w:tc>
          <w:tcPr>
            <w:tcW w:w="0" w:type="auto"/>
            <w:shd w:val="clear" w:color="auto" w:fill="747474" w:themeFill="background2" w:themeFillShade="80"/>
            <w:vAlign w:val="center"/>
            <w:hideMark/>
          </w:tcPr>
          <w:p w14:paraId="44EA01CA"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Jun. 22</w:t>
            </w:r>
          </w:p>
        </w:tc>
        <w:tc>
          <w:tcPr>
            <w:tcW w:w="0" w:type="auto"/>
            <w:shd w:val="clear" w:color="auto" w:fill="747474" w:themeFill="background2" w:themeFillShade="80"/>
            <w:vAlign w:val="center"/>
            <w:hideMark/>
          </w:tcPr>
          <w:p w14:paraId="60537DCB"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Jun. 29</w:t>
            </w:r>
          </w:p>
        </w:tc>
        <w:tc>
          <w:tcPr>
            <w:tcW w:w="0" w:type="auto"/>
            <w:shd w:val="clear" w:color="auto" w:fill="747474" w:themeFill="background2" w:themeFillShade="80"/>
            <w:vAlign w:val="center"/>
            <w:hideMark/>
          </w:tcPr>
          <w:p w14:paraId="7E0DC5A9"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Jul. 6</w:t>
            </w:r>
          </w:p>
        </w:tc>
        <w:tc>
          <w:tcPr>
            <w:tcW w:w="0" w:type="auto"/>
            <w:shd w:val="clear" w:color="auto" w:fill="747474" w:themeFill="background2" w:themeFillShade="80"/>
            <w:vAlign w:val="center"/>
            <w:hideMark/>
          </w:tcPr>
          <w:p w14:paraId="7164DA54"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Jul. 13</w:t>
            </w:r>
          </w:p>
        </w:tc>
        <w:tc>
          <w:tcPr>
            <w:tcW w:w="0" w:type="auto"/>
            <w:shd w:val="clear" w:color="auto" w:fill="747474" w:themeFill="background2" w:themeFillShade="80"/>
            <w:vAlign w:val="center"/>
            <w:hideMark/>
          </w:tcPr>
          <w:p w14:paraId="4518C51F"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Jul. 20</w:t>
            </w:r>
          </w:p>
        </w:tc>
        <w:tc>
          <w:tcPr>
            <w:tcW w:w="0" w:type="auto"/>
            <w:shd w:val="clear" w:color="auto" w:fill="747474" w:themeFill="background2" w:themeFillShade="80"/>
            <w:vAlign w:val="center"/>
            <w:hideMark/>
          </w:tcPr>
          <w:p w14:paraId="624F12CC"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Jul. 27</w:t>
            </w:r>
          </w:p>
        </w:tc>
        <w:tc>
          <w:tcPr>
            <w:tcW w:w="0" w:type="auto"/>
            <w:shd w:val="clear" w:color="auto" w:fill="747474" w:themeFill="background2" w:themeFillShade="80"/>
            <w:vAlign w:val="center"/>
            <w:hideMark/>
          </w:tcPr>
          <w:p w14:paraId="0E910277"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Aug. 3</w:t>
            </w:r>
          </w:p>
        </w:tc>
        <w:tc>
          <w:tcPr>
            <w:tcW w:w="0" w:type="auto"/>
            <w:shd w:val="clear" w:color="auto" w:fill="747474" w:themeFill="background2" w:themeFillShade="80"/>
            <w:vAlign w:val="center"/>
            <w:hideMark/>
          </w:tcPr>
          <w:p w14:paraId="6C184759"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Aug. 10</w:t>
            </w:r>
          </w:p>
        </w:tc>
        <w:tc>
          <w:tcPr>
            <w:tcW w:w="0" w:type="auto"/>
            <w:shd w:val="clear" w:color="auto" w:fill="747474" w:themeFill="background2" w:themeFillShade="80"/>
            <w:vAlign w:val="center"/>
            <w:hideMark/>
          </w:tcPr>
          <w:p w14:paraId="7A762368" w14:textId="77777777" w:rsidR="00CD787F" w:rsidRPr="00CD787F" w:rsidRDefault="00CD787F" w:rsidP="00CD787F">
            <w:pPr>
              <w:spacing w:before="100" w:beforeAutospacing="1" w:after="100" w:afterAutospacing="1" w:line="240" w:lineRule="auto"/>
              <w:rPr>
                <w:rFonts w:eastAsia="Times New Roman" w:cs="Times New Roman"/>
                <w:b/>
                <w:bCs/>
                <w:lang w:val="en-CA" w:eastAsia="en-CA"/>
              </w:rPr>
            </w:pPr>
            <w:r w:rsidRPr="00CD787F">
              <w:rPr>
                <w:rFonts w:eastAsia="Times New Roman" w:cs="Times New Roman"/>
                <w:b/>
                <w:bCs/>
                <w:lang w:val="en-CA" w:eastAsia="en-CA"/>
              </w:rPr>
              <w:t>Current Status</w:t>
            </w:r>
          </w:p>
        </w:tc>
      </w:tr>
      <w:tr w:rsidR="00CD787F" w:rsidRPr="00CD787F" w14:paraId="455A12B7" w14:textId="77777777" w:rsidTr="0052063F">
        <w:trPr>
          <w:tblCellSpacing w:w="15" w:type="dxa"/>
        </w:trPr>
        <w:tc>
          <w:tcPr>
            <w:tcW w:w="0" w:type="auto"/>
            <w:shd w:val="clear" w:color="auto" w:fill="ADADAD" w:themeFill="background2" w:themeFillShade="BF"/>
            <w:vAlign w:val="center"/>
            <w:hideMark/>
          </w:tcPr>
          <w:p w14:paraId="2A6E5DC9"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Proposal and literature review</w:t>
            </w:r>
          </w:p>
        </w:tc>
        <w:tc>
          <w:tcPr>
            <w:tcW w:w="0" w:type="auto"/>
            <w:shd w:val="clear" w:color="auto" w:fill="92D050"/>
            <w:vAlign w:val="center"/>
            <w:hideMark/>
          </w:tcPr>
          <w:p w14:paraId="6710A037" w14:textId="0EFBBE29"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Done</w:t>
            </w:r>
          </w:p>
        </w:tc>
        <w:tc>
          <w:tcPr>
            <w:tcW w:w="0" w:type="auto"/>
            <w:shd w:val="clear" w:color="auto" w:fill="92D050"/>
            <w:vAlign w:val="center"/>
            <w:hideMark/>
          </w:tcPr>
          <w:p w14:paraId="03DF40AA" w14:textId="1C1D2944"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26C075B4" w14:textId="0C43BA68"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407039DB" w14:textId="121EFD35"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2C685AA1" w14:textId="6168A1BB"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3A69A4AF" w14:textId="66C71F92"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01DFB162" w14:textId="74128D5D"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7DA4ADFA" w14:textId="79F73EB0"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w:t>
            </w:r>
          </w:p>
        </w:tc>
        <w:tc>
          <w:tcPr>
            <w:tcW w:w="0" w:type="auto"/>
            <w:shd w:val="clear" w:color="auto" w:fill="92D050"/>
            <w:vAlign w:val="center"/>
            <w:hideMark/>
          </w:tcPr>
          <w:p w14:paraId="31B34490" w14:textId="10ACCD11" w:rsidR="00CD787F" w:rsidRPr="00CD787F" w:rsidRDefault="00CD787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Done</w:t>
            </w:r>
          </w:p>
        </w:tc>
      </w:tr>
      <w:tr w:rsidR="00CD787F" w:rsidRPr="00CD787F" w14:paraId="211C5911" w14:textId="77777777" w:rsidTr="0052063F">
        <w:trPr>
          <w:tblCellSpacing w:w="15" w:type="dxa"/>
        </w:trPr>
        <w:tc>
          <w:tcPr>
            <w:tcW w:w="0" w:type="auto"/>
            <w:shd w:val="clear" w:color="auto" w:fill="ADADAD" w:themeFill="background2" w:themeFillShade="BF"/>
            <w:vAlign w:val="center"/>
            <w:hideMark/>
          </w:tcPr>
          <w:p w14:paraId="2B8CDE7C"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SDACS experimental-data review</w:t>
            </w:r>
          </w:p>
        </w:tc>
        <w:tc>
          <w:tcPr>
            <w:tcW w:w="0" w:type="auto"/>
            <w:shd w:val="clear" w:color="auto" w:fill="FFFF00"/>
            <w:vAlign w:val="center"/>
            <w:hideMark/>
          </w:tcPr>
          <w:p w14:paraId="563FF304" w14:textId="30A4BF36"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6E5AD497" w14:textId="506774F5"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2D9A938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1E1A6076"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74F34E1B"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35084756"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19A58CE1"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7F1A5705"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30895F5E" w14:textId="4F250FB7"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3</w:t>
            </w:r>
            <w:r w:rsidRPr="0052063F">
              <w:rPr>
                <w:rFonts w:eastAsia="Times New Roman" w:cs="Times New Roman"/>
                <w:vertAlign w:val="superscript"/>
                <w:lang w:val="en-CA" w:eastAsia="en-CA"/>
              </w:rPr>
              <w:t>rd</w:t>
            </w:r>
            <w:r>
              <w:rPr>
                <w:rFonts w:eastAsia="Times New Roman" w:cs="Times New Roman"/>
                <w:lang w:val="en-CA" w:eastAsia="en-CA"/>
              </w:rPr>
              <w:t xml:space="preserve"> Run</w:t>
            </w:r>
          </w:p>
        </w:tc>
      </w:tr>
      <w:tr w:rsidR="00CD787F" w:rsidRPr="00CD787F" w14:paraId="6307B861" w14:textId="77777777" w:rsidTr="0052063F">
        <w:trPr>
          <w:tblCellSpacing w:w="15" w:type="dxa"/>
        </w:trPr>
        <w:tc>
          <w:tcPr>
            <w:tcW w:w="0" w:type="auto"/>
            <w:shd w:val="clear" w:color="auto" w:fill="ADADAD" w:themeFill="background2" w:themeFillShade="BF"/>
            <w:vAlign w:val="center"/>
            <w:hideMark/>
          </w:tcPr>
          <w:p w14:paraId="5791925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FFT frequency validation</w:t>
            </w:r>
          </w:p>
        </w:tc>
        <w:tc>
          <w:tcPr>
            <w:tcW w:w="0" w:type="auto"/>
            <w:shd w:val="clear" w:color="auto" w:fill="FFFF00"/>
            <w:vAlign w:val="center"/>
            <w:hideMark/>
          </w:tcPr>
          <w:p w14:paraId="06A7805A"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62F3BC62" w14:textId="3B59252D"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3B8EE49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73E3C799"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046D1D8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6911F7D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715DD75B"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381BBF9C"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1B929FC3" w14:textId="18BCFE23"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MB Done</w:t>
            </w:r>
          </w:p>
        </w:tc>
      </w:tr>
      <w:tr w:rsidR="00CD787F" w:rsidRPr="00CD787F" w14:paraId="5D7CC757" w14:textId="77777777" w:rsidTr="0052063F">
        <w:trPr>
          <w:tblCellSpacing w:w="15" w:type="dxa"/>
        </w:trPr>
        <w:tc>
          <w:tcPr>
            <w:tcW w:w="0" w:type="auto"/>
            <w:shd w:val="clear" w:color="auto" w:fill="ADADAD" w:themeFill="background2" w:themeFillShade="BF"/>
            <w:vAlign w:val="center"/>
            <w:hideMark/>
          </w:tcPr>
          <w:p w14:paraId="53BF487D"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CSV dataset preparation</w:t>
            </w:r>
          </w:p>
        </w:tc>
        <w:tc>
          <w:tcPr>
            <w:tcW w:w="0" w:type="auto"/>
            <w:shd w:val="clear" w:color="auto" w:fill="FFFF00"/>
            <w:vAlign w:val="center"/>
            <w:hideMark/>
          </w:tcPr>
          <w:p w14:paraId="6C4CC63D" w14:textId="3AA51C2C"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585E026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298F0728" w14:textId="3C16AB6A"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DONE</w:t>
            </w:r>
          </w:p>
        </w:tc>
        <w:tc>
          <w:tcPr>
            <w:tcW w:w="0" w:type="auto"/>
            <w:shd w:val="clear" w:color="auto" w:fill="92D050"/>
            <w:vAlign w:val="center"/>
            <w:hideMark/>
          </w:tcPr>
          <w:p w14:paraId="6F1245EC"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2B115803"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536A2682"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2A5424A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790E7221"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3A3D51ED" w14:textId="313D4114"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Labelling</w:t>
            </w:r>
          </w:p>
        </w:tc>
      </w:tr>
      <w:tr w:rsidR="00CD787F" w:rsidRPr="00CD787F" w14:paraId="4A39B8CF" w14:textId="77777777" w:rsidTr="0052063F">
        <w:trPr>
          <w:tblCellSpacing w:w="15" w:type="dxa"/>
        </w:trPr>
        <w:tc>
          <w:tcPr>
            <w:tcW w:w="0" w:type="auto"/>
            <w:shd w:val="clear" w:color="auto" w:fill="ADADAD" w:themeFill="background2" w:themeFillShade="BF"/>
            <w:vAlign w:val="center"/>
            <w:hideMark/>
          </w:tcPr>
          <w:p w14:paraId="16F83112"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Edge Impulse project setup</w:t>
            </w:r>
          </w:p>
        </w:tc>
        <w:tc>
          <w:tcPr>
            <w:tcW w:w="0" w:type="auto"/>
            <w:shd w:val="clear" w:color="auto" w:fill="FFFF00"/>
            <w:vAlign w:val="center"/>
            <w:hideMark/>
          </w:tcPr>
          <w:p w14:paraId="4A7F388F" w14:textId="7F0B3958"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0DA9A88F"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40B42AEC" w14:textId="1C950EAA"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Lib#1</w:t>
            </w:r>
          </w:p>
        </w:tc>
        <w:tc>
          <w:tcPr>
            <w:tcW w:w="0" w:type="auto"/>
            <w:shd w:val="clear" w:color="auto" w:fill="FFFF00"/>
            <w:vAlign w:val="center"/>
            <w:hideMark/>
          </w:tcPr>
          <w:p w14:paraId="5ADF89AF"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4CB1D245"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5CDC76C8" w14:textId="10C73B91"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Lib#2</w:t>
            </w:r>
          </w:p>
        </w:tc>
        <w:tc>
          <w:tcPr>
            <w:tcW w:w="0" w:type="auto"/>
            <w:shd w:val="clear" w:color="auto" w:fill="FFFF00"/>
            <w:vAlign w:val="center"/>
            <w:hideMark/>
          </w:tcPr>
          <w:p w14:paraId="10C5CF12"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0FA5950C"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5E53A6FA" w14:textId="784FBD21"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Lib#1 Done</w:t>
            </w:r>
          </w:p>
        </w:tc>
      </w:tr>
      <w:tr w:rsidR="00CD787F" w:rsidRPr="00CD787F" w14:paraId="7AC26B11" w14:textId="77777777" w:rsidTr="0052063F">
        <w:trPr>
          <w:tblCellSpacing w:w="15" w:type="dxa"/>
        </w:trPr>
        <w:tc>
          <w:tcPr>
            <w:tcW w:w="0" w:type="auto"/>
            <w:shd w:val="clear" w:color="auto" w:fill="ADADAD" w:themeFill="background2" w:themeFillShade="BF"/>
            <w:vAlign w:val="center"/>
            <w:hideMark/>
          </w:tcPr>
          <w:p w14:paraId="3CD27CB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Recommendation-logic development</w:t>
            </w:r>
          </w:p>
        </w:tc>
        <w:tc>
          <w:tcPr>
            <w:tcW w:w="0" w:type="auto"/>
            <w:shd w:val="clear" w:color="auto" w:fill="EE0000"/>
            <w:vAlign w:val="center"/>
            <w:hideMark/>
          </w:tcPr>
          <w:p w14:paraId="7206DDA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EE0000"/>
            <w:vAlign w:val="center"/>
            <w:hideMark/>
          </w:tcPr>
          <w:p w14:paraId="0C724ED3"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EE0000"/>
            <w:vAlign w:val="center"/>
            <w:hideMark/>
          </w:tcPr>
          <w:p w14:paraId="1846B192"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EE0000"/>
            <w:vAlign w:val="center"/>
            <w:hideMark/>
          </w:tcPr>
          <w:p w14:paraId="6B16FB5D"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6BB60A01" w14:textId="587AF6BC"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41AAC5DE"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4F75B91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724A0F87" w14:textId="18A38D22"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DONE</w:t>
            </w:r>
          </w:p>
        </w:tc>
        <w:tc>
          <w:tcPr>
            <w:tcW w:w="0" w:type="auto"/>
            <w:shd w:val="clear" w:color="auto" w:fill="FFFF00"/>
            <w:vAlign w:val="center"/>
            <w:hideMark/>
          </w:tcPr>
          <w:p w14:paraId="1E429107" w14:textId="03E2522C"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STARTED</w:t>
            </w:r>
          </w:p>
        </w:tc>
      </w:tr>
      <w:tr w:rsidR="00CD787F" w:rsidRPr="00CD787F" w14:paraId="6AD681F3" w14:textId="77777777" w:rsidTr="0052063F">
        <w:trPr>
          <w:tblCellSpacing w:w="15" w:type="dxa"/>
        </w:trPr>
        <w:tc>
          <w:tcPr>
            <w:tcW w:w="0" w:type="auto"/>
            <w:shd w:val="clear" w:color="auto" w:fill="ADADAD" w:themeFill="background2" w:themeFillShade="BF"/>
            <w:vAlign w:val="center"/>
            <w:hideMark/>
          </w:tcPr>
          <w:p w14:paraId="0F926DDB"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Backend and Flutter integration</w:t>
            </w:r>
          </w:p>
        </w:tc>
        <w:tc>
          <w:tcPr>
            <w:tcW w:w="0" w:type="auto"/>
            <w:shd w:val="clear" w:color="auto" w:fill="FFFF00"/>
            <w:vAlign w:val="center"/>
            <w:hideMark/>
          </w:tcPr>
          <w:p w14:paraId="7F8D15A4" w14:textId="131380EE"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62841F6D"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01B6735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4F7382CF"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1D6E0D81"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2208D13A" w14:textId="7EAF7B32"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DONE</w:t>
            </w:r>
          </w:p>
        </w:tc>
        <w:tc>
          <w:tcPr>
            <w:tcW w:w="0" w:type="auto"/>
            <w:shd w:val="clear" w:color="auto" w:fill="FFFF00"/>
            <w:vAlign w:val="center"/>
            <w:hideMark/>
          </w:tcPr>
          <w:p w14:paraId="474F5CDC"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4AAA4601"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014C654A" w14:textId="54ABDF9C"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Finalizing</w:t>
            </w:r>
          </w:p>
        </w:tc>
      </w:tr>
      <w:tr w:rsidR="00CD787F" w:rsidRPr="00CD787F" w14:paraId="6047B0DB" w14:textId="77777777" w:rsidTr="0052063F">
        <w:trPr>
          <w:tblCellSpacing w:w="15" w:type="dxa"/>
        </w:trPr>
        <w:tc>
          <w:tcPr>
            <w:tcW w:w="0" w:type="auto"/>
            <w:shd w:val="clear" w:color="auto" w:fill="ADADAD" w:themeFill="background2" w:themeFillShade="BF"/>
            <w:vAlign w:val="center"/>
            <w:hideMark/>
          </w:tcPr>
          <w:p w14:paraId="42443EB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r w:rsidRPr="00CD787F">
              <w:rPr>
                <w:rFonts w:eastAsia="Times New Roman" w:cs="Times New Roman"/>
                <w:lang w:val="en-CA" w:eastAsia="en-CA"/>
              </w:rPr>
              <w:t>Final validation and documentation</w:t>
            </w:r>
          </w:p>
        </w:tc>
        <w:tc>
          <w:tcPr>
            <w:tcW w:w="0" w:type="auto"/>
            <w:shd w:val="clear" w:color="auto" w:fill="FFFF00"/>
            <w:vAlign w:val="center"/>
            <w:hideMark/>
          </w:tcPr>
          <w:p w14:paraId="4F26C606"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1D87C254"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7C36C470"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5C1AF82B" w14:textId="7AD9DE75"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w:t>
            </w:r>
          </w:p>
        </w:tc>
        <w:tc>
          <w:tcPr>
            <w:tcW w:w="0" w:type="auto"/>
            <w:shd w:val="clear" w:color="auto" w:fill="FFFF00"/>
            <w:vAlign w:val="center"/>
            <w:hideMark/>
          </w:tcPr>
          <w:p w14:paraId="11AF70A7"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128160C8"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FFFF00"/>
            <w:vAlign w:val="center"/>
            <w:hideMark/>
          </w:tcPr>
          <w:p w14:paraId="086A8F48" w14:textId="77777777" w:rsidR="00CD787F" w:rsidRPr="00CD787F" w:rsidRDefault="00CD787F" w:rsidP="00CD787F">
            <w:pPr>
              <w:spacing w:before="100" w:beforeAutospacing="1" w:after="100" w:afterAutospacing="1" w:line="240" w:lineRule="auto"/>
              <w:rPr>
                <w:rFonts w:eastAsia="Times New Roman" w:cs="Times New Roman"/>
                <w:lang w:val="en-CA" w:eastAsia="en-CA"/>
              </w:rPr>
            </w:pPr>
          </w:p>
        </w:tc>
        <w:tc>
          <w:tcPr>
            <w:tcW w:w="0" w:type="auto"/>
            <w:shd w:val="clear" w:color="auto" w:fill="92D050"/>
            <w:vAlign w:val="center"/>
            <w:hideMark/>
          </w:tcPr>
          <w:p w14:paraId="7B078097" w14:textId="3FD8E85B"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DONE</w:t>
            </w:r>
          </w:p>
        </w:tc>
        <w:tc>
          <w:tcPr>
            <w:tcW w:w="0" w:type="auto"/>
            <w:shd w:val="clear" w:color="auto" w:fill="FFFF00"/>
            <w:vAlign w:val="center"/>
            <w:hideMark/>
          </w:tcPr>
          <w:p w14:paraId="69DD0CFA" w14:textId="3B9EFAC9" w:rsidR="00CD787F" w:rsidRPr="00CD787F" w:rsidRDefault="0052063F" w:rsidP="00CD787F">
            <w:pPr>
              <w:spacing w:before="100" w:beforeAutospacing="1" w:after="100" w:afterAutospacing="1" w:line="240" w:lineRule="auto"/>
              <w:rPr>
                <w:rFonts w:eastAsia="Times New Roman" w:cs="Times New Roman"/>
                <w:lang w:val="en-CA" w:eastAsia="en-CA"/>
              </w:rPr>
            </w:pPr>
            <w:r>
              <w:rPr>
                <w:rFonts w:eastAsia="Times New Roman" w:cs="Times New Roman"/>
                <w:lang w:val="en-CA" w:eastAsia="en-CA"/>
              </w:rPr>
              <w:t>STARTED</w:t>
            </w:r>
          </w:p>
        </w:tc>
      </w:tr>
    </w:tbl>
    <w:p w14:paraId="348C3AB6" w14:textId="25ED678C" w:rsidR="0052063F" w:rsidRPr="0052063F" w:rsidRDefault="0052063F" w:rsidP="0052063F">
      <w:pPr>
        <w:pStyle w:val="Heading2"/>
        <w:rPr>
          <w:lang w:val="en-CA" w:eastAsia="en-CA"/>
        </w:rPr>
      </w:pPr>
      <w:r>
        <w:rPr>
          <w:lang w:val="en-CA" w:eastAsia="en-CA"/>
        </w:rPr>
        <w:br/>
      </w:r>
      <w:bookmarkStart w:id="29" w:name="_Toc235464658"/>
      <w:r w:rsidRPr="0052063F">
        <w:rPr>
          <w:lang w:val="en-CA" w:eastAsia="en-CA"/>
        </w:rPr>
        <w:t>8.2 Risks and Mitigation</w:t>
      </w:r>
      <w:bookmarkEnd w:id="29"/>
    </w:p>
    <w:p w14:paraId="02B5382E" w14:textId="77777777" w:rsidR="0052063F" w:rsidRPr="0052063F" w:rsidRDefault="0052063F" w:rsidP="0052063F">
      <w:pPr>
        <w:spacing w:before="100" w:beforeAutospacing="1" w:after="100" w:afterAutospacing="1" w:line="240" w:lineRule="auto"/>
        <w:rPr>
          <w:rFonts w:eastAsia="Times New Roman" w:cs="Times New Roman"/>
          <w:lang w:val="en-CA" w:eastAsia="en-CA"/>
        </w:rPr>
      </w:pPr>
      <w:r w:rsidRPr="0052063F">
        <w:rPr>
          <w:rFonts w:eastAsia="Times New Roman" w:cs="Times New Roman"/>
          <w:lang w:val="en-CA" w:eastAsia="en-CA"/>
        </w:rPr>
        <w:t>The original SDACS risks were reviewed and updated to include risks specific to FreqEasy-ML dataset preparation and ANN development.</w:t>
      </w:r>
    </w:p>
    <w:p w14:paraId="7D38EAF0" w14:textId="77777777" w:rsidR="0052063F" w:rsidRDefault="0052063F" w:rsidP="0052063F">
      <w:pPr>
        <w:spacing w:before="100" w:beforeAutospacing="1" w:after="100" w:afterAutospacing="1" w:line="240" w:lineRule="auto"/>
        <w:outlineLvl w:val="2"/>
        <w:rPr>
          <w:rFonts w:eastAsia="Times New Roman" w:cs="Times New Roman"/>
          <w:b/>
          <w:bCs/>
          <w:sz w:val="27"/>
          <w:szCs w:val="27"/>
          <w:lang w:val="en-CA" w:eastAsia="en-CA"/>
        </w:rPr>
      </w:pPr>
      <w:bookmarkStart w:id="30" w:name="_Toc235464659"/>
      <w:r w:rsidRPr="0052063F">
        <w:rPr>
          <w:rFonts w:eastAsia="Times New Roman" w:cs="Times New Roman"/>
          <w:b/>
          <w:bCs/>
          <w:sz w:val="27"/>
          <w:szCs w:val="27"/>
          <w:lang w:val="en-CA" w:eastAsia="en-CA"/>
        </w:rPr>
        <w:t>Table 8.2: Updated Project Risk Register</w:t>
      </w:r>
      <w:bookmarkEnd w:id="30"/>
    </w:p>
    <w:tbl>
      <w:tblPr>
        <w:tblStyle w:val="GridTable2"/>
        <w:tblW w:w="0" w:type="auto"/>
        <w:tblLook w:val="04A0" w:firstRow="1" w:lastRow="0" w:firstColumn="1" w:lastColumn="0" w:noHBand="0" w:noVBand="1"/>
      </w:tblPr>
      <w:tblGrid>
        <w:gridCol w:w="2797"/>
        <w:gridCol w:w="1324"/>
        <w:gridCol w:w="1136"/>
        <w:gridCol w:w="4103"/>
      </w:tblGrid>
      <w:tr w:rsidR="0052063F" w:rsidRPr="0052063F" w14:paraId="4A0CA981" w14:textId="77777777" w:rsidTr="00520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A068E" w14:textId="77777777" w:rsidR="0052063F" w:rsidRPr="0052063F" w:rsidRDefault="0052063F" w:rsidP="0052063F">
            <w:pPr>
              <w:jc w:val="center"/>
              <w:rPr>
                <w:rFonts w:eastAsia="Times New Roman" w:cs="Times New Roman"/>
                <w:lang w:val="en-CA" w:eastAsia="en-CA"/>
              </w:rPr>
            </w:pPr>
            <w:r w:rsidRPr="0052063F">
              <w:rPr>
                <w:rFonts w:eastAsia="Times New Roman" w:cs="Times New Roman"/>
                <w:lang w:val="en-CA" w:eastAsia="en-CA"/>
              </w:rPr>
              <w:t>Risk</w:t>
            </w:r>
          </w:p>
        </w:tc>
        <w:tc>
          <w:tcPr>
            <w:tcW w:w="0" w:type="auto"/>
            <w:hideMark/>
          </w:tcPr>
          <w:p w14:paraId="0B1A6469" w14:textId="77777777" w:rsidR="0052063F" w:rsidRPr="0052063F" w:rsidRDefault="0052063F" w:rsidP="0052063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Likelihood</w:t>
            </w:r>
          </w:p>
        </w:tc>
        <w:tc>
          <w:tcPr>
            <w:tcW w:w="0" w:type="auto"/>
            <w:hideMark/>
          </w:tcPr>
          <w:p w14:paraId="0E8AB610" w14:textId="77777777" w:rsidR="0052063F" w:rsidRPr="0052063F" w:rsidRDefault="0052063F" w:rsidP="0052063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Impact</w:t>
            </w:r>
          </w:p>
        </w:tc>
        <w:tc>
          <w:tcPr>
            <w:tcW w:w="0" w:type="auto"/>
            <w:hideMark/>
          </w:tcPr>
          <w:p w14:paraId="7A7733D7" w14:textId="77777777" w:rsidR="0052063F" w:rsidRPr="0052063F" w:rsidRDefault="0052063F" w:rsidP="0052063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Mitigation or Current Response</w:t>
            </w:r>
          </w:p>
        </w:tc>
      </w:tr>
      <w:tr w:rsidR="0052063F" w:rsidRPr="0052063F" w14:paraId="121B075F" w14:textId="77777777" w:rsidTr="0052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F9101"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lastRenderedPageBreak/>
              <w:t>Insufficient measured data</w:t>
            </w:r>
          </w:p>
        </w:tc>
        <w:tc>
          <w:tcPr>
            <w:tcW w:w="0" w:type="auto"/>
            <w:hideMark/>
          </w:tcPr>
          <w:p w14:paraId="4FFAB6B8"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60408523"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264076D1"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Collect repeated measurements and supplement them with controlled synthetic data where appropriate.</w:t>
            </w:r>
          </w:p>
        </w:tc>
      </w:tr>
      <w:tr w:rsidR="0052063F" w:rsidRPr="0052063F" w14:paraId="55FF9273" w14:textId="77777777" w:rsidTr="0052063F">
        <w:tc>
          <w:tcPr>
            <w:cnfStyle w:val="001000000000" w:firstRow="0" w:lastRow="0" w:firstColumn="1" w:lastColumn="0" w:oddVBand="0" w:evenVBand="0" w:oddHBand="0" w:evenHBand="0" w:firstRowFirstColumn="0" w:firstRowLastColumn="0" w:lastRowFirstColumn="0" w:lastRowLastColumn="0"/>
            <w:tcW w:w="0" w:type="auto"/>
            <w:hideMark/>
          </w:tcPr>
          <w:p w14:paraId="31F67A04"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Inconsistent low-frequency FFT measurements</w:t>
            </w:r>
          </w:p>
        </w:tc>
        <w:tc>
          <w:tcPr>
            <w:tcW w:w="0" w:type="auto"/>
            <w:hideMark/>
          </w:tcPr>
          <w:p w14:paraId="57B3AF43"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235785F1"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6FBA37E7"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Apply calibration, flag unreliable samples, or limit early training to the validated frequency range.</w:t>
            </w:r>
          </w:p>
        </w:tc>
      </w:tr>
      <w:tr w:rsidR="0052063F" w:rsidRPr="0052063F" w14:paraId="0335E6C6" w14:textId="77777777" w:rsidTr="0052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23798"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Node synchronization</w:t>
            </w:r>
          </w:p>
        </w:tc>
        <w:tc>
          <w:tcPr>
            <w:tcW w:w="0" w:type="auto"/>
            <w:hideMark/>
          </w:tcPr>
          <w:p w14:paraId="123B98B0" w14:textId="157F8FD5" w:rsidR="0052063F" w:rsidRPr="0052063F" w:rsidRDefault="00173E98"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Pr>
                <w:rFonts w:eastAsia="Times New Roman" w:cs="Times New Roman"/>
                <w:lang w:val="en-CA" w:eastAsia="en-CA"/>
              </w:rPr>
              <w:t>low</w:t>
            </w:r>
          </w:p>
        </w:tc>
        <w:tc>
          <w:tcPr>
            <w:tcW w:w="0" w:type="auto"/>
            <w:hideMark/>
          </w:tcPr>
          <w:p w14:paraId="135D62F2"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00A98A93"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Use synchronized group capture, timestamps, and validation checks before combining node records.</w:t>
            </w:r>
          </w:p>
        </w:tc>
      </w:tr>
      <w:tr w:rsidR="0052063F" w:rsidRPr="0052063F" w14:paraId="2A52423C" w14:textId="77777777" w:rsidTr="0052063F">
        <w:tc>
          <w:tcPr>
            <w:cnfStyle w:val="001000000000" w:firstRow="0" w:lastRow="0" w:firstColumn="1" w:lastColumn="0" w:oddVBand="0" w:evenVBand="0" w:oddHBand="0" w:evenHBand="0" w:firstRowFirstColumn="0" w:firstRowLastColumn="0" w:lastRowFirstColumn="0" w:lastRowLastColumn="0"/>
            <w:tcW w:w="0" w:type="auto"/>
            <w:hideMark/>
          </w:tcPr>
          <w:p w14:paraId="33B25C7A"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Edge Impulse data-format limitations</w:t>
            </w:r>
          </w:p>
        </w:tc>
        <w:tc>
          <w:tcPr>
            <w:tcW w:w="0" w:type="auto"/>
            <w:hideMark/>
          </w:tcPr>
          <w:p w14:paraId="5C927967" w14:textId="297DDBEC"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Modera</w:t>
            </w:r>
            <w:r w:rsidR="00173E98">
              <w:rPr>
                <w:rFonts w:eastAsia="Times New Roman" w:cs="Times New Roman"/>
                <w:lang w:val="en-CA" w:eastAsia="en-CA"/>
              </w:rPr>
              <w:t>te</w:t>
            </w:r>
          </w:p>
        </w:tc>
        <w:tc>
          <w:tcPr>
            <w:tcW w:w="0" w:type="auto"/>
            <w:hideMark/>
          </w:tcPr>
          <w:p w14:paraId="7A485063"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Moderate</w:t>
            </w:r>
          </w:p>
        </w:tc>
        <w:tc>
          <w:tcPr>
            <w:tcW w:w="0" w:type="auto"/>
            <w:hideMark/>
          </w:tcPr>
          <w:p w14:paraId="4340DC5A"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Standardize CSV columns and test small datasets before uploading the full dataset.</w:t>
            </w:r>
          </w:p>
        </w:tc>
      </w:tr>
      <w:tr w:rsidR="0052063F" w:rsidRPr="0052063F" w14:paraId="54E51E36" w14:textId="77777777" w:rsidTr="0052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3D3F6"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Scope creep</w:t>
            </w:r>
          </w:p>
        </w:tc>
        <w:tc>
          <w:tcPr>
            <w:tcW w:w="0" w:type="auto"/>
            <w:hideMark/>
          </w:tcPr>
          <w:p w14:paraId="63A747E0"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Moderate</w:t>
            </w:r>
          </w:p>
        </w:tc>
        <w:tc>
          <w:tcPr>
            <w:tcW w:w="0" w:type="auto"/>
            <w:hideMark/>
          </w:tcPr>
          <w:p w14:paraId="237D4F78"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Moderate</w:t>
            </w:r>
          </w:p>
        </w:tc>
        <w:tc>
          <w:tcPr>
            <w:tcW w:w="0" w:type="auto"/>
            <w:hideMark/>
          </w:tcPr>
          <w:p w14:paraId="195E6212" w14:textId="6AC91A42"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 xml:space="preserve">Prioritize the minimum viable </w:t>
            </w:r>
            <w:r w:rsidR="00173E98">
              <w:rPr>
                <w:rFonts w:eastAsia="Times New Roman" w:cs="Times New Roman"/>
                <w:lang w:val="en-CA" w:eastAsia="en-CA"/>
              </w:rPr>
              <w:t>option in gui + tinyML</w:t>
            </w:r>
          </w:p>
        </w:tc>
      </w:tr>
      <w:tr w:rsidR="0052063F" w:rsidRPr="0052063F" w14:paraId="21133C01" w14:textId="77777777" w:rsidTr="0052063F">
        <w:tc>
          <w:tcPr>
            <w:cnfStyle w:val="001000000000" w:firstRow="0" w:lastRow="0" w:firstColumn="1" w:lastColumn="0" w:oddVBand="0" w:evenVBand="0" w:oddHBand="0" w:evenHBand="0" w:firstRowFirstColumn="0" w:firstRowLastColumn="0" w:lastRowFirstColumn="0" w:lastRowLastColumn="0"/>
            <w:tcW w:w="0" w:type="auto"/>
            <w:hideMark/>
          </w:tcPr>
          <w:p w14:paraId="74C4D701"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Time constraints</w:t>
            </w:r>
          </w:p>
        </w:tc>
        <w:tc>
          <w:tcPr>
            <w:tcW w:w="0" w:type="auto"/>
            <w:hideMark/>
          </w:tcPr>
          <w:p w14:paraId="3E7935F4"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4B179D65"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High</w:t>
            </w:r>
          </w:p>
        </w:tc>
        <w:tc>
          <w:tcPr>
            <w:tcW w:w="0" w:type="auto"/>
            <w:hideMark/>
          </w:tcPr>
          <w:p w14:paraId="63FDF7AB" w14:textId="1A4C06B4"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 xml:space="preserve">Prioritize dataset validation, ANN training, and </w:t>
            </w:r>
            <w:r w:rsidR="00173E98">
              <w:rPr>
                <w:rFonts w:eastAsia="Times New Roman" w:cs="Times New Roman"/>
                <w:lang w:val="en-CA" w:eastAsia="en-CA"/>
              </w:rPr>
              <w:t>GUI functionality before MATLAB graphs.</w:t>
            </w:r>
          </w:p>
        </w:tc>
      </w:tr>
      <w:tr w:rsidR="0052063F" w:rsidRPr="0052063F" w14:paraId="6F3ED61B" w14:textId="77777777" w:rsidTr="00520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14B53"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Budget constraints</w:t>
            </w:r>
          </w:p>
        </w:tc>
        <w:tc>
          <w:tcPr>
            <w:tcW w:w="0" w:type="auto"/>
            <w:hideMark/>
          </w:tcPr>
          <w:p w14:paraId="09C3822D"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Low</w:t>
            </w:r>
          </w:p>
        </w:tc>
        <w:tc>
          <w:tcPr>
            <w:tcW w:w="0" w:type="auto"/>
            <w:hideMark/>
          </w:tcPr>
          <w:p w14:paraId="2C65B5B7"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Moderate</w:t>
            </w:r>
          </w:p>
        </w:tc>
        <w:tc>
          <w:tcPr>
            <w:tcW w:w="0" w:type="auto"/>
            <w:hideMark/>
          </w:tcPr>
          <w:p w14:paraId="54F8FE41" w14:textId="77777777" w:rsidR="0052063F" w:rsidRPr="0052063F" w:rsidRDefault="0052063F" w:rsidP="0052063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Reuse the four SDACS nodes, Raspberry Pi, speaker, and available test equipment.</w:t>
            </w:r>
          </w:p>
        </w:tc>
      </w:tr>
      <w:tr w:rsidR="0052063F" w:rsidRPr="0052063F" w14:paraId="46E28C90" w14:textId="77777777" w:rsidTr="0052063F">
        <w:tc>
          <w:tcPr>
            <w:cnfStyle w:val="001000000000" w:firstRow="0" w:lastRow="0" w:firstColumn="1" w:lastColumn="0" w:oddVBand="0" w:evenVBand="0" w:oddHBand="0" w:evenHBand="0" w:firstRowFirstColumn="0" w:firstRowLastColumn="0" w:lastRowFirstColumn="0" w:lastRowLastColumn="0"/>
            <w:tcW w:w="0" w:type="auto"/>
            <w:hideMark/>
          </w:tcPr>
          <w:p w14:paraId="58A8C97C" w14:textId="77777777" w:rsidR="0052063F" w:rsidRPr="0052063F" w:rsidRDefault="0052063F" w:rsidP="0052063F">
            <w:pPr>
              <w:rPr>
                <w:rFonts w:eastAsia="Times New Roman" w:cs="Times New Roman"/>
                <w:lang w:val="en-CA" w:eastAsia="en-CA"/>
              </w:rPr>
            </w:pPr>
            <w:r w:rsidRPr="0052063F">
              <w:rPr>
                <w:rFonts w:eastAsia="Times New Roman" w:cs="Times New Roman"/>
                <w:lang w:val="en-CA" w:eastAsia="en-CA"/>
              </w:rPr>
              <w:t>Battery handling and safety</w:t>
            </w:r>
          </w:p>
        </w:tc>
        <w:tc>
          <w:tcPr>
            <w:tcW w:w="0" w:type="auto"/>
            <w:hideMark/>
          </w:tcPr>
          <w:p w14:paraId="5E4687AA"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Low</w:t>
            </w:r>
          </w:p>
        </w:tc>
        <w:tc>
          <w:tcPr>
            <w:tcW w:w="0" w:type="auto"/>
            <w:hideMark/>
          </w:tcPr>
          <w:p w14:paraId="52CF7AFE"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Low</w:t>
            </w:r>
          </w:p>
        </w:tc>
        <w:tc>
          <w:tcPr>
            <w:tcW w:w="0" w:type="auto"/>
            <w:hideMark/>
          </w:tcPr>
          <w:p w14:paraId="7CAE543C" w14:textId="77777777" w:rsidR="0052063F" w:rsidRPr="0052063F" w:rsidRDefault="0052063F" w:rsidP="0052063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52063F">
              <w:rPr>
                <w:rFonts w:eastAsia="Times New Roman" w:cs="Times New Roman"/>
                <w:lang w:val="en-CA" w:eastAsia="en-CA"/>
              </w:rPr>
              <w:t>Follow low-voltage and ESD procedures and inspect batteries before testing.</w:t>
            </w:r>
          </w:p>
        </w:tc>
      </w:tr>
    </w:tbl>
    <w:p w14:paraId="270C5FA6" w14:textId="77777777" w:rsidR="006A0ECD" w:rsidRDefault="006A0ECD" w:rsidP="00CD280A">
      <w:pPr>
        <w:spacing w:before="100" w:beforeAutospacing="1" w:after="100" w:afterAutospacing="1" w:line="240" w:lineRule="auto"/>
        <w:rPr>
          <w:rFonts w:eastAsiaTheme="majorEastAsia" w:cstheme="majorBidi"/>
          <w:b/>
          <w:color w:val="000000" w:themeColor="text1"/>
          <w:szCs w:val="26"/>
        </w:rPr>
      </w:pPr>
    </w:p>
    <w:p w14:paraId="33F25C1A" w14:textId="77777777" w:rsidR="00DB5581" w:rsidRPr="00DB5581" w:rsidRDefault="00DB5581" w:rsidP="00DB5581">
      <w:pPr>
        <w:pStyle w:val="Heading1"/>
        <w:rPr>
          <w:lang w:val="en-CA" w:eastAsia="en-CA"/>
        </w:rPr>
      </w:pPr>
      <w:bookmarkStart w:id="31" w:name="_Toc235464660"/>
      <w:r w:rsidRPr="00DB5581">
        <w:rPr>
          <w:lang w:val="en-CA" w:eastAsia="en-CA"/>
        </w:rPr>
        <w:t>9 REMAINING WORK</w:t>
      </w:r>
      <w:bookmarkEnd w:id="31"/>
    </w:p>
    <w:p w14:paraId="73C41E52" w14:textId="77777777" w:rsidR="00DB5581" w:rsidRPr="00DB5581" w:rsidRDefault="00DB5581" w:rsidP="00DB5581">
      <w:pPr>
        <w:pStyle w:val="Heading2"/>
        <w:rPr>
          <w:lang w:val="en-CA" w:eastAsia="en-CA"/>
        </w:rPr>
      </w:pPr>
      <w:bookmarkStart w:id="32" w:name="_Toc235464661"/>
      <w:r w:rsidRPr="00DB5581">
        <w:rPr>
          <w:lang w:val="en-CA" w:eastAsia="en-CA"/>
        </w:rPr>
        <w:t>9.1 Dataset Completion and Validation</w:t>
      </w:r>
      <w:bookmarkEnd w:id="32"/>
    </w:p>
    <w:p w14:paraId="07641D1C"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Three datasets have been prepared during the development of FreqEasy-ML, with each collection stage improving the number of nodes, class balance, and relevance to the final room-condition classification task.</w:t>
      </w:r>
    </w:p>
    <w:p w14:paraId="26BD75C5"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The first dataset contains 348 acoustic-feature rows across six room-condition and calibration labels, with approximately 58 samples per class. However, the measurements were collected from only one recording node, node04. This dataset was suitable for verifying the initial Edge Impulse import and training workflow, but it was not sufficient for final performance claims because the model could learn characteristics specific to one microphone, node, position, or recording session.</w:t>
      </w:r>
    </w:p>
    <w:tbl>
      <w:tblPr>
        <w:tblStyle w:val="GridTable4"/>
        <w:tblW w:w="0" w:type="auto"/>
        <w:tblLook w:val="04A0" w:firstRow="1" w:lastRow="0" w:firstColumn="1" w:lastColumn="0" w:noHBand="0" w:noVBand="1"/>
      </w:tblPr>
      <w:tblGrid>
        <w:gridCol w:w="2233"/>
        <w:gridCol w:w="7117"/>
      </w:tblGrid>
      <w:tr w:rsidR="00E42D22" w:rsidRPr="00E42D22" w14:paraId="4A75D81B" w14:textId="77777777" w:rsidTr="00E42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BBBB1" w14:textId="77777777" w:rsidR="00E42D22" w:rsidRPr="00E42D22" w:rsidRDefault="00E42D22" w:rsidP="00E42D22">
            <w:pPr>
              <w:jc w:val="center"/>
              <w:rPr>
                <w:rFonts w:eastAsia="Times New Roman" w:cs="Times New Roman"/>
                <w:lang w:val="en-CA" w:eastAsia="en-CA"/>
              </w:rPr>
            </w:pPr>
            <w:r w:rsidRPr="00E42D22">
              <w:rPr>
                <w:rFonts w:eastAsia="Times New Roman" w:cs="Times New Roman"/>
                <w:lang w:val="en-CA" w:eastAsia="en-CA"/>
              </w:rPr>
              <w:t>Initial dataset item</w:t>
            </w:r>
          </w:p>
        </w:tc>
        <w:tc>
          <w:tcPr>
            <w:tcW w:w="0" w:type="auto"/>
            <w:hideMark/>
          </w:tcPr>
          <w:p w14:paraId="533C46D2" w14:textId="77777777" w:rsidR="00E42D22" w:rsidRPr="00E42D22" w:rsidRDefault="00E42D22" w:rsidP="00E42D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Current status</w:t>
            </w:r>
          </w:p>
        </w:tc>
      </w:tr>
      <w:tr w:rsidR="00E42D22" w:rsidRPr="00E42D22" w14:paraId="4F2B0521" w14:textId="77777777" w:rsidTr="00E42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05A47"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Total feature rows</w:t>
            </w:r>
          </w:p>
        </w:tc>
        <w:tc>
          <w:tcPr>
            <w:tcW w:w="0" w:type="auto"/>
            <w:hideMark/>
          </w:tcPr>
          <w:p w14:paraId="10C420CD"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348</w:t>
            </w:r>
          </w:p>
        </w:tc>
      </w:tr>
      <w:tr w:rsidR="00E42D22" w:rsidRPr="00E42D22" w14:paraId="1482CCE6" w14:textId="77777777" w:rsidTr="00E42D22">
        <w:tc>
          <w:tcPr>
            <w:cnfStyle w:val="001000000000" w:firstRow="0" w:lastRow="0" w:firstColumn="1" w:lastColumn="0" w:oddVBand="0" w:evenVBand="0" w:oddHBand="0" w:evenHBand="0" w:firstRowFirstColumn="0" w:firstRowLastColumn="0" w:lastRowFirstColumn="0" w:lastRowLastColumn="0"/>
            <w:tcW w:w="0" w:type="auto"/>
            <w:hideMark/>
          </w:tcPr>
          <w:p w14:paraId="4070A6B8"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Classes represented</w:t>
            </w:r>
          </w:p>
        </w:tc>
        <w:tc>
          <w:tcPr>
            <w:tcW w:w="0" w:type="auto"/>
            <w:hideMark/>
          </w:tcPr>
          <w:p w14:paraId="3CB8B19E"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6</w:t>
            </w:r>
          </w:p>
        </w:tc>
      </w:tr>
      <w:tr w:rsidR="00E42D22" w:rsidRPr="00E42D22" w14:paraId="799B54FE" w14:textId="77777777" w:rsidTr="00E42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B4681"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Samples per class</w:t>
            </w:r>
          </w:p>
        </w:tc>
        <w:tc>
          <w:tcPr>
            <w:tcW w:w="0" w:type="auto"/>
            <w:hideMark/>
          </w:tcPr>
          <w:p w14:paraId="5ACCB07B"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Approximately 58</w:t>
            </w:r>
          </w:p>
        </w:tc>
      </w:tr>
      <w:tr w:rsidR="00E42D22" w:rsidRPr="00E42D22" w14:paraId="3E1CD303" w14:textId="77777777" w:rsidTr="00E42D22">
        <w:tc>
          <w:tcPr>
            <w:cnfStyle w:val="001000000000" w:firstRow="0" w:lastRow="0" w:firstColumn="1" w:lastColumn="0" w:oddVBand="0" w:evenVBand="0" w:oddHBand="0" w:evenHBand="0" w:firstRowFirstColumn="0" w:firstRowLastColumn="0" w:lastRowFirstColumn="0" w:lastRowLastColumn="0"/>
            <w:tcW w:w="0" w:type="auto"/>
            <w:hideMark/>
          </w:tcPr>
          <w:p w14:paraId="57188D35"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lastRenderedPageBreak/>
              <w:t>Node coverage</w:t>
            </w:r>
          </w:p>
        </w:tc>
        <w:tc>
          <w:tcPr>
            <w:tcW w:w="0" w:type="auto"/>
            <w:hideMark/>
          </w:tcPr>
          <w:p w14:paraId="63EE0AAF"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One node, node04</w:t>
            </w:r>
          </w:p>
        </w:tc>
      </w:tr>
      <w:tr w:rsidR="00E42D22" w:rsidRPr="00E42D22" w14:paraId="0F9556C4" w14:textId="77777777" w:rsidTr="00E42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7E218"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Intended use</w:t>
            </w:r>
          </w:p>
        </w:tc>
        <w:tc>
          <w:tcPr>
            <w:tcW w:w="0" w:type="auto"/>
            <w:hideMark/>
          </w:tcPr>
          <w:p w14:paraId="5F09A1E9"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Initial room-condition baseline and Edge Impulse workflow verification</w:t>
            </w:r>
          </w:p>
        </w:tc>
      </w:tr>
    </w:tbl>
    <w:p w14:paraId="6F2E5EFD"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The second dataset expanded the investigation to all four SDACS nodes and contains 1,123 clean samples across five controlled test-tone classes. Four classes contain 236 samples each. The 15 kHz class contains only 179 samples because node03 recorded two rows instead of the expected 59 during one capture.</w:t>
      </w:r>
    </w:p>
    <w:tbl>
      <w:tblPr>
        <w:tblStyle w:val="GridTable4"/>
        <w:tblW w:w="0" w:type="auto"/>
        <w:jc w:val="center"/>
        <w:tblLook w:val="04A0" w:firstRow="1" w:lastRow="0" w:firstColumn="1" w:lastColumn="0" w:noHBand="0" w:noVBand="1"/>
      </w:tblPr>
      <w:tblGrid>
        <w:gridCol w:w="2017"/>
        <w:gridCol w:w="777"/>
        <w:gridCol w:w="1296"/>
      </w:tblGrid>
      <w:tr w:rsidR="00E42D22" w:rsidRPr="00E42D22" w14:paraId="24A14820" w14:textId="77777777" w:rsidTr="00E42D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FEFC2E" w14:textId="77777777" w:rsidR="00E42D22" w:rsidRPr="00E42D22" w:rsidRDefault="00E42D22" w:rsidP="00E42D22">
            <w:pPr>
              <w:jc w:val="center"/>
              <w:rPr>
                <w:rFonts w:eastAsia="Times New Roman" w:cs="Times New Roman"/>
                <w:lang w:val="en-CA" w:eastAsia="en-CA"/>
              </w:rPr>
            </w:pPr>
            <w:r w:rsidRPr="00E42D22">
              <w:rPr>
                <w:rFonts w:eastAsia="Times New Roman" w:cs="Times New Roman"/>
                <w:lang w:val="en-CA" w:eastAsia="en-CA"/>
              </w:rPr>
              <w:t>Test-tone class</w:t>
            </w:r>
          </w:p>
        </w:tc>
        <w:tc>
          <w:tcPr>
            <w:tcW w:w="0" w:type="auto"/>
            <w:hideMark/>
          </w:tcPr>
          <w:p w14:paraId="311D5CAF" w14:textId="77777777" w:rsidR="00E42D22" w:rsidRPr="00E42D22" w:rsidRDefault="00E42D22" w:rsidP="00E42D22">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Rows</w:t>
            </w:r>
          </w:p>
        </w:tc>
        <w:tc>
          <w:tcPr>
            <w:tcW w:w="0" w:type="auto"/>
            <w:hideMark/>
          </w:tcPr>
          <w:p w14:paraId="4E797599" w14:textId="77777777" w:rsidR="00E42D22" w:rsidRPr="00E42D22" w:rsidRDefault="00E42D22" w:rsidP="00E42D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Status</w:t>
            </w:r>
          </w:p>
        </w:tc>
      </w:tr>
      <w:tr w:rsidR="00E42D22" w:rsidRPr="00E42D22" w14:paraId="35208565"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58A96C" w14:textId="77777777" w:rsidR="00E42D22" w:rsidRPr="00E42D22" w:rsidRDefault="00E42D22" w:rsidP="00E42D22">
            <w:pPr>
              <w:rPr>
                <w:rFonts w:eastAsia="Times New Roman" w:cs="Times New Roman"/>
                <w:lang w:val="en-CA" w:eastAsia="en-CA"/>
              </w:rPr>
            </w:pPr>
            <w:r w:rsidRPr="00E42D22">
              <w:rPr>
                <w:rFonts w:ascii="Courier New" w:eastAsia="Times New Roman" w:hAnsi="Courier New" w:cs="Courier New"/>
                <w:sz w:val="20"/>
                <w:szCs w:val="20"/>
                <w:lang w:val="en-CA" w:eastAsia="en-CA"/>
              </w:rPr>
              <w:t>test_tone_100hz</w:t>
            </w:r>
          </w:p>
        </w:tc>
        <w:tc>
          <w:tcPr>
            <w:tcW w:w="0" w:type="auto"/>
            <w:hideMark/>
          </w:tcPr>
          <w:p w14:paraId="16687E1C" w14:textId="77777777" w:rsidR="00E42D22" w:rsidRPr="00E42D22" w:rsidRDefault="00E42D22" w:rsidP="00E42D2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236</w:t>
            </w:r>
          </w:p>
        </w:tc>
        <w:tc>
          <w:tcPr>
            <w:tcW w:w="0" w:type="auto"/>
            <w:hideMark/>
          </w:tcPr>
          <w:p w14:paraId="41BAC4E6"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Complete</w:t>
            </w:r>
          </w:p>
        </w:tc>
      </w:tr>
      <w:tr w:rsidR="00E42D22" w:rsidRPr="00E42D22" w14:paraId="6CACD927" w14:textId="77777777" w:rsidTr="00E42D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A455D" w14:textId="77777777" w:rsidR="00E42D22" w:rsidRPr="00E42D22" w:rsidRDefault="00E42D22" w:rsidP="00E42D22">
            <w:pPr>
              <w:rPr>
                <w:rFonts w:eastAsia="Times New Roman" w:cs="Times New Roman"/>
                <w:lang w:val="en-CA" w:eastAsia="en-CA"/>
              </w:rPr>
            </w:pPr>
            <w:r w:rsidRPr="00E42D22">
              <w:rPr>
                <w:rFonts w:ascii="Courier New" w:eastAsia="Times New Roman" w:hAnsi="Courier New" w:cs="Courier New"/>
                <w:sz w:val="20"/>
                <w:szCs w:val="20"/>
                <w:lang w:val="en-CA" w:eastAsia="en-CA"/>
              </w:rPr>
              <w:t>test_tone_500hz</w:t>
            </w:r>
          </w:p>
        </w:tc>
        <w:tc>
          <w:tcPr>
            <w:tcW w:w="0" w:type="auto"/>
            <w:hideMark/>
          </w:tcPr>
          <w:p w14:paraId="0E33DA2E" w14:textId="77777777" w:rsidR="00E42D22" w:rsidRPr="00E42D22" w:rsidRDefault="00E42D22" w:rsidP="00E42D22">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236</w:t>
            </w:r>
          </w:p>
        </w:tc>
        <w:tc>
          <w:tcPr>
            <w:tcW w:w="0" w:type="auto"/>
            <w:hideMark/>
          </w:tcPr>
          <w:p w14:paraId="7645BE92"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Complete</w:t>
            </w:r>
          </w:p>
        </w:tc>
      </w:tr>
      <w:tr w:rsidR="00E42D22" w:rsidRPr="00E42D22" w14:paraId="54BB9B09"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39F95" w14:textId="77777777" w:rsidR="00E42D22" w:rsidRPr="00E42D22" w:rsidRDefault="00E42D22" w:rsidP="00E42D22">
            <w:pPr>
              <w:rPr>
                <w:rFonts w:eastAsia="Times New Roman" w:cs="Times New Roman"/>
                <w:lang w:val="en-CA" w:eastAsia="en-CA"/>
              </w:rPr>
            </w:pPr>
            <w:r w:rsidRPr="00E42D22">
              <w:rPr>
                <w:rFonts w:ascii="Courier New" w:eastAsia="Times New Roman" w:hAnsi="Courier New" w:cs="Courier New"/>
                <w:sz w:val="20"/>
                <w:szCs w:val="20"/>
                <w:lang w:val="en-CA" w:eastAsia="en-CA"/>
              </w:rPr>
              <w:t>test_tone_2khz</w:t>
            </w:r>
          </w:p>
        </w:tc>
        <w:tc>
          <w:tcPr>
            <w:tcW w:w="0" w:type="auto"/>
            <w:hideMark/>
          </w:tcPr>
          <w:p w14:paraId="11DDFF0F" w14:textId="77777777" w:rsidR="00E42D22" w:rsidRPr="00E42D22" w:rsidRDefault="00E42D22" w:rsidP="00E42D2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236</w:t>
            </w:r>
          </w:p>
        </w:tc>
        <w:tc>
          <w:tcPr>
            <w:tcW w:w="0" w:type="auto"/>
            <w:hideMark/>
          </w:tcPr>
          <w:p w14:paraId="0C8E9375"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Complete</w:t>
            </w:r>
          </w:p>
        </w:tc>
      </w:tr>
      <w:tr w:rsidR="00E42D22" w:rsidRPr="00E42D22" w14:paraId="725E2D80" w14:textId="77777777" w:rsidTr="00E42D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379691" w14:textId="77777777" w:rsidR="00E42D22" w:rsidRPr="00E42D22" w:rsidRDefault="00E42D22" w:rsidP="00E42D22">
            <w:pPr>
              <w:rPr>
                <w:rFonts w:eastAsia="Times New Roman" w:cs="Times New Roman"/>
                <w:lang w:val="en-CA" w:eastAsia="en-CA"/>
              </w:rPr>
            </w:pPr>
            <w:r w:rsidRPr="00E42D22">
              <w:rPr>
                <w:rFonts w:ascii="Courier New" w:eastAsia="Times New Roman" w:hAnsi="Courier New" w:cs="Courier New"/>
                <w:sz w:val="20"/>
                <w:szCs w:val="20"/>
                <w:lang w:val="en-CA" w:eastAsia="en-CA"/>
              </w:rPr>
              <w:t>test_tone_5khz</w:t>
            </w:r>
          </w:p>
        </w:tc>
        <w:tc>
          <w:tcPr>
            <w:tcW w:w="0" w:type="auto"/>
            <w:hideMark/>
          </w:tcPr>
          <w:p w14:paraId="3B97FA8A" w14:textId="77777777" w:rsidR="00E42D22" w:rsidRPr="00E42D22" w:rsidRDefault="00E42D22" w:rsidP="00E42D22">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236</w:t>
            </w:r>
          </w:p>
        </w:tc>
        <w:tc>
          <w:tcPr>
            <w:tcW w:w="0" w:type="auto"/>
            <w:hideMark/>
          </w:tcPr>
          <w:p w14:paraId="50734D02"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Complete</w:t>
            </w:r>
          </w:p>
        </w:tc>
      </w:tr>
      <w:tr w:rsidR="00E42D22" w:rsidRPr="00E42D22" w14:paraId="015BE5B7"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4774C" w14:textId="77777777" w:rsidR="00E42D22" w:rsidRPr="00E42D22" w:rsidRDefault="00E42D22" w:rsidP="00E42D22">
            <w:pPr>
              <w:rPr>
                <w:rFonts w:eastAsia="Times New Roman" w:cs="Times New Roman"/>
                <w:lang w:val="en-CA" w:eastAsia="en-CA"/>
              </w:rPr>
            </w:pPr>
            <w:r w:rsidRPr="00E42D22">
              <w:rPr>
                <w:rFonts w:ascii="Courier New" w:eastAsia="Times New Roman" w:hAnsi="Courier New" w:cs="Courier New"/>
                <w:sz w:val="20"/>
                <w:szCs w:val="20"/>
                <w:lang w:val="en-CA" w:eastAsia="en-CA"/>
              </w:rPr>
              <w:t>test_tone_15khz</w:t>
            </w:r>
          </w:p>
        </w:tc>
        <w:tc>
          <w:tcPr>
            <w:tcW w:w="0" w:type="auto"/>
            <w:hideMark/>
          </w:tcPr>
          <w:p w14:paraId="20615263" w14:textId="77777777" w:rsidR="00E42D22" w:rsidRPr="00E42D22" w:rsidRDefault="00E42D22" w:rsidP="00E42D2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179</w:t>
            </w:r>
          </w:p>
        </w:tc>
        <w:tc>
          <w:tcPr>
            <w:tcW w:w="0" w:type="auto"/>
            <w:hideMark/>
          </w:tcPr>
          <w:p w14:paraId="50A26725"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Incomplete</w:t>
            </w:r>
          </w:p>
        </w:tc>
      </w:tr>
    </w:tbl>
    <w:p w14:paraId="3D8846D7"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Although the second dataset provided a stronger frequency-classification baseline, its controlled tone labels were not representative of the final user-facing room conditions. The test-tone data remains useful for confirming that the firmware and classification pipeline can distinguish known frequency regions. However, a broader dataset was required to evaluate realistic acoustic conditions such as speech, environmental noise, quiet-room behaviour, and low-, mid-, or high-frequency emphasis.</w:t>
      </w:r>
    </w:p>
    <w:p w14:paraId="30128A23"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The latest FreqEasy-ML dataset significantly improves on the earlier tone-based and single-node versions. A total of 11,426 rows were collected across six labels: low, mid, high, speech, noisy, and quiet-room/white-noise. After correcting mislabeled capture sessions, separating one continuous recording into two logical captures, removing two unmatched records, and trimming the beginning and end of each capture, 11,040 balanced node-level samples remained. Each label contains 1,840 samples collected across all four SDACS nodes.</w:t>
      </w:r>
    </w:p>
    <w:p w14:paraId="524A3276"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The cleaned data was divided by complete capture session rather than by randomly selected individual rows. This produced 8,280 training rows and 2,760 testing rows while preventing samples from the same playback session from appearing in both sets. This approach reduces data leakage and provides a more realistic evaluation of how the model performs on an unseen acoustic capture.</w:t>
      </w:r>
    </w:p>
    <w:tbl>
      <w:tblPr>
        <w:tblStyle w:val="GridTable4"/>
        <w:tblW w:w="0" w:type="auto"/>
        <w:jc w:val="center"/>
        <w:tblLook w:val="04A0" w:firstRow="1" w:lastRow="0" w:firstColumn="1" w:lastColumn="0" w:noHBand="0" w:noVBand="1"/>
      </w:tblPr>
      <w:tblGrid>
        <w:gridCol w:w="2710"/>
        <w:gridCol w:w="5116"/>
      </w:tblGrid>
      <w:tr w:rsidR="00E42D22" w:rsidRPr="00E42D22" w14:paraId="76377A79" w14:textId="77777777" w:rsidTr="00E42D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7EB93B" w14:textId="77777777" w:rsidR="00E42D22" w:rsidRPr="00E42D22" w:rsidRDefault="00E42D22" w:rsidP="00E42D22">
            <w:pPr>
              <w:jc w:val="center"/>
              <w:rPr>
                <w:rFonts w:eastAsia="Times New Roman" w:cs="Times New Roman"/>
                <w:lang w:val="en-CA" w:eastAsia="en-CA"/>
              </w:rPr>
            </w:pPr>
            <w:r w:rsidRPr="00E42D22">
              <w:rPr>
                <w:rFonts w:eastAsia="Times New Roman" w:cs="Times New Roman"/>
                <w:lang w:val="en-CA" w:eastAsia="en-CA"/>
              </w:rPr>
              <w:t>Latest dataset item</w:t>
            </w:r>
          </w:p>
        </w:tc>
        <w:tc>
          <w:tcPr>
            <w:tcW w:w="0" w:type="auto"/>
            <w:hideMark/>
          </w:tcPr>
          <w:p w14:paraId="2F94B02D" w14:textId="77777777" w:rsidR="00E42D22" w:rsidRPr="00E42D22" w:rsidRDefault="00E42D22" w:rsidP="00E42D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Current status</w:t>
            </w:r>
          </w:p>
        </w:tc>
      </w:tr>
      <w:tr w:rsidR="00E42D22" w:rsidRPr="00E42D22" w14:paraId="2BADEF4E"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6262C7"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Raw feature rows</w:t>
            </w:r>
          </w:p>
        </w:tc>
        <w:tc>
          <w:tcPr>
            <w:tcW w:w="0" w:type="auto"/>
            <w:hideMark/>
          </w:tcPr>
          <w:p w14:paraId="5E7438A5"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11,426</w:t>
            </w:r>
          </w:p>
        </w:tc>
      </w:tr>
      <w:tr w:rsidR="00E42D22" w:rsidRPr="00E42D22" w14:paraId="61A1D009" w14:textId="77777777" w:rsidTr="00E42D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24340"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Cleaned node-level rows</w:t>
            </w:r>
          </w:p>
        </w:tc>
        <w:tc>
          <w:tcPr>
            <w:tcW w:w="0" w:type="auto"/>
            <w:hideMark/>
          </w:tcPr>
          <w:p w14:paraId="199AC5C5"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11,040</w:t>
            </w:r>
          </w:p>
        </w:tc>
      </w:tr>
      <w:tr w:rsidR="00E42D22" w:rsidRPr="00E42D22" w14:paraId="3718D60A"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6CF53"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Classes represented</w:t>
            </w:r>
          </w:p>
        </w:tc>
        <w:tc>
          <w:tcPr>
            <w:tcW w:w="0" w:type="auto"/>
            <w:hideMark/>
          </w:tcPr>
          <w:p w14:paraId="5B3C65C3"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6</w:t>
            </w:r>
          </w:p>
        </w:tc>
      </w:tr>
      <w:tr w:rsidR="00E42D22" w:rsidRPr="00E42D22" w14:paraId="5AFBBFAD" w14:textId="77777777" w:rsidTr="00E42D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D7FC33"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Samples per class</w:t>
            </w:r>
          </w:p>
        </w:tc>
        <w:tc>
          <w:tcPr>
            <w:tcW w:w="0" w:type="auto"/>
            <w:hideMark/>
          </w:tcPr>
          <w:p w14:paraId="4EF2FDB4"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1,840</w:t>
            </w:r>
          </w:p>
        </w:tc>
      </w:tr>
      <w:tr w:rsidR="00E42D22" w:rsidRPr="00E42D22" w14:paraId="487D6A14"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52F29"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Node coverage</w:t>
            </w:r>
          </w:p>
        </w:tc>
        <w:tc>
          <w:tcPr>
            <w:tcW w:w="0" w:type="auto"/>
            <w:hideMark/>
          </w:tcPr>
          <w:p w14:paraId="071EED2C"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Four synchronized SDACS nodes</w:t>
            </w:r>
          </w:p>
        </w:tc>
      </w:tr>
      <w:tr w:rsidR="00E42D22" w:rsidRPr="00E42D22" w14:paraId="03B9E11E" w14:textId="77777777" w:rsidTr="00E42D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5B6AD8"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Training rows</w:t>
            </w:r>
          </w:p>
        </w:tc>
        <w:tc>
          <w:tcPr>
            <w:tcW w:w="0" w:type="auto"/>
            <w:hideMark/>
          </w:tcPr>
          <w:p w14:paraId="641E9152"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8,280</w:t>
            </w:r>
          </w:p>
        </w:tc>
      </w:tr>
      <w:tr w:rsidR="00E42D22" w:rsidRPr="00E42D22" w14:paraId="6A14035A"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DE5B6"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Testing rows</w:t>
            </w:r>
          </w:p>
        </w:tc>
        <w:tc>
          <w:tcPr>
            <w:tcW w:w="0" w:type="auto"/>
            <w:hideMark/>
          </w:tcPr>
          <w:p w14:paraId="0362383C"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2,760</w:t>
            </w:r>
          </w:p>
        </w:tc>
      </w:tr>
      <w:tr w:rsidR="00E42D22" w:rsidRPr="00E42D22" w14:paraId="77F559F2" w14:textId="77777777" w:rsidTr="00E42D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D17E52"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t>Split method</w:t>
            </w:r>
          </w:p>
        </w:tc>
        <w:tc>
          <w:tcPr>
            <w:tcW w:w="0" w:type="auto"/>
            <w:hideMark/>
          </w:tcPr>
          <w:p w14:paraId="2BE7D579" w14:textId="77777777" w:rsidR="00E42D22" w:rsidRPr="00E42D22" w:rsidRDefault="00E42D22" w:rsidP="00E42D22">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Complete capture sessions</w:t>
            </w:r>
          </w:p>
        </w:tc>
      </w:tr>
      <w:tr w:rsidR="00E42D22" w:rsidRPr="00E42D22" w14:paraId="6D4783E0" w14:textId="77777777" w:rsidTr="00E42D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8894B3" w14:textId="77777777" w:rsidR="00E42D22" w:rsidRPr="00E42D22" w:rsidRDefault="00E42D22" w:rsidP="00E42D22">
            <w:pPr>
              <w:rPr>
                <w:rFonts w:eastAsia="Times New Roman" w:cs="Times New Roman"/>
                <w:lang w:val="en-CA" w:eastAsia="en-CA"/>
              </w:rPr>
            </w:pPr>
            <w:r w:rsidRPr="00E42D22">
              <w:rPr>
                <w:rFonts w:eastAsia="Times New Roman" w:cs="Times New Roman"/>
                <w:lang w:val="en-CA" w:eastAsia="en-CA"/>
              </w:rPr>
              <w:lastRenderedPageBreak/>
              <w:t>Intended use</w:t>
            </w:r>
          </w:p>
        </w:tc>
        <w:tc>
          <w:tcPr>
            <w:tcW w:w="0" w:type="auto"/>
            <w:hideMark/>
          </w:tcPr>
          <w:p w14:paraId="04BD4D34" w14:textId="77777777" w:rsidR="00E42D22" w:rsidRPr="00E42D22" w:rsidRDefault="00E42D22" w:rsidP="00E42D22">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CA" w:eastAsia="en-CA"/>
              </w:rPr>
            </w:pPr>
            <w:r w:rsidRPr="00E42D22">
              <w:rPr>
                <w:rFonts w:eastAsia="Times New Roman" w:cs="Times New Roman"/>
                <w:lang w:val="en-CA" w:eastAsia="en-CA"/>
              </w:rPr>
              <w:t>Final room-condition ANN training and evaluation</w:t>
            </w:r>
          </w:p>
        </w:tc>
      </w:tr>
    </w:tbl>
    <w:p w14:paraId="6B9B2D38" w14:textId="77777777" w:rsidR="00E42D22" w:rsidRPr="00E42D22" w:rsidRDefault="00E42D22" w:rsidP="00E42D22">
      <w:pPr>
        <w:spacing w:before="100" w:beforeAutospacing="1" w:after="100" w:afterAutospacing="1" w:line="240" w:lineRule="auto"/>
        <w:rPr>
          <w:rFonts w:eastAsia="Times New Roman" w:cs="Times New Roman"/>
          <w:lang w:val="en-CA" w:eastAsia="en-CA"/>
        </w:rPr>
      </w:pPr>
      <w:r w:rsidRPr="00E42D22">
        <w:rPr>
          <w:rFonts w:eastAsia="Times New Roman" w:cs="Times New Roman"/>
          <w:lang w:val="en-CA" w:eastAsia="en-CA"/>
        </w:rPr>
        <w:t>A room-level fused version of the latest dataset was also created by calculating the mean, standard deviation, and range of the four synchronized node measurements for each one-second interval. This produced 2,760 fused samples, with 460 samples per class. A preliminary Random Forest sanity check achieved approximately 23.8% accuracy using individual-node measurements and approximately 47.2% using the fused four-node data. Although these results are not the final Edge Impulse ANN results, they indicate that synchronized multi-node sensing provides more useful room-level classification information than treating each sensor independently.</w:t>
      </w:r>
    </w:p>
    <w:p w14:paraId="43173D3A" w14:textId="77777777" w:rsidR="00CA39C2" w:rsidRPr="00CA39C2" w:rsidRDefault="00CA39C2" w:rsidP="00CA39C2">
      <w:pPr>
        <w:spacing w:before="100" w:beforeAutospacing="1" w:after="100" w:afterAutospacing="1" w:line="240" w:lineRule="auto"/>
        <w:outlineLvl w:val="2"/>
        <w:rPr>
          <w:rFonts w:eastAsia="Times New Roman" w:cs="Times New Roman"/>
          <w:b/>
          <w:bCs/>
          <w:sz w:val="27"/>
          <w:szCs w:val="27"/>
          <w:lang w:val="en-CA" w:eastAsia="en-CA"/>
        </w:rPr>
      </w:pPr>
      <w:bookmarkStart w:id="33" w:name="_Toc235464662"/>
      <w:r w:rsidRPr="00CA39C2">
        <w:rPr>
          <w:rFonts w:eastAsia="Times New Roman" w:cs="Times New Roman"/>
          <w:b/>
          <w:bCs/>
          <w:sz w:val="27"/>
          <w:szCs w:val="27"/>
          <w:lang w:val="en-CA" w:eastAsia="en-CA"/>
        </w:rPr>
        <w:t>9.2 ANN Training and Evaluation</w:t>
      </w:r>
      <w:bookmarkEnd w:id="33"/>
    </w:p>
    <w:p w14:paraId="6D94C597"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The latest room-condition dataset is ready for feedforward ANN training in Edge Impulse. The preferred input is the four-node fused dataset because preliminary testing showed better class separation than the individual-node approach.</w:t>
      </w:r>
    </w:p>
    <w:p w14:paraId="7F6D24CB"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Model performance will be evaluated using:</w:t>
      </w:r>
    </w:p>
    <w:p w14:paraId="1929722A"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Training and validation accuracy</w:t>
      </w:r>
    </w:p>
    <w:p w14:paraId="660D76D1"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Validation loss</w:t>
      </w:r>
    </w:p>
    <w:p w14:paraId="2D942DA8"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Test accuracy</w:t>
      </w:r>
    </w:p>
    <w:p w14:paraId="28A857EE"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Confusion matrix</w:t>
      </w:r>
    </w:p>
    <w:p w14:paraId="5D420D64"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Per-class precision and recall</w:t>
      </w:r>
    </w:p>
    <w:p w14:paraId="4A089D8E"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Model size and RAM requirements</w:t>
      </w:r>
    </w:p>
    <w:p w14:paraId="47911D76" w14:textId="77777777" w:rsidR="00CA39C2" w:rsidRPr="00CA39C2" w:rsidRDefault="00CA39C2">
      <w:pPr>
        <w:numPr>
          <w:ilvl w:val="0"/>
          <w:numId w:val="40"/>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Raspberry Pi inference time</w:t>
      </w:r>
    </w:p>
    <w:p w14:paraId="25241FA5"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The network structure, feature selection, and class definitions may be adjusted if the results show:</w:t>
      </w:r>
    </w:p>
    <w:p w14:paraId="75DEC65E" w14:textId="77777777" w:rsidR="00CA39C2" w:rsidRPr="00CA39C2" w:rsidRDefault="00CA39C2">
      <w:pPr>
        <w:numPr>
          <w:ilvl w:val="0"/>
          <w:numId w:val="41"/>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Overfitting</w:t>
      </w:r>
    </w:p>
    <w:p w14:paraId="7E6D04A6" w14:textId="77777777" w:rsidR="00CA39C2" w:rsidRPr="00CA39C2" w:rsidRDefault="00CA39C2">
      <w:pPr>
        <w:numPr>
          <w:ilvl w:val="0"/>
          <w:numId w:val="41"/>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Poor performance on unseen captures</w:t>
      </w:r>
    </w:p>
    <w:p w14:paraId="375841ED" w14:textId="77777777" w:rsidR="00CA39C2" w:rsidRPr="00CA39C2" w:rsidRDefault="00CA39C2">
      <w:pPr>
        <w:numPr>
          <w:ilvl w:val="0"/>
          <w:numId w:val="41"/>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Confusion between speech and mid-frequency classes</w:t>
      </w:r>
    </w:p>
    <w:p w14:paraId="4FE5F10C" w14:textId="77777777" w:rsidR="00CA39C2" w:rsidRPr="00CA39C2" w:rsidRDefault="00CA39C2">
      <w:pPr>
        <w:numPr>
          <w:ilvl w:val="0"/>
          <w:numId w:val="41"/>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Confusion between noisy and frequency-dominant classes</w:t>
      </w:r>
    </w:p>
    <w:p w14:paraId="435D2BEE" w14:textId="77777777" w:rsidR="00CA39C2" w:rsidRPr="00CA39C2" w:rsidRDefault="00CA39C2">
      <w:pPr>
        <w:numPr>
          <w:ilvl w:val="0"/>
          <w:numId w:val="41"/>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Excessive sensitivity to individual node responses</w:t>
      </w:r>
    </w:p>
    <w:p w14:paraId="7DDBE656"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The earlier test-tone dataset will remain a controlled validation reference for known frequency regions. The broader room-condition dataset will be used to evaluate whether the model can classify realistic acoustic conditions. Only the trained Edge Impulse model, rather than the dataset itself, will be deployed to the Raspberry Pi.</w:t>
      </w:r>
    </w:p>
    <w:p w14:paraId="782062AE"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Before ANN training, the value of distributed sensing was evaluated using a preliminary Random Forest model. The four synchronized node readings were fused by calculating the mean, standard deviation, and range of each retained feature for every one-second interval.</w:t>
      </w:r>
    </w:p>
    <w:p w14:paraId="0D76ADB7"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This produced:</w:t>
      </w:r>
    </w:p>
    <w:p w14:paraId="1CF30CBD" w14:textId="77777777" w:rsidR="00CA39C2" w:rsidRPr="00CA39C2" w:rsidRDefault="00CA39C2">
      <w:pPr>
        <w:numPr>
          <w:ilvl w:val="0"/>
          <w:numId w:val="42"/>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lastRenderedPageBreak/>
        <w:t>2,760 room-level fused samples</w:t>
      </w:r>
    </w:p>
    <w:p w14:paraId="333C7E89" w14:textId="77777777" w:rsidR="00CA39C2" w:rsidRPr="00CA39C2" w:rsidRDefault="00CA39C2">
      <w:pPr>
        <w:numPr>
          <w:ilvl w:val="0"/>
          <w:numId w:val="42"/>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460 fused samples per class</w:t>
      </w:r>
    </w:p>
    <w:p w14:paraId="32CF1960" w14:textId="77777777" w:rsidR="00CA39C2" w:rsidRPr="00CA39C2" w:rsidRDefault="00CA39C2">
      <w:pPr>
        <w:numPr>
          <w:ilvl w:val="0"/>
          <w:numId w:val="42"/>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Three training captures per class</w:t>
      </w:r>
    </w:p>
    <w:p w14:paraId="4E0D35EA" w14:textId="77777777" w:rsidR="00CA39C2" w:rsidRPr="00CA39C2" w:rsidRDefault="00CA39C2">
      <w:pPr>
        <w:numPr>
          <w:ilvl w:val="0"/>
          <w:numId w:val="42"/>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One testing capture per class</w:t>
      </w:r>
    </w:p>
    <w:p w14:paraId="6BDA3B21"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The preliminary results were:</w:t>
      </w:r>
    </w:p>
    <w:p w14:paraId="2E1B5B1F" w14:textId="77777777" w:rsidR="00CA39C2" w:rsidRPr="00CA39C2" w:rsidRDefault="00CA39C2">
      <w:pPr>
        <w:numPr>
          <w:ilvl w:val="0"/>
          <w:numId w:val="43"/>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Individual-node accuracy: approximately 23.8%</w:t>
      </w:r>
    </w:p>
    <w:p w14:paraId="6A839118" w14:textId="77777777" w:rsidR="00CA39C2" w:rsidRPr="00CA39C2" w:rsidRDefault="00CA39C2">
      <w:pPr>
        <w:numPr>
          <w:ilvl w:val="0"/>
          <w:numId w:val="43"/>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Four-node fused accuracy: approximately 47.2%</w:t>
      </w:r>
    </w:p>
    <w:p w14:paraId="546247F1"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These values are not final Edge Impulse ANN results. However, they indicate that multi-node fusion provides more useful room-level information than isolated node measurements.</w:t>
      </w:r>
    </w:p>
    <w:p w14:paraId="596EDCEA" w14:textId="77777777" w:rsidR="00CA39C2" w:rsidRPr="00CA39C2" w:rsidRDefault="00CA39C2" w:rsidP="00CA39C2">
      <w:p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Final model development will prioritize:</w:t>
      </w:r>
    </w:p>
    <w:p w14:paraId="0D1DDA39" w14:textId="77777777" w:rsidR="00CA39C2" w:rsidRPr="00CA39C2" w:rsidRDefault="00CA39C2">
      <w:pPr>
        <w:numPr>
          <w:ilvl w:val="0"/>
          <w:numId w:val="44"/>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Four-node feature fusion</w:t>
      </w:r>
    </w:p>
    <w:p w14:paraId="4D496EAF" w14:textId="77ABCA84" w:rsidR="00CA39C2" w:rsidRPr="00CA39C2" w:rsidRDefault="00CA39C2">
      <w:pPr>
        <w:numPr>
          <w:ilvl w:val="0"/>
          <w:numId w:val="44"/>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 xml:space="preserve">Per-node level and frequency-response </w:t>
      </w:r>
      <w:r w:rsidR="0091037A">
        <w:rPr>
          <w:rFonts w:eastAsia="Times New Roman" w:cs="Times New Roman"/>
          <w:lang w:val="en-CA" w:eastAsia="en-CA"/>
        </w:rPr>
        <w:t xml:space="preserve">SPL </w:t>
      </w:r>
      <w:r w:rsidRPr="00CA39C2">
        <w:rPr>
          <w:rFonts w:eastAsia="Times New Roman" w:cs="Times New Roman"/>
          <w:lang w:val="en-CA" w:eastAsia="en-CA"/>
        </w:rPr>
        <w:t>calibration</w:t>
      </w:r>
    </w:p>
    <w:p w14:paraId="3CE10EF7" w14:textId="77777777" w:rsidR="00CA39C2" w:rsidRPr="00CA39C2" w:rsidRDefault="00CA39C2">
      <w:pPr>
        <w:numPr>
          <w:ilvl w:val="0"/>
          <w:numId w:val="44"/>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Clearer separation between class definitions</w:t>
      </w:r>
    </w:p>
    <w:p w14:paraId="2107E077" w14:textId="77777777" w:rsidR="00CA39C2" w:rsidRPr="00CA39C2" w:rsidRDefault="00CA39C2">
      <w:pPr>
        <w:numPr>
          <w:ilvl w:val="0"/>
          <w:numId w:val="44"/>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Prediction averaging across a completed capture</w:t>
      </w:r>
    </w:p>
    <w:p w14:paraId="463AFAB0" w14:textId="77777777" w:rsidR="00CA39C2" w:rsidRPr="00CA39C2" w:rsidRDefault="00CA39C2">
      <w:pPr>
        <w:numPr>
          <w:ilvl w:val="0"/>
          <w:numId w:val="44"/>
        </w:numPr>
        <w:spacing w:before="100" w:beforeAutospacing="1" w:after="100" w:afterAutospacing="1" w:line="240" w:lineRule="auto"/>
        <w:rPr>
          <w:rFonts w:eastAsia="Times New Roman" w:cs="Times New Roman"/>
          <w:lang w:val="en-CA" w:eastAsia="en-CA"/>
        </w:rPr>
      </w:pPr>
      <w:r w:rsidRPr="00CA39C2">
        <w:rPr>
          <w:rFonts w:eastAsia="Times New Roman" w:cs="Times New Roman"/>
          <w:lang w:val="en-CA" w:eastAsia="en-CA"/>
        </w:rPr>
        <w:t>Confidence-threshold handling for uncertain classifications</w:t>
      </w:r>
    </w:p>
    <w:p w14:paraId="1548CFC7" w14:textId="77777777" w:rsidR="00DB5581" w:rsidRPr="00DB5581" w:rsidRDefault="00DB5581" w:rsidP="00DB5581">
      <w:pPr>
        <w:pStyle w:val="Heading2"/>
        <w:rPr>
          <w:lang w:val="en-CA" w:eastAsia="en-CA"/>
        </w:rPr>
      </w:pPr>
      <w:bookmarkStart w:id="34" w:name="_Toc235464663"/>
      <w:r w:rsidRPr="00DB5581">
        <w:rPr>
          <w:lang w:val="en-CA" w:eastAsia="en-CA"/>
        </w:rPr>
        <w:t>9.3 Recommendation and Interface Integration</w:t>
      </w:r>
      <w:bookmarkEnd w:id="34"/>
    </w:p>
    <w:p w14:paraId="2557BC11" w14:textId="190D66B0" w:rsidR="00DB5581" w:rsidRPr="00DB5581" w:rsidRDefault="00DB5581" w:rsidP="00DB5581">
      <w:pPr>
        <w:spacing w:before="100" w:beforeAutospacing="1" w:after="100" w:afterAutospacing="1" w:line="240" w:lineRule="auto"/>
        <w:rPr>
          <w:rFonts w:eastAsia="Times New Roman" w:cs="Times New Roman"/>
          <w:lang w:val="en-CA" w:eastAsia="en-CA"/>
        </w:rPr>
      </w:pPr>
      <w:r w:rsidRPr="00DB5581">
        <w:rPr>
          <w:rFonts w:eastAsia="Times New Roman" w:cs="Times New Roman"/>
          <w:lang w:val="en-CA" w:eastAsia="en-CA"/>
        </w:rPr>
        <w:t>The final development stage is to connect the predicted ANN class to the treatment-recommendation logic and display the result through the SDACS interface</w:t>
      </w:r>
      <w:r w:rsidR="00F230A4">
        <w:rPr>
          <w:rFonts w:eastAsia="Times New Roman" w:cs="Times New Roman"/>
          <w:lang w:val="en-CA" w:eastAsia="en-CA"/>
        </w:rPr>
        <w:t xml:space="preserve"> on Flutter</w:t>
      </w:r>
      <w:r w:rsidRPr="00DB5581">
        <w:rPr>
          <w:rFonts w:eastAsia="Times New Roman" w:cs="Times New Roman"/>
          <w:lang w:val="en-CA" w:eastAsia="en-CA"/>
        </w:rPr>
        <w:t xml:space="preserve">. End-to-end validation </w:t>
      </w:r>
      <w:r w:rsidR="00E42D22">
        <w:rPr>
          <w:rFonts w:eastAsia="Times New Roman" w:cs="Times New Roman"/>
          <w:lang w:val="en-CA" w:eastAsia="en-CA"/>
        </w:rPr>
        <w:t>will be conducted to</w:t>
      </w:r>
      <w:r w:rsidRPr="00DB5581">
        <w:rPr>
          <w:rFonts w:eastAsia="Times New Roman" w:cs="Times New Roman"/>
          <w:lang w:val="en-CA" w:eastAsia="en-CA"/>
        </w:rPr>
        <w:t xml:space="preserve"> confirm that a recording can move from the ESP32-S3 node through MQTT, backend storage, feature processing, ANN classification, and finally to a clear recommendation in Flutter.</w:t>
      </w:r>
    </w:p>
    <w:p w14:paraId="3706A1FB" w14:textId="381245EB" w:rsidR="00173E98" w:rsidRPr="00DB5581" w:rsidRDefault="00DB5581" w:rsidP="00DB5581">
      <w:pPr>
        <w:spacing w:before="100" w:beforeAutospacing="1" w:after="100" w:afterAutospacing="1" w:line="240" w:lineRule="auto"/>
        <w:rPr>
          <w:rFonts w:eastAsia="Times New Roman" w:cs="Times New Roman"/>
          <w:lang w:val="en-CA" w:eastAsia="en-CA"/>
        </w:rPr>
      </w:pPr>
      <w:r w:rsidRPr="00DB5581">
        <w:rPr>
          <w:rFonts w:eastAsia="Times New Roman" w:cs="Times New Roman"/>
          <w:lang w:val="en-CA" w:eastAsia="en-CA"/>
        </w:rPr>
        <w:t xml:space="preserve">Recommendations </w:t>
      </w:r>
      <w:r w:rsidR="00E42D22">
        <w:rPr>
          <w:rFonts w:eastAsia="Times New Roman" w:cs="Times New Roman"/>
          <w:lang w:val="en-CA" w:eastAsia="en-CA"/>
        </w:rPr>
        <w:t>based on the results which appear in flutter have yet to be decided or designed</w:t>
      </w:r>
      <w:r w:rsidRPr="00DB5581">
        <w:rPr>
          <w:rFonts w:eastAsia="Times New Roman" w:cs="Times New Roman"/>
          <w:lang w:val="en-CA" w:eastAsia="en-CA"/>
        </w:rPr>
        <w:t xml:space="preserve">. The final report should document remaining limitations, including dataset size, low-frequency microphone accuracy, SPL calibration, and generalization to untested rooms. </w:t>
      </w:r>
    </w:p>
    <w:p w14:paraId="7303F8FF" w14:textId="086A8F73" w:rsidR="0041464F" w:rsidRDefault="0041464F" w:rsidP="0041464F">
      <w:pPr>
        <w:pStyle w:val="Heading1"/>
      </w:pPr>
      <w:bookmarkStart w:id="35" w:name="_Toc235464664"/>
      <w:r w:rsidRPr="0041464F">
        <w:t xml:space="preserve">10 </w:t>
      </w:r>
      <w:r w:rsidR="00CA39C2" w:rsidRPr="0041464F">
        <w:t>CONCLUSIONS</w:t>
      </w:r>
      <w:bookmarkEnd w:id="35"/>
      <w:r w:rsidRPr="0041464F">
        <w:t xml:space="preserve"> </w:t>
      </w:r>
    </w:p>
    <w:p w14:paraId="7D3035AD" w14:textId="0A469D1D" w:rsidR="00CA39C2" w:rsidRDefault="000209AA" w:rsidP="00CA39C2">
      <w:r>
        <w:rPr>
          <w:lang w:val="en-CA"/>
        </w:rPr>
        <w:br/>
      </w:r>
      <w:r w:rsidR="00CA39C2" w:rsidRPr="00CA39C2">
        <w:t>FreqEasy-ML has progressed from an initial concept into a working machine-learning workflow supported by the SDACS platform. Four ESP32-S3 nodes can collect acoustic and environmental features, transmit measurements through MQTT, store data on the Raspberry Pi, and display matching telemetry through Flutter. The latest balanced dataset contains 11,040 cleaned node-level samples across six room-</w:t>
      </w:r>
      <w:r w:rsidR="00CA39C2" w:rsidRPr="00CA39C2">
        <w:t>conditioned</w:t>
      </w:r>
      <w:r w:rsidR="00CA39C2" w:rsidRPr="00CA39C2">
        <w:t xml:space="preserve"> classes, together with 2,760 four-node fused samples. Preliminary testing showed that four-node fusion improved capture-held-out classification accuracy from approximately 23.8% to 47.2%, demonstrating measurable value from distributed sensing while identifying node calibration and class overlap as the main remaining limitations. </w:t>
      </w:r>
      <w:r w:rsidR="00CA39C2" w:rsidRPr="00CA39C2">
        <w:lastRenderedPageBreak/>
        <w:t>Final work will focus on Edge Impulse ANN training, Raspberry Pi deployment, capture-level prediction averaging, and Flutter recommendation integration.</w:t>
      </w:r>
    </w:p>
    <w:p w14:paraId="6A7366DE" w14:textId="05252605" w:rsidR="0041464F" w:rsidRDefault="0041464F" w:rsidP="00CA39C2">
      <w:pPr>
        <w:pStyle w:val="Heading1"/>
      </w:pPr>
      <w:bookmarkStart w:id="36" w:name="_Toc235464665"/>
      <w:r w:rsidRPr="0041464F">
        <w:t>11 REFERENCES</w:t>
      </w:r>
      <w:bookmarkEnd w:id="36"/>
    </w:p>
    <w:p w14:paraId="08D6E043" w14:textId="77777777" w:rsidR="000209AA" w:rsidRPr="000209AA" w:rsidRDefault="000209AA">
      <w:pPr>
        <w:numPr>
          <w:ilvl w:val="0"/>
          <w:numId w:val="9"/>
        </w:numPr>
        <w:rPr>
          <w:lang w:val="en-CA"/>
        </w:rPr>
      </w:pPr>
      <w:r w:rsidRPr="000209AA">
        <w:t>F. Scamoni, C. Scrosati, M. Depalma, and B. Barozzi, “Experimental evaluations of acoustic properties and long-term analysis of a novel indoor living wall,” </w:t>
      </w:r>
      <w:r w:rsidRPr="000209AA">
        <w:rPr>
          <w:i/>
          <w:iCs/>
        </w:rPr>
        <w:t>Journal of Building Engineering</w:t>
      </w:r>
      <w:r w:rsidRPr="000209AA">
        <w:t>, vol. 47, p. 103890, 2022, doi: 10.1016/j.jobe.2021.103890.</w:t>
      </w:r>
      <w:r w:rsidRPr="000209AA">
        <w:rPr>
          <w:lang w:val="en-CA"/>
        </w:rPr>
        <w:t>  </w:t>
      </w:r>
    </w:p>
    <w:p w14:paraId="36660D68" w14:textId="77777777" w:rsidR="000209AA" w:rsidRPr="000209AA" w:rsidRDefault="000209AA">
      <w:pPr>
        <w:pStyle w:val="ListParagraph"/>
        <w:numPr>
          <w:ilvl w:val="0"/>
          <w:numId w:val="9"/>
        </w:numPr>
        <w:rPr>
          <w:lang w:val="en-CA"/>
        </w:rPr>
      </w:pPr>
      <w:r w:rsidRPr="000209AA">
        <w:t>S. Pradhan, G. Baig, W. Mao, L. Qiu, G. Chen, and B. Yang, “Smartphone-based Acoustic Indoor Space Mapping,” </w:t>
      </w:r>
      <w:r w:rsidRPr="000209AA">
        <w:rPr>
          <w:i/>
          <w:iCs/>
        </w:rPr>
        <w:t>Proc. ACM Interact. Mob. Wearable Ubiquitous Technol.</w:t>
      </w:r>
      <w:r w:rsidRPr="000209AA">
        <w:t>, vol. 2, no. 2, Art. 75, Jun. 2018, doi: 10.1145/3214278.</w:t>
      </w:r>
      <w:r w:rsidRPr="000209AA">
        <w:rPr>
          <w:lang w:val="en-CA"/>
        </w:rPr>
        <w:t>  </w:t>
      </w:r>
    </w:p>
    <w:p w14:paraId="041D28ED" w14:textId="77777777" w:rsidR="000209AA" w:rsidRPr="000209AA" w:rsidRDefault="000209AA">
      <w:pPr>
        <w:pStyle w:val="ListParagraph"/>
        <w:numPr>
          <w:ilvl w:val="0"/>
          <w:numId w:val="9"/>
        </w:numPr>
        <w:rPr>
          <w:lang w:val="en-CA"/>
        </w:rPr>
      </w:pPr>
      <w:r w:rsidRPr="000209AA">
        <w:t>S. Jha, A. Gupta, A. Gupta, R. K. Mishra, and R. P. S. Jadon, “Analysis and mapping of the indoor acoustic environment in university study spaces,” </w:t>
      </w:r>
      <w:r w:rsidRPr="000209AA">
        <w:rPr>
          <w:i/>
          <w:iCs/>
        </w:rPr>
        <w:t>E3S Web of Conferences</w:t>
      </w:r>
      <w:r w:rsidRPr="000209AA">
        <w:t>, vol. 559, Art. 01007, 2024, doi: 10.1051/e3sconf/202455901007.</w:t>
      </w:r>
      <w:r w:rsidRPr="000209AA">
        <w:rPr>
          <w:lang w:val="en-CA"/>
        </w:rPr>
        <w:t>  </w:t>
      </w:r>
    </w:p>
    <w:p w14:paraId="6DB7ACEA" w14:textId="77777777" w:rsidR="000209AA" w:rsidRPr="000209AA" w:rsidRDefault="000209AA">
      <w:pPr>
        <w:pStyle w:val="ListParagraph"/>
        <w:numPr>
          <w:ilvl w:val="0"/>
          <w:numId w:val="9"/>
        </w:numPr>
        <w:rPr>
          <w:lang w:val="en-CA"/>
        </w:rPr>
      </w:pPr>
      <w:r w:rsidRPr="000209AA">
        <w:rPr>
          <w:lang w:val="en-CA"/>
        </w:rPr>
        <w:t>Sheng Chen, Renrui Tan, Zhiming Wang, Xinyu Tong, and Keqiu Li, “VoiceMap: Autonomous Mapping of Microphone Array for Voice Localization,” IEEE Internet of Things Journal, vol. 11, no. 2, pp. 2909–2922, Jan. 2024, doi: 10.1109/JIOT.2023.3294937. </w:t>
      </w:r>
    </w:p>
    <w:p w14:paraId="3A717C47" w14:textId="77777777" w:rsidR="000209AA" w:rsidRPr="000209AA" w:rsidRDefault="000209AA">
      <w:pPr>
        <w:pStyle w:val="ListParagraph"/>
        <w:numPr>
          <w:ilvl w:val="0"/>
          <w:numId w:val="9"/>
        </w:numPr>
        <w:rPr>
          <w:lang w:val="en-CA"/>
        </w:rPr>
      </w:pPr>
      <w:r w:rsidRPr="000209AA">
        <w:rPr>
          <w:lang w:val="en-CA"/>
        </w:rPr>
        <w:t>J. Salamon and J. P. Bello, “Deep convolutional neural networks and data augmentation for environmental sound classification,” IEEE Signal Processing Letters, vol. 24, no. 3, pp. 279–283, Mar. 2017, doi: 10.1109/LSP.2017.2657381. </w:t>
      </w:r>
    </w:p>
    <w:p w14:paraId="2EB97F98" w14:textId="77777777" w:rsidR="000209AA" w:rsidRPr="000209AA" w:rsidRDefault="000209AA">
      <w:pPr>
        <w:pStyle w:val="ListParagraph"/>
        <w:numPr>
          <w:ilvl w:val="0"/>
          <w:numId w:val="9"/>
        </w:numPr>
        <w:rPr>
          <w:lang w:val="en-CA"/>
        </w:rPr>
      </w:pPr>
      <w:r w:rsidRPr="000209AA">
        <w:rPr>
          <w:lang w:val="en-CA"/>
        </w:rPr>
        <w:t>Google AI Edge, “LiteRT for Microcontrollers,” Google AI Edge Documentation. Accessed: Jun. 18, 2026. [Online]. Available: Google AI Edge LiteRT for Microcontrollers documentation. </w:t>
      </w:r>
    </w:p>
    <w:p w14:paraId="1D60AEDB" w14:textId="77777777" w:rsidR="000209AA" w:rsidRDefault="000209AA">
      <w:pPr>
        <w:pStyle w:val="ListParagraph"/>
        <w:numPr>
          <w:ilvl w:val="0"/>
          <w:numId w:val="9"/>
        </w:numPr>
        <w:rPr>
          <w:lang w:val="en-CA"/>
        </w:rPr>
      </w:pPr>
      <w:r w:rsidRPr="000209AA">
        <w:rPr>
          <w:lang w:val="en-CA"/>
        </w:rPr>
        <w:t>Edge Impulse, “Edge Impulse Documentation,” Edge Impulse Documentation. Accessed: Jun. 18, 2026. [Online]. Available: Edge Impulse documentation. </w:t>
      </w:r>
    </w:p>
    <w:p w14:paraId="47537100" w14:textId="77777777" w:rsidR="000209AA" w:rsidRPr="000209AA" w:rsidRDefault="000209AA" w:rsidP="000209AA"/>
    <w:p w14:paraId="387EF811" w14:textId="03BF772A" w:rsidR="0041464F" w:rsidRDefault="0041464F" w:rsidP="0041464F">
      <w:pPr>
        <w:pStyle w:val="Heading1"/>
      </w:pPr>
      <w:bookmarkStart w:id="37" w:name="_Toc235464666"/>
      <w:r w:rsidRPr="0041464F">
        <w:t>APPENDICES</w:t>
      </w:r>
      <w:bookmarkEnd w:id="37"/>
    </w:p>
    <w:p w14:paraId="67FC121E" w14:textId="73F86EFD" w:rsidR="00173E98" w:rsidRDefault="002E638C" w:rsidP="002E638C">
      <w:pPr>
        <w:pStyle w:val="Heading2"/>
      </w:pPr>
      <w:bookmarkStart w:id="38" w:name="_Toc235464667"/>
      <w:r>
        <w:t>Appendix A: 4 Node Dataset Instructions</w:t>
      </w:r>
      <w:bookmarkEnd w:id="38"/>
      <w:r w:rsidR="00173E98">
        <w:br/>
      </w:r>
    </w:p>
    <w:p w14:paraId="7B366C6A" w14:textId="77777777" w:rsidR="00173E98" w:rsidRDefault="00173E98">
      <w:r>
        <w:br w:type="page"/>
      </w:r>
    </w:p>
    <w:p w14:paraId="1E377886" w14:textId="77777777" w:rsidR="00173E98" w:rsidRDefault="00173E98" w:rsidP="00173E98">
      <w:r>
        <w:lastRenderedPageBreak/>
        <w:t>SDACS Amy MATLAB Handoff</w:t>
      </w:r>
    </w:p>
    <w:p w14:paraId="5117677F" w14:textId="77777777" w:rsidR="00173E98" w:rsidRDefault="00173E98" w:rsidP="00173E98">
      <w:r>
        <w:t>Generated from: Amy_MATLAB_4_Node_Data_Dump.zip</w:t>
      </w:r>
    </w:p>
    <w:p w14:paraId="09EA6388" w14:textId="77777777" w:rsidR="00173E98" w:rsidRDefault="00173E98" w:rsidP="00173E98"/>
    <w:p w14:paraId="7FF91D90" w14:textId="77777777" w:rsidR="00173E98" w:rsidRDefault="00173E98" w:rsidP="00173E98">
      <w:r>
        <w:t>Purpose</w:t>
      </w:r>
    </w:p>
    <w:p w14:paraId="12F01041" w14:textId="77777777" w:rsidR="00173E98" w:rsidRDefault="00173E98" w:rsidP="00173E98">
      <w:r>
        <w:t>-------</w:t>
      </w:r>
    </w:p>
    <w:p w14:paraId="1EAC59AB" w14:textId="77777777" w:rsidR="00173E98" w:rsidRDefault="00173E98" w:rsidP="00173E98">
      <w:r>
        <w:t>This folder gives Amy a clean starting point for MATLAB room-map plots. Use the summary files first, not the full raw per-second dataset.</w:t>
      </w:r>
    </w:p>
    <w:p w14:paraId="54F8B69C" w14:textId="77777777" w:rsidR="00173E98" w:rsidRDefault="00173E98" w:rsidP="00173E98"/>
    <w:p w14:paraId="64824F11" w14:textId="77777777" w:rsidR="00173E98" w:rsidRDefault="00173E98" w:rsidP="00173E98">
      <w:r>
        <w:t>Main file to use first</w:t>
      </w:r>
    </w:p>
    <w:p w14:paraId="76203B8E" w14:textId="77777777" w:rsidR="00173E98" w:rsidRDefault="00173E98" w:rsidP="00173E98">
      <w:r>
        <w:t>----------------------</w:t>
      </w:r>
    </w:p>
    <w:p w14:paraId="4D99A481" w14:textId="77777777" w:rsidR="00173E98" w:rsidRDefault="00173E98" w:rsidP="00173E98">
      <w:r>
        <w:t>amy_matlab_roommap_summary_best_runs.csv</w:t>
      </w:r>
    </w:p>
    <w:p w14:paraId="1A48D4B0" w14:textId="77777777" w:rsidR="00173E98" w:rsidRDefault="00173E98" w:rsidP="00173E98"/>
    <w:p w14:paraId="77142605" w14:textId="77777777" w:rsidR="00173E98" w:rsidRDefault="00173E98" w:rsidP="00173E98">
      <w:r>
        <w:t>This file has one recommended 4-node summary set per label where possible. It includes x_m, y_m, z_metric, and z_value so Amy can make a quick scatter3 plot:</w:t>
      </w:r>
    </w:p>
    <w:p w14:paraId="5B0395F6" w14:textId="77777777" w:rsidR="00173E98" w:rsidRDefault="00173E98" w:rsidP="00173E98"/>
    <w:p w14:paraId="339CD9DB" w14:textId="77777777" w:rsidR="00173E98" w:rsidRDefault="00173E98" w:rsidP="00173E98">
      <w:r>
        <w:t xml:space="preserve">    x = x_m</w:t>
      </w:r>
    </w:p>
    <w:p w14:paraId="235E7815" w14:textId="77777777" w:rsidR="00173E98" w:rsidRDefault="00173E98" w:rsidP="00173E98">
      <w:r>
        <w:t xml:space="preserve">    y = y_m</w:t>
      </w:r>
    </w:p>
    <w:p w14:paraId="7A318914" w14:textId="77777777" w:rsidR="00173E98" w:rsidRDefault="00173E98" w:rsidP="00173E98">
      <w:r>
        <w:t xml:space="preserve">    z = z_value</w:t>
      </w:r>
    </w:p>
    <w:p w14:paraId="5964C118" w14:textId="77777777" w:rsidR="00173E98" w:rsidRDefault="00173E98" w:rsidP="00173E98">
      <w:r>
        <w:t xml:space="preserve">    color/grouping = label or dominant_band_mode</w:t>
      </w:r>
    </w:p>
    <w:p w14:paraId="0950A73D" w14:textId="77777777" w:rsidR="00173E98" w:rsidRDefault="00173E98" w:rsidP="00173E98"/>
    <w:p w14:paraId="762C89C0" w14:textId="77777777" w:rsidR="00173E98" w:rsidRDefault="00173E98" w:rsidP="00173E98">
      <w:r>
        <w:t>Important files</w:t>
      </w:r>
    </w:p>
    <w:p w14:paraId="25AD8C9A" w14:textId="77777777" w:rsidR="00173E98" w:rsidRDefault="00173E98" w:rsidP="00173E98">
      <w:r>
        <w:t>---------------</w:t>
      </w:r>
    </w:p>
    <w:p w14:paraId="0DF7C18C" w14:textId="77777777" w:rsidR="00173E98" w:rsidRDefault="00173E98" w:rsidP="00173E98">
      <w:r>
        <w:t>1. amy_matlab_roommap_summary_best_runs.csv</w:t>
      </w:r>
    </w:p>
    <w:p w14:paraId="74C8C3EA" w14:textId="77777777" w:rsidR="00173E98" w:rsidRDefault="00173E98" w:rsidP="00173E98">
      <w:r>
        <w:t xml:space="preserve">   Best capture summaries for MATLAB plotting. This is the easiest starting file.</w:t>
      </w:r>
    </w:p>
    <w:p w14:paraId="5510E0B7" w14:textId="77777777" w:rsidR="00173E98" w:rsidRDefault="00173E98" w:rsidP="00173E98"/>
    <w:p w14:paraId="0389BE4D" w14:textId="77777777" w:rsidR="00173E98" w:rsidRDefault="00173E98" w:rsidP="00173E98">
      <w:r>
        <w:t>2. amy_node_positions_template.csv</w:t>
      </w:r>
    </w:p>
    <w:p w14:paraId="56564013" w14:textId="77777777" w:rsidR="00173E98" w:rsidRDefault="00173E98" w:rsidP="00173E98">
      <w:r>
        <w:t xml:space="preserve">   Placeholder node coordinates. Update x_m/y_m/height_m to the real room layout before final plots.</w:t>
      </w:r>
    </w:p>
    <w:p w14:paraId="45E50A45" w14:textId="77777777" w:rsidR="00173E98" w:rsidRDefault="00173E98" w:rsidP="00173E98"/>
    <w:p w14:paraId="7EC7CC15" w14:textId="77777777" w:rsidR="00173E98" w:rsidRDefault="00173E98" w:rsidP="00173E98">
      <w:r>
        <w:t>3. amy_matlab_summary_corrected_all_runs.csv</w:t>
      </w:r>
    </w:p>
    <w:p w14:paraId="51ED4BB9" w14:textId="77777777" w:rsidR="00173E98" w:rsidRDefault="00173E98" w:rsidP="00173E98">
      <w:r>
        <w:t xml:space="preserve">   Full corrected summary table. 15 kHz target frequency metadata has been corrected from 5000 to 15000.</w:t>
      </w:r>
    </w:p>
    <w:p w14:paraId="177EC90F" w14:textId="77777777" w:rsidR="00173E98" w:rsidRDefault="00173E98" w:rsidP="00173E98"/>
    <w:p w14:paraId="75F3F78C" w14:textId="77777777" w:rsidR="00173E98" w:rsidRDefault="00173E98" w:rsidP="00173E98">
      <w:r>
        <w:t>4. amy_matlab_column_dictionary.csv</w:t>
      </w:r>
    </w:p>
    <w:p w14:paraId="2B6CB16B" w14:textId="77777777" w:rsidR="00173E98" w:rsidRDefault="00173E98" w:rsidP="00173E98">
      <w:r>
        <w:t xml:space="preserve">   Column meanings for the summary file.</w:t>
      </w:r>
    </w:p>
    <w:p w14:paraId="03DF1D95" w14:textId="77777777" w:rsidR="00173E98" w:rsidRDefault="00173E98" w:rsidP="00173E98"/>
    <w:p w14:paraId="217E8A17" w14:textId="77777777" w:rsidR="00173E98" w:rsidRDefault="00173E98" w:rsidP="00173E98">
      <w:r>
        <w:t>Recommended MATLAB workflow</w:t>
      </w:r>
    </w:p>
    <w:p w14:paraId="0E84473C" w14:textId="77777777" w:rsidR="00173E98" w:rsidRDefault="00173E98" w:rsidP="00173E98">
      <w:r>
        <w:t>---------------------------</w:t>
      </w:r>
    </w:p>
    <w:p w14:paraId="03AD8917" w14:textId="77777777" w:rsidR="00173E98" w:rsidRDefault="00173E98" w:rsidP="00173E98">
      <w:r>
        <w:t>1. Import amy_matlab_roommap_summary_best_runs.csv.</w:t>
      </w:r>
    </w:p>
    <w:p w14:paraId="3370E4FD" w14:textId="77777777" w:rsidR="00173E98" w:rsidRDefault="00173E98" w:rsidP="00173E98">
      <w:r>
        <w:t>2. Confirm rows, labels, and nodes.</w:t>
      </w:r>
    </w:p>
    <w:p w14:paraId="0D0D8924" w14:textId="77777777" w:rsidR="00173E98" w:rsidRDefault="00173E98" w:rsidP="00173E98">
      <w:r>
        <w:t>3. Keep amy_node_positions_template.csv the same based on synthetic locations.</w:t>
      </w:r>
    </w:p>
    <w:p w14:paraId="5B52EBA4" w14:textId="77777777" w:rsidR="00173E98" w:rsidRDefault="00173E98" w:rsidP="00173E98">
      <w:r>
        <w:t>4. Join by node_id if you want to replace the placeholder coordinates.</w:t>
      </w:r>
    </w:p>
    <w:p w14:paraId="1726C9F3" w14:textId="77777777" w:rsidR="00173E98" w:rsidRDefault="00173E98" w:rsidP="00173E98">
      <w:r>
        <w:t>5. Plot x_m, y_m, z_value for each label.</w:t>
      </w:r>
    </w:p>
    <w:p w14:paraId="461E1AD0" w14:textId="77777777" w:rsidR="00173E98" w:rsidRDefault="00173E98" w:rsidP="00173E98">
      <w:r>
        <w:t>6. Repeat plots using z_metric / z_value or specific mean band ratio columns.</w:t>
      </w:r>
    </w:p>
    <w:p w14:paraId="0BF7657F" w14:textId="77777777" w:rsidR="00173E98" w:rsidRDefault="00173E98" w:rsidP="00173E98"/>
    <w:p w14:paraId="2CFD7B00" w14:textId="77777777" w:rsidR="00173E98" w:rsidRDefault="00173E98" w:rsidP="00173E98">
      <w:r>
        <w:t>Suggested z-axis by label (Ignore this if you already have you're own method)</w:t>
      </w:r>
    </w:p>
    <w:p w14:paraId="13647BE1" w14:textId="77777777" w:rsidR="00173E98" w:rsidRDefault="00173E98" w:rsidP="00173E98">
      <w:r>
        <w:t>-------------------------</w:t>
      </w:r>
    </w:p>
    <w:p w14:paraId="10F12827" w14:textId="77777777" w:rsidR="00173E98" w:rsidRDefault="00173E98" w:rsidP="00173E98">
      <w:r>
        <w:t>- test_tone_100hz: mean_band_bass_ratio</w:t>
      </w:r>
    </w:p>
    <w:p w14:paraId="0E9E299A" w14:textId="77777777" w:rsidR="00173E98" w:rsidRDefault="00173E98" w:rsidP="00173E98">
      <w:r>
        <w:t>- test_tone_500hz: mean_band_low_mid_ratio</w:t>
      </w:r>
    </w:p>
    <w:p w14:paraId="64AEACB8" w14:textId="77777777" w:rsidR="00173E98" w:rsidRDefault="00173E98" w:rsidP="00173E98">
      <w:r>
        <w:t>- test_tone_2khz: mean_band_mid_ratio</w:t>
      </w:r>
    </w:p>
    <w:p w14:paraId="1C24FC64" w14:textId="77777777" w:rsidR="00173E98" w:rsidRDefault="00173E98" w:rsidP="00173E98">
      <w:r>
        <w:t>- test_tone_5khz: mean_band_presence_ratio or mean_band_high_ratio</w:t>
      </w:r>
    </w:p>
    <w:p w14:paraId="51F3513C" w14:textId="77777777" w:rsidR="00173E98" w:rsidRDefault="00173E98" w:rsidP="00173E98">
      <w:r>
        <w:t>- test_tone_15khz: mean_band_high_ratio</w:t>
      </w:r>
    </w:p>
    <w:p w14:paraId="7E803A84" w14:textId="77777777" w:rsidR="00173E98" w:rsidRDefault="00173E98" w:rsidP="00173E98"/>
    <w:p w14:paraId="1851E459" w14:textId="77777777" w:rsidR="00173E98" w:rsidRDefault="00173E98" w:rsidP="00173E98">
      <w:r>
        <w:t>Known notes</w:t>
      </w:r>
    </w:p>
    <w:p w14:paraId="18B1F0B1" w14:textId="77777777" w:rsidR="00173E98" w:rsidRDefault="00173E98" w:rsidP="00173E98">
      <w:r>
        <w:t>-----------</w:t>
      </w:r>
    </w:p>
    <w:p w14:paraId="7D6B7F47" w14:textId="77777777" w:rsidR="00173E98" w:rsidRDefault="00173E98" w:rsidP="00173E98">
      <w:r>
        <w:lastRenderedPageBreak/>
        <w:t>- SPL/db_spl is not calibrated yet. Treat it as a reference only.</w:t>
      </w:r>
    </w:p>
    <w:p w14:paraId="1FFEC3DA" w14:textId="77777777" w:rsidR="00173E98" w:rsidRDefault="00173E98" w:rsidP="00173E98">
      <w:r>
        <w:t>- Band ratios are better for the first MATLAB plots.</w:t>
      </w:r>
    </w:p>
    <w:p w14:paraId="0BAC3BD2" w14:textId="77777777" w:rsidR="00173E98" w:rsidRDefault="00173E98" w:rsidP="00173E98">
      <w:r>
        <w:t>- The 15 kHz target frequency metadata was wrong in the original exported files and has been corrected here.</w:t>
      </w:r>
    </w:p>
    <w:p w14:paraId="697F8E8D" w14:textId="77777777" w:rsidR="00173E98" w:rsidRDefault="00173E98" w:rsidP="00173E98">
      <w:r>
        <w:t>- The summary file had a complete 15 kHz run that was not present in the raw acoustic feature CSV. The column raw_rows_available_in_sdacs_acoustic_features_csv shows this.</w:t>
      </w:r>
    </w:p>
    <w:p w14:paraId="5D8C97F4" w14:textId="77777777" w:rsidR="00173E98" w:rsidRDefault="00173E98" w:rsidP="00173E98">
      <w:r>
        <w:t>- About 59 rows means a healthy 60 s capture, since the firmware publishes about once per second.</w:t>
      </w:r>
    </w:p>
    <w:p w14:paraId="75AE5895" w14:textId="77777777" w:rsidR="00173E98" w:rsidRDefault="00173E98" w:rsidP="00173E98"/>
    <w:p w14:paraId="3C895061" w14:textId="77777777" w:rsidR="00173E98" w:rsidRDefault="00173E98" w:rsidP="00173E98">
      <w:r>
        <w:t>Quick MATLAB starter</w:t>
      </w:r>
    </w:p>
    <w:p w14:paraId="7ADD63A4" w14:textId="77777777" w:rsidR="00173E98" w:rsidRDefault="00173E98" w:rsidP="00173E98">
      <w:r>
        <w:t>--------------------</w:t>
      </w:r>
    </w:p>
    <w:p w14:paraId="1A447295" w14:textId="77777777" w:rsidR="00173E98" w:rsidRDefault="00173E98" w:rsidP="00173E98">
      <w:r>
        <w:t>T = readtable("amy_matlab_roommap_summary_best_runs.csv", "TextType", "string");</w:t>
      </w:r>
    </w:p>
    <w:p w14:paraId="4EEC761A" w14:textId="77777777" w:rsidR="00173E98" w:rsidRDefault="00173E98" w:rsidP="00173E98">
      <w:r>
        <w:t>figure;</w:t>
      </w:r>
    </w:p>
    <w:p w14:paraId="607B9138" w14:textId="77777777" w:rsidR="00173E98" w:rsidRDefault="00173E98" w:rsidP="00173E98">
      <w:r>
        <w:t>scatter3(T.x_m, T.y_m, T.z_value, 80, T.z_value, "filled");</w:t>
      </w:r>
    </w:p>
    <w:p w14:paraId="7F7F0002" w14:textId="77777777" w:rsidR="00173E98" w:rsidRDefault="00173E98" w:rsidP="00173E98">
      <w:r>
        <w:t>grid on;</w:t>
      </w:r>
    </w:p>
    <w:p w14:paraId="463057CB" w14:textId="77777777" w:rsidR="00173E98" w:rsidRDefault="00173E98" w:rsidP="00173E98">
      <w:r>
        <w:t>xlabel("Room X (m)"); ylabel("Room Y (m)"); zlabel("Selected feature ratio");</w:t>
      </w:r>
    </w:p>
    <w:p w14:paraId="47A4E561" w14:textId="77777777" w:rsidR="00173E98" w:rsidRDefault="00173E98" w:rsidP="00173E98">
      <w:r>
        <w:t>title("SDACS 4-Node Acoustic Room Map");</w:t>
      </w:r>
    </w:p>
    <w:p w14:paraId="1C00A3E4" w14:textId="77777777" w:rsidR="00173E98" w:rsidRDefault="00173E98" w:rsidP="00173E98">
      <w:r>
        <w:t>colorbar;</w:t>
      </w:r>
    </w:p>
    <w:p w14:paraId="3ED85A29" w14:textId="5F9C19A6" w:rsidR="00173E98" w:rsidRDefault="00173E98" w:rsidP="00173E98">
      <w:r>
        <w:t>text(T.x_m, T.y_m, T.z_value, T.node_id);</w:t>
      </w:r>
    </w:p>
    <w:p w14:paraId="0A41DAC7" w14:textId="770AEE2B" w:rsidR="00173E98" w:rsidRDefault="00000000" w:rsidP="00173E98">
      <w:r>
        <w:pict w14:anchorId="02CFC025">
          <v:rect id="_x0000_i1025" style="width:0;height:1.5pt" o:hralign="center" o:hrstd="t" o:hr="t" fillcolor="#a0a0a0" stroked="f"/>
        </w:pict>
      </w:r>
    </w:p>
    <w:p w14:paraId="7F8BCA1A" w14:textId="77777777" w:rsidR="00173E98" w:rsidRDefault="00173E98" w:rsidP="00173E98">
      <w:r>
        <w:t>Instructions handling the data in edge impulse:</w:t>
      </w:r>
      <w:r>
        <w:br/>
      </w:r>
      <w:r>
        <w:br/>
        <w:t>SDACS David Edge Impulse Handoff</w:t>
      </w:r>
    </w:p>
    <w:p w14:paraId="30D55729" w14:textId="77777777" w:rsidR="00173E98" w:rsidRDefault="00173E98" w:rsidP="00173E98">
      <w:r>
        <w:t>Generated from: Amy_MATLAB_4_Node_Data_Dump.zip</w:t>
      </w:r>
    </w:p>
    <w:p w14:paraId="037D825C" w14:textId="77777777" w:rsidR="00173E98" w:rsidRDefault="00173E98" w:rsidP="00173E98"/>
    <w:p w14:paraId="00FEBB53" w14:textId="77777777" w:rsidR="00173E98" w:rsidRDefault="00173E98" w:rsidP="00173E98">
      <w:r>
        <w:t>Purpose</w:t>
      </w:r>
    </w:p>
    <w:p w14:paraId="4764FF99" w14:textId="77777777" w:rsidR="00173E98" w:rsidRDefault="00173E98" w:rsidP="00173E98">
      <w:r>
        <w:t>-------</w:t>
      </w:r>
    </w:p>
    <w:p w14:paraId="08AE5D04" w14:textId="77777777" w:rsidR="00173E98" w:rsidRDefault="00173E98" w:rsidP="00173E98">
      <w:r>
        <w:t>This folder gives David a cleaner Edge Impulse starting point. The training CSV removes metadata columns that could leak the answer or confuse the model.</w:t>
      </w:r>
    </w:p>
    <w:p w14:paraId="24330586" w14:textId="77777777" w:rsidR="00173E98" w:rsidRDefault="00173E98" w:rsidP="00173E98"/>
    <w:p w14:paraId="54679974" w14:textId="77777777" w:rsidR="00173E98" w:rsidRDefault="00173E98" w:rsidP="00173E98">
      <w:r>
        <w:t>Main file to use first</w:t>
      </w:r>
    </w:p>
    <w:p w14:paraId="2576E4B0" w14:textId="77777777" w:rsidR="00173E98" w:rsidRDefault="00173E98" w:rsidP="00173E98">
      <w:r>
        <w:t>----------------------</w:t>
      </w:r>
    </w:p>
    <w:p w14:paraId="5D2FFCD7" w14:textId="77777777" w:rsidR="00173E98" w:rsidRDefault="00173E98" w:rsidP="00173E98">
      <w:r>
        <w:t>david_edge_impulse_training_features_clean.csv</w:t>
      </w:r>
    </w:p>
    <w:p w14:paraId="1503BA32" w14:textId="77777777" w:rsidR="00173E98" w:rsidRDefault="00173E98" w:rsidP="00173E98"/>
    <w:p w14:paraId="4B0ACDD4" w14:textId="77777777" w:rsidR="00173E98" w:rsidRDefault="00173E98" w:rsidP="00173E98">
      <w:r>
        <w:t>This file contains:</w:t>
      </w:r>
    </w:p>
    <w:p w14:paraId="78872AA9" w14:textId="77777777" w:rsidR="00173E98" w:rsidRDefault="00173E98" w:rsidP="00173E98">
      <w:r>
        <w:t>- label: the class to predict</w:t>
      </w:r>
    </w:p>
    <w:p w14:paraId="747C7DC4" w14:textId="77777777" w:rsidR="00173E98" w:rsidRDefault="00173E98" w:rsidP="00173E98">
      <w:r>
        <w:t>- numeric acoustic feature columns only</w:t>
      </w:r>
    </w:p>
    <w:p w14:paraId="66F1C974" w14:textId="77777777" w:rsidR="00173E98" w:rsidRDefault="00173E98" w:rsidP="00173E98"/>
    <w:p w14:paraId="64CA4DB7" w14:textId="77777777" w:rsidR="00173E98" w:rsidRDefault="00173E98" w:rsidP="00173E98">
      <w:r>
        <w:t>Use label as the class/output column. Use the remaining numeric columns as input features.</w:t>
      </w:r>
    </w:p>
    <w:p w14:paraId="401458DF" w14:textId="77777777" w:rsidR="00173E98" w:rsidRDefault="00173E98" w:rsidP="00173E98"/>
    <w:p w14:paraId="67A2325C" w14:textId="77777777" w:rsidR="00173E98" w:rsidRDefault="00173E98" w:rsidP="00173E98">
      <w:r>
        <w:t>Do NOT train on these metadata columns</w:t>
      </w:r>
    </w:p>
    <w:p w14:paraId="5472DAF9" w14:textId="77777777" w:rsidR="00173E98" w:rsidRDefault="00173E98" w:rsidP="00173E98">
      <w:r>
        <w:t>--------------------------------------</w:t>
      </w:r>
    </w:p>
    <w:p w14:paraId="55475D58" w14:textId="77777777" w:rsidR="00173E98" w:rsidRDefault="00173E98" w:rsidP="00173E98">
      <w:r>
        <w:t>- target_freq_hz: this gives away the answer for frequency-label training.</w:t>
      </w:r>
    </w:p>
    <w:p w14:paraId="2DD4DF79" w14:textId="77777777" w:rsidR="00173E98" w:rsidRDefault="00173E98" w:rsidP="00173E98">
      <w:r>
        <w:t>- target_band: also gives away the answer.</w:t>
      </w:r>
    </w:p>
    <w:p w14:paraId="5A8DEB04" w14:textId="77777777" w:rsidR="00173E98" w:rsidRDefault="00173E98" w:rsidP="00173E98">
      <w:r>
        <w:t>- suggested_z_metric: helper for humans, not a sensor feature.</w:t>
      </w:r>
    </w:p>
    <w:p w14:paraId="117DCBED" w14:textId="77777777" w:rsidR="00173E98" w:rsidRDefault="00173E98" w:rsidP="00173E98">
      <w:r>
        <w:t>- node_id: useful for debugging but can cause the model to learn the node instead of the acoustic class.</w:t>
      </w:r>
    </w:p>
    <w:p w14:paraId="220503EA" w14:textId="77777777" w:rsidR="00173E98" w:rsidRDefault="00173E98" w:rsidP="00173E98">
      <w:r>
        <w:t>- run_id, timestamp_iso, seq: collection metadata only.</w:t>
      </w:r>
    </w:p>
    <w:p w14:paraId="3573E00E" w14:textId="77777777" w:rsidR="00173E98" w:rsidRDefault="00173E98" w:rsidP="00173E98">
      <w:r>
        <w:t>- db_spl: uncalibrated for now.</w:t>
      </w:r>
    </w:p>
    <w:p w14:paraId="39674DD5" w14:textId="77777777" w:rsidR="00173E98" w:rsidRDefault="00173E98" w:rsidP="00173E98">
      <w:r>
        <w:t>- temp_c, rh_percent: environmental metadata, not acoustic class evidence.</w:t>
      </w:r>
    </w:p>
    <w:p w14:paraId="4B21A890" w14:textId="77777777" w:rsidR="00173E98" w:rsidRDefault="00173E98" w:rsidP="00173E98"/>
    <w:p w14:paraId="654C8164" w14:textId="77777777" w:rsidR="00173E98" w:rsidRDefault="00173E98" w:rsidP="00173E98">
      <w:r>
        <w:t>Included files</w:t>
      </w:r>
    </w:p>
    <w:p w14:paraId="430CB471" w14:textId="77777777" w:rsidR="00173E98" w:rsidRDefault="00173E98" w:rsidP="00173E98">
      <w:r>
        <w:t>--------------</w:t>
      </w:r>
    </w:p>
    <w:p w14:paraId="59732818" w14:textId="77777777" w:rsidR="00173E98" w:rsidRDefault="00173E98" w:rsidP="00173E98">
      <w:r>
        <w:t>1. david_edge_impulse_training_features_clean.csv</w:t>
      </w:r>
    </w:p>
    <w:p w14:paraId="31D600C7" w14:textId="77777777" w:rsidR="00173E98" w:rsidRDefault="00173E98" w:rsidP="00173E98">
      <w:r>
        <w:t xml:space="preserve">   Best CSV to import into Edge Impulse for the first feature-based model.</w:t>
      </w:r>
    </w:p>
    <w:p w14:paraId="79E8A6E2" w14:textId="77777777" w:rsidR="00173E98" w:rsidRDefault="00173E98" w:rsidP="00173E98"/>
    <w:p w14:paraId="6D572F13" w14:textId="77777777" w:rsidR="00173E98" w:rsidRDefault="00173E98" w:rsidP="00173E98">
      <w:r>
        <w:lastRenderedPageBreak/>
        <w:t>2. david_edge_impulse_metadata_manifest.csv</w:t>
      </w:r>
    </w:p>
    <w:p w14:paraId="44B5D939" w14:textId="77777777" w:rsidR="00173E98" w:rsidRDefault="00173E98" w:rsidP="00173E98">
      <w:r>
        <w:t xml:space="preserve">   One-to-one row manifest for debugging. Use row_index to trace a training row back to node_id/run_id/time.</w:t>
      </w:r>
    </w:p>
    <w:p w14:paraId="0F5B3A26" w14:textId="77777777" w:rsidR="00173E98" w:rsidRDefault="00173E98" w:rsidP="00173E98"/>
    <w:p w14:paraId="39D2807F" w14:textId="77777777" w:rsidR="00173E98" w:rsidRDefault="00173E98" w:rsidP="00173E98">
      <w:r>
        <w:t>3. david_edge_impulse_feature_dictionary.csv</w:t>
      </w:r>
    </w:p>
    <w:p w14:paraId="5B9866EB" w14:textId="77777777" w:rsidR="00173E98" w:rsidRDefault="00173E98" w:rsidP="00173E98">
      <w:r>
        <w:t xml:space="preserve">   Which columns are inputs, labels, or excluded metadata.</w:t>
      </w:r>
    </w:p>
    <w:p w14:paraId="00B13CF6" w14:textId="77777777" w:rsidR="00173E98" w:rsidRDefault="00173E98" w:rsidP="00173E98"/>
    <w:p w14:paraId="2A7C58F3" w14:textId="77777777" w:rsidR="00173E98" w:rsidRDefault="00173E98" w:rsidP="00173E98">
      <w:r>
        <w:t>4. david_edge_impulse_label_balance_by_node.csv</w:t>
      </w:r>
    </w:p>
    <w:p w14:paraId="7F6D22DD" w14:textId="77777777" w:rsidR="00173E98" w:rsidRDefault="00173E98" w:rsidP="00173E98">
      <w:r>
        <w:t xml:space="preserve">   Shows how many rows exist for each label and node.</w:t>
      </w:r>
    </w:p>
    <w:p w14:paraId="18DF73A8" w14:textId="77777777" w:rsidR="00173E98" w:rsidRDefault="00173E98" w:rsidP="00173E98"/>
    <w:p w14:paraId="4F64BD89" w14:textId="77777777" w:rsidR="00173E98" w:rsidRDefault="00173E98" w:rsidP="00173E98">
      <w:r>
        <w:t>5. david_edge_impulse_known_issues.csv</w:t>
      </w:r>
    </w:p>
    <w:p w14:paraId="66C811E0" w14:textId="77777777" w:rsidR="00173E98" w:rsidRDefault="00173E98" w:rsidP="00173E98">
      <w:r>
        <w:t xml:space="preserve">   Known data issues and what was corrected.</w:t>
      </w:r>
    </w:p>
    <w:p w14:paraId="2462A7CD" w14:textId="77777777" w:rsidR="00173E98" w:rsidRDefault="00173E98" w:rsidP="00173E98"/>
    <w:p w14:paraId="77CC2CC0" w14:textId="77777777" w:rsidR="00173E98" w:rsidRDefault="00173E98" w:rsidP="00173E98">
      <w:r>
        <w:t>Current label totals in the raw feature dump</w:t>
      </w:r>
    </w:p>
    <w:p w14:paraId="6EDDB450" w14:textId="77777777" w:rsidR="00173E98" w:rsidRDefault="00173E98" w:rsidP="00173E98">
      <w:r>
        <w:t>--------------------------------------------</w:t>
      </w:r>
    </w:p>
    <w:p w14:paraId="4A5B56ED" w14:textId="77777777" w:rsidR="00173E98" w:rsidRDefault="00173E98" w:rsidP="00173E98">
      <w:r>
        <w:t xml:space="preserve">          label  rows</w:t>
      </w:r>
    </w:p>
    <w:p w14:paraId="2D22914C" w14:textId="77777777" w:rsidR="00173E98" w:rsidRDefault="00173E98" w:rsidP="00173E98">
      <w:r>
        <w:t>test_tone_100hz   236</w:t>
      </w:r>
    </w:p>
    <w:p w14:paraId="222CEA3A" w14:textId="77777777" w:rsidR="00173E98" w:rsidRDefault="00173E98" w:rsidP="00173E98">
      <w:r>
        <w:t>test_tone_15khz   179 (failure in node03 capture)</w:t>
      </w:r>
    </w:p>
    <w:p w14:paraId="30226FD7" w14:textId="77777777" w:rsidR="00173E98" w:rsidRDefault="00173E98" w:rsidP="00173E98">
      <w:r>
        <w:t xml:space="preserve"> test_tone_2khz   236</w:t>
      </w:r>
    </w:p>
    <w:p w14:paraId="34294A7F" w14:textId="77777777" w:rsidR="00173E98" w:rsidRDefault="00173E98" w:rsidP="00173E98">
      <w:r>
        <w:t>test_tone_500hz   236</w:t>
      </w:r>
    </w:p>
    <w:p w14:paraId="2F1BB73D" w14:textId="77777777" w:rsidR="00173E98" w:rsidRDefault="00173E98" w:rsidP="00173E98">
      <w:r>
        <w:t xml:space="preserve"> test_tone_5khz   236</w:t>
      </w:r>
    </w:p>
    <w:p w14:paraId="5551757A" w14:textId="77777777" w:rsidR="00173E98" w:rsidRDefault="00173E98" w:rsidP="00173E98"/>
    <w:p w14:paraId="3114ACC0" w14:textId="77777777" w:rsidR="00173E98" w:rsidRDefault="00173E98" w:rsidP="00173E98">
      <w:r>
        <w:t>Current row balance by label/node</w:t>
      </w:r>
    </w:p>
    <w:p w14:paraId="01341D04" w14:textId="77777777" w:rsidR="00173E98" w:rsidRDefault="00173E98" w:rsidP="00173E98">
      <w:r>
        <w:t>---------------------------------</w:t>
      </w:r>
    </w:p>
    <w:p w14:paraId="4749DF12" w14:textId="77777777" w:rsidR="00173E98" w:rsidRDefault="00173E98" w:rsidP="00173E98">
      <w:r>
        <w:t>node_id          node01  node02  node03  node04</w:t>
      </w:r>
    </w:p>
    <w:p w14:paraId="77FF8D5A" w14:textId="77777777" w:rsidR="00173E98" w:rsidRDefault="00173E98" w:rsidP="00173E98">
      <w:r>
        <w:t xml:space="preserve">label                                          </w:t>
      </w:r>
    </w:p>
    <w:p w14:paraId="21DEBCDE" w14:textId="77777777" w:rsidR="00173E98" w:rsidRDefault="00173E98" w:rsidP="00173E98">
      <w:r>
        <w:t>test_tone_100hz      59      59      59      59</w:t>
      </w:r>
    </w:p>
    <w:p w14:paraId="79005E32" w14:textId="77777777" w:rsidR="00173E98" w:rsidRDefault="00173E98" w:rsidP="00173E98">
      <w:r>
        <w:lastRenderedPageBreak/>
        <w:t>test_tone_500hz      59      59      59      59</w:t>
      </w:r>
    </w:p>
    <w:p w14:paraId="1E2AA44B" w14:textId="77777777" w:rsidR="00173E98" w:rsidRDefault="00173E98" w:rsidP="00173E98">
      <w:r>
        <w:t>test_tone_2khz       59      59      59      59</w:t>
      </w:r>
    </w:p>
    <w:p w14:paraId="64ED9C19" w14:textId="77777777" w:rsidR="00173E98" w:rsidRDefault="00173E98" w:rsidP="00173E98">
      <w:r>
        <w:t>test_tone_5khz       59      59      59      59</w:t>
      </w:r>
    </w:p>
    <w:p w14:paraId="0A8A5688" w14:textId="77777777" w:rsidR="00173E98" w:rsidRDefault="00173E98" w:rsidP="00173E98">
      <w:r>
        <w:t>test_tone_15khz      59      59       2      59</w:t>
      </w:r>
    </w:p>
    <w:p w14:paraId="78266503" w14:textId="77777777" w:rsidR="00173E98" w:rsidRDefault="00173E98" w:rsidP="00173E98"/>
    <w:p w14:paraId="73FE1A79" w14:textId="77777777" w:rsidR="00173E98" w:rsidRDefault="00173E98" w:rsidP="00173E98">
      <w:r>
        <w:t>Important known issue</w:t>
      </w:r>
    </w:p>
    <w:p w14:paraId="764A93DB" w14:textId="77777777" w:rsidR="00173E98" w:rsidRDefault="00173E98" w:rsidP="00173E98">
      <w:r>
        <w:t>---------------------</w:t>
      </w:r>
    </w:p>
    <w:p w14:paraId="26173B29" w14:textId="77777777" w:rsidR="00173E98" w:rsidRDefault="00173E98" w:rsidP="00173E98">
      <w:r>
        <w:t>The original file had test_tone_15khz rows with target_freq_hz = 5000. That has been corrected to 15000 in the clean/metadata files.</w:t>
      </w:r>
    </w:p>
    <w:p w14:paraId="64455E72" w14:textId="77777777" w:rsidR="00173E98" w:rsidRDefault="00173E98" w:rsidP="00173E98"/>
    <w:p w14:paraId="5445315A" w14:textId="77777777" w:rsidR="00173E98" w:rsidRDefault="00173E98" w:rsidP="00173E98">
      <w:r>
        <w:t>Also, the raw acoustic feature dump has incomplete node03 coverage for test_tone_15khz: node03 has only 2 rows while the other nodes have 59. This is okay for a pilot, but it should be re-recorded for the final training dataset.</w:t>
      </w:r>
    </w:p>
    <w:p w14:paraId="7D831FC9" w14:textId="77777777" w:rsidR="00173E98" w:rsidRDefault="00173E98" w:rsidP="00173E98"/>
    <w:p w14:paraId="2A6756E9" w14:textId="77777777" w:rsidR="00173E98" w:rsidRDefault="00173E98" w:rsidP="00173E98">
      <w:r>
        <w:t>Recommended Edge Impulse approach</w:t>
      </w:r>
    </w:p>
    <w:p w14:paraId="597DE9E8" w14:textId="77777777" w:rsidR="00173E98" w:rsidRDefault="00173E98" w:rsidP="00173E98">
      <w:r>
        <w:t>---------------------------------</w:t>
      </w:r>
    </w:p>
    <w:p w14:paraId="4E834B23" w14:textId="77777777" w:rsidR="00173E98" w:rsidRDefault="00173E98" w:rsidP="00173E98">
      <w:r>
        <w:t>1. Start with david_edge_impulse_training_features_clean.csv.</w:t>
      </w:r>
    </w:p>
    <w:p w14:paraId="1DE66019" w14:textId="77777777" w:rsidR="00173E98" w:rsidRDefault="00173E98" w:rsidP="00173E98">
      <w:r>
        <w:t>2. Set label as the class label.</w:t>
      </w:r>
    </w:p>
    <w:p w14:paraId="2A016584" w14:textId="77777777" w:rsidR="00173E98" w:rsidRDefault="00173E98" w:rsidP="00173E98">
      <w:r>
        <w:t>3. Confirm the remaining columns are numeric features.</w:t>
      </w:r>
    </w:p>
    <w:p w14:paraId="12A048E8" w14:textId="77777777" w:rsidR="00173E98" w:rsidRDefault="00173E98" w:rsidP="00173E98">
      <w:r>
        <w:t>4. Train a first classifier using the five labels:</w:t>
      </w:r>
    </w:p>
    <w:p w14:paraId="2A19987E" w14:textId="77777777" w:rsidR="00173E98" w:rsidRDefault="00173E98" w:rsidP="00173E98">
      <w:r>
        <w:t xml:space="preserve">   - test_tone_100hz</w:t>
      </w:r>
    </w:p>
    <w:p w14:paraId="32FBD3B2" w14:textId="77777777" w:rsidR="00173E98" w:rsidRDefault="00173E98" w:rsidP="00173E98">
      <w:r>
        <w:t xml:space="preserve">   - test_tone_500hz</w:t>
      </w:r>
    </w:p>
    <w:p w14:paraId="01F516CE" w14:textId="77777777" w:rsidR="00173E98" w:rsidRDefault="00173E98" w:rsidP="00173E98">
      <w:r>
        <w:t xml:space="preserve">   - test_tone_2khz</w:t>
      </w:r>
    </w:p>
    <w:p w14:paraId="327886B9" w14:textId="77777777" w:rsidR="00173E98" w:rsidRDefault="00173E98" w:rsidP="00173E98">
      <w:r>
        <w:t xml:space="preserve">   - test_tone_5khz</w:t>
      </w:r>
    </w:p>
    <w:p w14:paraId="54D52F4A" w14:textId="77777777" w:rsidR="00173E98" w:rsidRDefault="00173E98" w:rsidP="00173E98">
      <w:r>
        <w:t xml:space="preserve">   - test_tone_15khz</w:t>
      </w:r>
    </w:p>
    <w:p w14:paraId="118410B0" w14:textId="77777777" w:rsidR="00173E98" w:rsidRDefault="00173E98" w:rsidP="00173E98">
      <w:r>
        <w:t>5. Check the confusion matrix.</w:t>
      </w:r>
    </w:p>
    <w:p w14:paraId="1280EB82" w14:textId="77777777" w:rsidR="00173E98" w:rsidRDefault="00173E98" w:rsidP="00173E98">
      <w:r>
        <w:t>6. If 15 kHz performs badly, re-record 15 kHz with all four nodes connected for the full 60 s.</w:t>
      </w:r>
    </w:p>
    <w:p w14:paraId="76D79D36" w14:textId="77777777" w:rsidR="00173E98" w:rsidRDefault="00173E98" w:rsidP="00173E98"/>
    <w:p w14:paraId="48B7094B" w14:textId="77777777" w:rsidR="00173E98" w:rsidRDefault="00173E98" w:rsidP="00173E98">
      <w:r>
        <w:lastRenderedPageBreak/>
        <w:t>Best interpretation</w:t>
      </w:r>
    </w:p>
    <w:p w14:paraId="30EC52A5" w14:textId="77777777" w:rsidR="00173E98" w:rsidRDefault="00173E98" w:rsidP="00173E98">
      <w:r>
        <w:t>-------------------</w:t>
      </w:r>
    </w:p>
    <w:p w14:paraId="644E6989" w14:textId="752B59F5" w:rsidR="00173E98" w:rsidRPr="00173E98" w:rsidRDefault="00173E98" w:rsidP="00173E98">
      <w:r>
        <w:t>This is a feature-based model, not raw-audio training. The firmware has already extracted FFT/band/tone features, and Edge Impulse is learning from those numeric features.</w:t>
      </w:r>
    </w:p>
    <w:p w14:paraId="3BF4179F" w14:textId="77777777" w:rsidR="002E638C" w:rsidRDefault="002E638C" w:rsidP="00971BB4"/>
    <w:p w14:paraId="5ACB61D9" w14:textId="016BC295" w:rsidR="002E638C" w:rsidRDefault="002E638C" w:rsidP="002E638C">
      <w:pPr>
        <w:pStyle w:val="Heading2"/>
      </w:pPr>
      <w:bookmarkStart w:id="39" w:name="_Toc235464668"/>
      <w:r>
        <w:t>Appendix B: Logbooks &amp; Status Reports</w:t>
      </w:r>
      <w:bookmarkEnd w:id="39"/>
    </w:p>
    <w:p w14:paraId="3121673C" w14:textId="1E3B0F6C" w:rsidR="00173E98" w:rsidRDefault="00000000" w:rsidP="00971BB4">
      <w:pPr>
        <w:rPr>
          <w:b/>
          <w:bCs/>
        </w:rPr>
      </w:pPr>
      <w:r>
        <w:pict w14:anchorId="6504D7ED">
          <v:rect id="_x0000_i1026" style="width:0;height:1.5pt" o:hralign="center" o:hrstd="t" o:hr="t" fillcolor="#a0a0a0" stroked="f"/>
        </w:pict>
      </w:r>
    </w:p>
    <w:p w14:paraId="2ABFCBB7" w14:textId="1480ED6F" w:rsidR="00971BB4" w:rsidRPr="00460BE6" w:rsidRDefault="00971BB4" w:rsidP="00971BB4">
      <w:pPr>
        <w:rPr>
          <w:b/>
          <w:bCs/>
        </w:rPr>
      </w:pPr>
      <w:r w:rsidRPr="00460BE6">
        <w:rPr>
          <w:b/>
          <w:bCs/>
        </w:rPr>
        <w:t>WEEK 10 – AI DATASET COLLECTION AND MULTI-NODE FEATURE VALIDATION</w:t>
      </w:r>
    </w:p>
    <w:p w14:paraId="1AF6E627" w14:textId="77777777" w:rsidR="00971BB4" w:rsidRPr="00460BE6" w:rsidRDefault="00971BB4" w:rsidP="00971BB4">
      <w:r w:rsidRPr="00460BE6">
        <w:rPr>
          <w:b/>
          <w:bCs/>
        </w:rPr>
        <w:t>Week:</w:t>
      </w:r>
      <w:r w:rsidRPr="00460BE6">
        <w:t xml:space="preserve"> 10</w:t>
      </w:r>
      <w:r w:rsidRPr="00460BE6">
        <w:br/>
      </w:r>
      <w:r w:rsidRPr="00460BE6">
        <w:rPr>
          <w:b/>
          <w:bCs/>
        </w:rPr>
        <w:t>Date Range:</w:t>
      </w:r>
      <w:r w:rsidRPr="00460BE6">
        <w:t xml:space="preserve"> July 9–15, 2026</w:t>
      </w:r>
    </w:p>
    <w:p w14:paraId="0CE82244" w14:textId="77777777" w:rsidR="00971BB4" w:rsidRPr="00460BE6" w:rsidRDefault="00000000" w:rsidP="00971BB4">
      <w:r>
        <w:pict w14:anchorId="3ED28244">
          <v:rect id="_x0000_i1027" style="width:0;height:1.5pt" o:hralign="center" o:hrstd="t" o:hr="t" fillcolor="#a0a0a0" stroked="f"/>
        </w:pict>
      </w:r>
    </w:p>
    <w:p w14:paraId="407731BE" w14:textId="77777777" w:rsidR="00971BB4" w:rsidRPr="00460BE6" w:rsidRDefault="00971BB4" w:rsidP="00971BB4">
      <w:pPr>
        <w:rPr>
          <w:b/>
          <w:bCs/>
        </w:rPr>
      </w:pPr>
      <w:r w:rsidRPr="00460BE6">
        <w:rPr>
          <w:b/>
          <w:bCs/>
        </w:rPr>
        <w:t>OBJECTIVES</w:t>
      </w:r>
    </w:p>
    <w:p w14:paraId="37BC11DA" w14:textId="77777777" w:rsidR="00971BB4" w:rsidRPr="00460BE6" w:rsidRDefault="00971BB4">
      <w:pPr>
        <w:numPr>
          <w:ilvl w:val="0"/>
          <w:numId w:val="1"/>
        </w:numPr>
        <w:spacing w:line="259" w:lineRule="auto"/>
      </w:pPr>
      <w:r w:rsidRPr="00460BE6">
        <w:t xml:space="preserve">Begin structured AI dataset collection using SDACS nodes. </w:t>
      </w:r>
    </w:p>
    <w:p w14:paraId="4505AB24" w14:textId="77777777" w:rsidR="00971BB4" w:rsidRPr="00460BE6" w:rsidRDefault="00971BB4">
      <w:pPr>
        <w:numPr>
          <w:ilvl w:val="0"/>
          <w:numId w:val="1"/>
        </w:numPr>
        <w:spacing w:line="259" w:lineRule="auto"/>
      </w:pPr>
      <w:r w:rsidRPr="00460BE6">
        <w:t xml:space="preserve">Validate simultaneous feature capture from multiple nodes. </w:t>
      </w:r>
    </w:p>
    <w:p w14:paraId="058360D8" w14:textId="77777777" w:rsidR="00971BB4" w:rsidRPr="00460BE6" w:rsidRDefault="00971BB4">
      <w:pPr>
        <w:numPr>
          <w:ilvl w:val="0"/>
          <w:numId w:val="1"/>
        </w:numPr>
        <w:spacing w:line="259" w:lineRule="auto"/>
      </w:pPr>
      <w:r w:rsidRPr="00460BE6">
        <w:t xml:space="preserve">Confirm Node-RED labeling workflow for machine-learning datasets. </w:t>
      </w:r>
    </w:p>
    <w:p w14:paraId="1C26ED00" w14:textId="77777777" w:rsidR="00971BB4" w:rsidRPr="00460BE6" w:rsidRDefault="00971BB4">
      <w:pPr>
        <w:numPr>
          <w:ilvl w:val="0"/>
          <w:numId w:val="1"/>
        </w:numPr>
        <w:spacing w:line="259" w:lineRule="auto"/>
      </w:pPr>
      <w:r w:rsidRPr="00460BE6">
        <w:t xml:space="preserve">Prepare exported data for MATLAB and Edge Impulse analysis. </w:t>
      </w:r>
    </w:p>
    <w:p w14:paraId="1C5EEB20" w14:textId="77777777" w:rsidR="00971BB4" w:rsidRPr="00460BE6" w:rsidRDefault="00000000" w:rsidP="00971BB4">
      <w:r>
        <w:pict w14:anchorId="2CDC3003">
          <v:rect id="_x0000_i1028" style="width:0;height:1.5pt" o:hralign="center" o:hrstd="t" o:hr="t" fillcolor="#a0a0a0" stroked="f"/>
        </w:pict>
      </w:r>
    </w:p>
    <w:p w14:paraId="006EE11A" w14:textId="77777777" w:rsidR="00971BB4" w:rsidRPr="00460BE6" w:rsidRDefault="00971BB4" w:rsidP="00971BB4">
      <w:pPr>
        <w:rPr>
          <w:b/>
          <w:bCs/>
        </w:rPr>
      </w:pPr>
      <w:r w:rsidRPr="00460BE6">
        <w:rPr>
          <w:b/>
          <w:bCs/>
        </w:rPr>
        <w:t>ACTIVITIES COMPLETED</w:t>
      </w:r>
    </w:p>
    <w:p w14:paraId="38BE57F2" w14:textId="77777777" w:rsidR="00971BB4" w:rsidRPr="00460BE6" w:rsidRDefault="00971BB4">
      <w:pPr>
        <w:numPr>
          <w:ilvl w:val="0"/>
          <w:numId w:val="2"/>
        </w:numPr>
        <w:spacing w:line="259" w:lineRule="auto"/>
      </w:pPr>
      <w:r w:rsidRPr="00460BE6">
        <w:t xml:space="preserve">Conducted initial AI dataset collection sessions using multiple SDACS nodes operating simultaneously. </w:t>
      </w:r>
    </w:p>
    <w:p w14:paraId="7940ACEA" w14:textId="77777777" w:rsidR="00971BB4" w:rsidRPr="00460BE6" w:rsidRDefault="00971BB4">
      <w:pPr>
        <w:numPr>
          <w:ilvl w:val="0"/>
          <w:numId w:val="2"/>
        </w:numPr>
        <w:spacing w:line="259" w:lineRule="auto"/>
      </w:pPr>
      <w:r w:rsidRPr="00460BE6">
        <w:t xml:space="preserve">Validated collection of acoustic features including: </w:t>
      </w:r>
    </w:p>
    <w:p w14:paraId="413675AF" w14:textId="77777777" w:rsidR="00971BB4" w:rsidRPr="00460BE6" w:rsidRDefault="00971BB4">
      <w:pPr>
        <w:numPr>
          <w:ilvl w:val="1"/>
          <w:numId w:val="2"/>
        </w:numPr>
        <w:spacing w:line="259" w:lineRule="auto"/>
      </w:pPr>
      <w:r w:rsidRPr="00460BE6">
        <w:t xml:space="preserve">RMS </w:t>
      </w:r>
    </w:p>
    <w:p w14:paraId="614D8AF8" w14:textId="77777777" w:rsidR="00971BB4" w:rsidRPr="00460BE6" w:rsidRDefault="00971BB4">
      <w:pPr>
        <w:numPr>
          <w:ilvl w:val="1"/>
          <w:numId w:val="2"/>
        </w:numPr>
        <w:spacing w:line="259" w:lineRule="auto"/>
      </w:pPr>
      <w:r w:rsidRPr="00460BE6">
        <w:t xml:space="preserve">dBFS </w:t>
      </w:r>
    </w:p>
    <w:p w14:paraId="76D94879" w14:textId="77777777" w:rsidR="00971BB4" w:rsidRPr="00460BE6" w:rsidRDefault="00971BB4">
      <w:pPr>
        <w:numPr>
          <w:ilvl w:val="1"/>
          <w:numId w:val="2"/>
        </w:numPr>
        <w:spacing w:line="259" w:lineRule="auto"/>
      </w:pPr>
      <w:r w:rsidRPr="00460BE6">
        <w:t xml:space="preserve">Estimated dB SPL </w:t>
      </w:r>
    </w:p>
    <w:p w14:paraId="08BE37E1" w14:textId="77777777" w:rsidR="00971BB4" w:rsidRPr="00460BE6" w:rsidRDefault="00971BB4">
      <w:pPr>
        <w:numPr>
          <w:ilvl w:val="1"/>
          <w:numId w:val="2"/>
        </w:numPr>
        <w:spacing w:line="259" w:lineRule="auto"/>
      </w:pPr>
      <w:r w:rsidRPr="00460BE6">
        <w:t xml:space="preserve">FFT peak frequency </w:t>
      </w:r>
    </w:p>
    <w:p w14:paraId="04727833" w14:textId="77777777" w:rsidR="00971BB4" w:rsidRPr="00460BE6" w:rsidRDefault="00971BB4">
      <w:pPr>
        <w:numPr>
          <w:ilvl w:val="1"/>
          <w:numId w:val="2"/>
        </w:numPr>
        <w:spacing w:line="259" w:lineRule="auto"/>
      </w:pPr>
      <w:r w:rsidRPr="00460BE6">
        <w:t xml:space="preserve">Low-, mid-, and high-frequency band energies </w:t>
      </w:r>
    </w:p>
    <w:p w14:paraId="3679FE9D" w14:textId="77777777" w:rsidR="00971BB4" w:rsidRPr="00460BE6" w:rsidRDefault="00971BB4">
      <w:pPr>
        <w:numPr>
          <w:ilvl w:val="0"/>
          <w:numId w:val="2"/>
        </w:numPr>
        <w:spacing w:line="259" w:lineRule="auto"/>
      </w:pPr>
      <w:r w:rsidRPr="00460BE6">
        <w:t xml:space="preserve">Refined the Node-RED labeling workflow to support frequency-based dataset generation. </w:t>
      </w:r>
    </w:p>
    <w:p w14:paraId="0129AED2" w14:textId="77777777" w:rsidR="00971BB4" w:rsidRPr="00460BE6" w:rsidRDefault="00971BB4">
      <w:pPr>
        <w:numPr>
          <w:ilvl w:val="0"/>
          <w:numId w:val="2"/>
        </w:numPr>
        <w:spacing w:line="259" w:lineRule="auto"/>
      </w:pPr>
      <w:r w:rsidRPr="00460BE6">
        <w:lastRenderedPageBreak/>
        <w:t xml:space="preserve">Confirmed successful export of collected telemetry data into CSV format for post-processing and machine-learning applications. </w:t>
      </w:r>
    </w:p>
    <w:p w14:paraId="37246357" w14:textId="77777777" w:rsidR="00971BB4" w:rsidRPr="00460BE6" w:rsidRDefault="00971BB4">
      <w:pPr>
        <w:numPr>
          <w:ilvl w:val="0"/>
          <w:numId w:val="2"/>
        </w:numPr>
        <w:spacing w:line="259" w:lineRule="auto"/>
      </w:pPr>
      <w:r w:rsidRPr="00460BE6">
        <w:t xml:space="preserve">Evaluated procedures for separating combined datasets into node-specific datasets for MATLAB and Edge Impulse workflows. </w:t>
      </w:r>
    </w:p>
    <w:p w14:paraId="0A03CB2A" w14:textId="77777777" w:rsidR="00971BB4" w:rsidRPr="00460BE6" w:rsidRDefault="00971BB4">
      <w:pPr>
        <w:numPr>
          <w:ilvl w:val="0"/>
          <w:numId w:val="2"/>
        </w:numPr>
        <w:spacing w:line="259" w:lineRule="auto"/>
      </w:pPr>
      <w:r w:rsidRPr="00460BE6">
        <w:t xml:space="preserve">Verified stable communication between ESP32 nodes, MQTT, Node-RED, backend services, and data storage during collection sessions. </w:t>
      </w:r>
    </w:p>
    <w:p w14:paraId="4E95BEEF" w14:textId="77777777" w:rsidR="00971BB4" w:rsidRPr="00460BE6" w:rsidRDefault="00971BB4">
      <w:pPr>
        <w:numPr>
          <w:ilvl w:val="0"/>
          <w:numId w:val="2"/>
        </w:numPr>
        <w:spacing w:line="259" w:lineRule="auto"/>
      </w:pPr>
      <w:r w:rsidRPr="00460BE6">
        <w:t xml:space="preserve">Continued review of feature quality and consistency across multiple sensing nodes. </w:t>
      </w:r>
    </w:p>
    <w:p w14:paraId="61CAA4E6" w14:textId="77777777" w:rsidR="00971BB4" w:rsidRPr="00460BE6" w:rsidRDefault="00000000" w:rsidP="00971BB4">
      <w:r>
        <w:pict w14:anchorId="162ABD9B">
          <v:rect id="_x0000_i1029" style="width:0;height:1.5pt" o:hralign="center" o:hrstd="t" o:hr="t" fillcolor="#a0a0a0" stroked="f"/>
        </w:pict>
      </w:r>
    </w:p>
    <w:p w14:paraId="3624EFBC" w14:textId="77777777" w:rsidR="00971BB4" w:rsidRPr="00460BE6" w:rsidRDefault="00971BB4" w:rsidP="00971BB4">
      <w:pPr>
        <w:rPr>
          <w:b/>
          <w:bCs/>
        </w:rPr>
      </w:pPr>
      <w:r w:rsidRPr="00460BE6">
        <w:rPr>
          <w:b/>
          <w:bCs/>
        </w:rPr>
        <w:t>MEETINGS &amp; COMMUNICATION</w:t>
      </w:r>
    </w:p>
    <w:p w14:paraId="420DD384" w14:textId="77777777" w:rsidR="00971BB4" w:rsidRPr="00460BE6" w:rsidRDefault="00971BB4">
      <w:pPr>
        <w:numPr>
          <w:ilvl w:val="0"/>
          <w:numId w:val="3"/>
        </w:numPr>
        <w:spacing w:line="259" w:lineRule="auto"/>
      </w:pPr>
      <w:r w:rsidRPr="00460BE6">
        <w:t xml:space="preserve">Coordinated dataset collection methodology with team members. </w:t>
      </w:r>
    </w:p>
    <w:p w14:paraId="27784F17" w14:textId="77777777" w:rsidR="00971BB4" w:rsidRPr="00460BE6" w:rsidRDefault="00971BB4">
      <w:pPr>
        <w:numPr>
          <w:ilvl w:val="0"/>
          <w:numId w:val="3"/>
        </w:numPr>
        <w:spacing w:line="259" w:lineRule="auto"/>
      </w:pPr>
      <w:r w:rsidRPr="00460BE6">
        <w:t xml:space="preserve">Discussed AI feature relevance, labeling strategy, and data preparation requirements. </w:t>
      </w:r>
    </w:p>
    <w:p w14:paraId="4D7EDA8E" w14:textId="77777777" w:rsidR="00971BB4" w:rsidRPr="00460BE6" w:rsidRDefault="00971BB4">
      <w:pPr>
        <w:numPr>
          <w:ilvl w:val="0"/>
          <w:numId w:val="3"/>
        </w:numPr>
        <w:spacing w:line="259" w:lineRule="auto"/>
      </w:pPr>
      <w:r w:rsidRPr="00460BE6">
        <w:t xml:space="preserve">Reviewed MATLAB and Edge Impulse integration plans for future model development. </w:t>
      </w:r>
    </w:p>
    <w:p w14:paraId="16935214" w14:textId="77777777" w:rsidR="00971BB4" w:rsidRPr="00460BE6" w:rsidRDefault="00000000" w:rsidP="00971BB4">
      <w:r>
        <w:pict w14:anchorId="00B8A6F9">
          <v:rect id="_x0000_i1030" style="width:0;height:1.5pt" o:hralign="center" o:hrstd="t" o:hr="t" fillcolor="#a0a0a0" stroked="f"/>
        </w:pict>
      </w:r>
    </w:p>
    <w:p w14:paraId="2CC09099" w14:textId="77777777" w:rsidR="00971BB4" w:rsidRPr="00460BE6" w:rsidRDefault="00971BB4" w:rsidP="00971BB4">
      <w:pPr>
        <w:rPr>
          <w:b/>
          <w:bCs/>
        </w:rPr>
      </w:pPr>
      <w:r w:rsidRPr="00460BE6">
        <w:rPr>
          <w:b/>
          <w:bCs/>
        </w:rPr>
        <w:t>DECISIONS MADE</w:t>
      </w:r>
    </w:p>
    <w:p w14:paraId="7278146C" w14:textId="77777777" w:rsidR="00971BB4" w:rsidRPr="00460BE6" w:rsidRDefault="00971BB4">
      <w:pPr>
        <w:numPr>
          <w:ilvl w:val="0"/>
          <w:numId w:val="4"/>
        </w:numPr>
        <w:spacing w:line="259" w:lineRule="auto"/>
      </w:pPr>
      <w:r w:rsidRPr="00460BE6">
        <w:t xml:space="preserve">Use Node-RED as the primary AI dataset collection interface. </w:t>
      </w:r>
    </w:p>
    <w:p w14:paraId="03B46115" w14:textId="77777777" w:rsidR="00971BB4" w:rsidRPr="00460BE6" w:rsidRDefault="00971BB4">
      <w:pPr>
        <w:numPr>
          <w:ilvl w:val="0"/>
          <w:numId w:val="4"/>
        </w:numPr>
        <w:spacing w:line="259" w:lineRule="auto"/>
      </w:pPr>
      <w:r w:rsidRPr="00460BE6">
        <w:t xml:space="preserve">Continue collecting labeled frequency-response datasets before moving to model training. </w:t>
      </w:r>
    </w:p>
    <w:p w14:paraId="39FD2132" w14:textId="77777777" w:rsidR="00971BB4" w:rsidRPr="00460BE6" w:rsidRDefault="00971BB4">
      <w:pPr>
        <w:numPr>
          <w:ilvl w:val="0"/>
          <w:numId w:val="4"/>
        </w:numPr>
        <w:spacing w:line="259" w:lineRule="auto"/>
      </w:pPr>
      <w:r w:rsidRPr="00460BE6">
        <w:t xml:space="preserve">Export both combined and node-specific datasets to support multiple analysis workflows. </w:t>
      </w:r>
    </w:p>
    <w:p w14:paraId="3EEF4857" w14:textId="77777777" w:rsidR="00971BB4" w:rsidRPr="00460BE6" w:rsidRDefault="00971BB4">
      <w:pPr>
        <w:numPr>
          <w:ilvl w:val="0"/>
          <w:numId w:val="4"/>
        </w:numPr>
        <w:spacing w:line="259" w:lineRule="auto"/>
      </w:pPr>
      <w:r w:rsidRPr="00460BE6">
        <w:t xml:space="preserve">Prioritize dataset quality and consistency over model development at this stage. </w:t>
      </w:r>
    </w:p>
    <w:p w14:paraId="7CB70EE3" w14:textId="77777777" w:rsidR="00971BB4" w:rsidRPr="00460BE6" w:rsidRDefault="00000000" w:rsidP="00971BB4">
      <w:r>
        <w:pict w14:anchorId="46EA52C2">
          <v:rect id="_x0000_i1031" style="width:0;height:1.5pt" o:hralign="center" o:hrstd="t" o:hr="t" fillcolor="#a0a0a0" stroked="f"/>
        </w:pict>
      </w:r>
    </w:p>
    <w:p w14:paraId="15C32024" w14:textId="77777777" w:rsidR="00971BB4" w:rsidRPr="00460BE6" w:rsidRDefault="00971BB4" w:rsidP="00971BB4">
      <w:pPr>
        <w:rPr>
          <w:b/>
          <w:bCs/>
        </w:rPr>
      </w:pPr>
      <w:r w:rsidRPr="00460BE6">
        <w:rPr>
          <w:b/>
          <w:bCs/>
        </w:rPr>
        <w:t>NEXT STEPS (WEEK 11)</w:t>
      </w:r>
    </w:p>
    <w:p w14:paraId="79B4BA59" w14:textId="77777777" w:rsidR="00971BB4" w:rsidRPr="00460BE6" w:rsidRDefault="00971BB4">
      <w:pPr>
        <w:numPr>
          <w:ilvl w:val="0"/>
          <w:numId w:val="5"/>
        </w:numPr>
        <w:spacing w:line="259" w:lineRule="auto"/>
      </w:pPr>
      <w:r w:rsidRPr="00460BE6">
        <w:t xml:space="preserve">Expand dataset collection across additional frequency labels and acoustic conditions. </w:t>
      </w:r>
    </w:p>
    <w:p w14:paraId="255DEE28" w14:textId="77777777" w:rsidR="00971BB4" w:rsidRPr="00460BE6" w:rsidRDefault="00971BB4">
      <w:pPr>
        <w:numPr>
          <w:ilvl w:val="0"/>
          <w:numId w:val="5"/>
        </w:numPr>
        <w:spacing w:line="259" w:lineRule="auto"/>
      </w:pPr>
      <w:r w:rsidRPr="00460BE6">
        <w:t xml:space="preserve">Import collected data into MATLAB for visualization and verification. </w:t>
      </w:r>
    </w:p>
    <w:p w14:paraId="1F8637E5" w14:textId="77777777" w:rsidR="00971BB4" w:rsidRPr="00460BE6" w:rsidRDefault="00971BB4">
      <w:pPr>
        <w:numPr>
          <w:ilvl w:val="0"/>
          <w:numId w:val="5"/>
        </w:numPr>
        <w:spacing w:line="259" w:lineRule="auto"/>
      </w:pPr>
      <w:r w:rsidRPr="00460BE6">
        <w:t xml:space="preserve">Prepare Edge Impulse-compatible datasets for initial model training. </w:t>
      </w:r>
    </w:p>
    <w:p w14:paraId="7B1B0AFA" w14:textId="77777777" w:rsidR="00971BB4" w:rsidRPr="00460BE6" w:rsidRDefault="00971BB4">
      <w:pPr>
        <w:numPr>
          <w:ilvl w:val="0"/>
          <w:numId w:val="5"/>
        </w:numPr>
        <w:spacing w:line="259" w:lineRule="auto"/>
      </w:pPr>
      <w:r w:rsidRPr="00460BE6">
        <w:t xml:space="preserve">Continue validating consistency between nodes during synchronized captures. </w:t>
      </w:r>
    </w:p>
    <w:p w14:paraId="57812143" w14:textId="77777777" w:rsidR="00971BB4" w:rsidRPr="00460BE6" w:rsidRDefault="00000000" w:rsidP="00971BB4">
      <w:r>
        <w:pict w14:anchorId="2675AE14">
          <v:rect id="_x0000_i1032" style="width:0;height:1.5pt" o:hralign="center" o:hrstd="t" o:hr="t" fillcolor="#a0a0a0" stroked="f"/>
        </w:pict>
      </w:r>
    </w:p>
    <w:p w14:paraId="0FE5FEB4" w14:textId="77777777" w:rsidR="00971BB4" w:rsidRPr="00460BE6" w:rsidRDefault="00971BB4" w:rsidP="00971BB4">
      <w:pPr>
        <w:rPr>
          <w:b/>
          <w:bCs/>
        </w:rPr>
      </w:pPr>
      <w:r w:rsidRPr="00460BE6">
        <w:rPr>
          <w:b/>
          <w:bCs/>
        </w:rPr>
        <w:t>REFLECTION</w:t>
      </w:r>
    </w:p>
    <w:p w14:paraId="0569006F" w14:textId="77777777" w:rsidR="00971BB4" w:rsidRPr="00460BE6" w:rsidRDefault="00971BB4" w:rsidP="00971BB4">
      <w:r w:rsidRPr="00460BE6">
        <w:t xml:space="preserve">Week 10 marked the transition from system integration toward machine-learning dataset generation. The SDACS platform successfully collected labeled acoustic feature data from multiple nodes, demonstrating readiness for AI development and future model training. The </w:t>
      </w:r>
      <w:r w:rsidRPr="00460BE6">
        <w:lastRenderedPageBreak/>
        <w:t>primary focus moving forward will be expanding the dataset, validating feature quality, and preparing data for MATLAB and Edge Impulse analysis.</w:t>
      </w:r>
    </w:p>
    <w:p w14:paraId="284248EA" w14:textId="77777777" w:rsidR="00971BB4" w:rsidRPr="00460BE6" w:rsidRDefault="00000000" w:rsidP="00971BB4">
      <w:r>
        <w:pict w14:anchorId="0BA3ECCA">
          <v:rect id="_x0000_i1033" style="width:0;height:1.5pt" o:hralign="center" o:hrstd="t" o:hr="t" fillcolor="#a0a0a0" stroked="f"/>
        </w:pict>
      </w:r>
    </w:p>
    <w:p w14:paraId="11F40164" w14:textId="77777777" w:rsidR="00971BB4" w:rsidRPr="00460BE6" w:rsidRDefault="00971BB4" w:rsidP="00971BB4">
      <w:r w:rsidRPr="00460BE6">
        <w:rPr>
          <w:b/>
          <w:bCs/>
        </w:rPr>
        <w:t>END OF LOGBOOK ENTRY</w:t>
      </w:r>
    </w:p>
    <w:p w14:paraId="58E61EA3" w14:textId="77777777" w:rsidR="00971BB4" w:rsidRDefault="00971BB4" w:rsidP="00971BB4">
      <w:r>
        <w:t xml:space="preserve"> </w:t>
      </w:r>
    </w:p>
    <w:p w14:paraId="0F322DBB" w14:textId="77777777" w:rsidR="00971BB4" w:rsidRPr="0019390D" w:rsidRDefault="00971BB4" w:rsidP="00971BB4">
      <w:pPr>
        <w:pStyle w:val="Heading1"/>
      </w:pPr>
    </w:p>
    <w:p w14:paraId="603695E6" w14:textId="77777777" w:rsidR="00971BB4" w:rsidRPr="00971BB4" w:rsidRDefault="00971BB4" w:rsidP="00971BB4"/>
    <w:p w14:paraId="24DABCE9" w14:textId="77777777" w:rsidR="00971BB4" w:rsidRDefault="00971BB4" w:rsidP="00971BB4">
      <w:r>
        <w:t>WEEK 9 – FLUTTER–BACKEND VALIDATION, REMOTE ACCESS, AND TEST PLAN DEVELOPMENT</w:t>
      </w:r>
    </w:p>
    <w:p w14:paraId="768DED0A" w14:textId="77777777" w:rsidR="00971BB4" w:rsidRDefault="00971BB4" w:rsidP="00971BB4">
      <w:r>
        <w:rPr>
          <w:b/>
        </w:rPr>
        <w:t>Week:</w:t>
      </w:r>
    </w:p>
    <w:p w14:paraId="3DCB93E4" w14:textId="77777777" w:rsidR="00971BB4" w:rsidRDefault="00971BB4" w:rsidP="00971BB4">
      <w:r>
        <w:t>9</w:t>
      </w:r>
      <w:r>
        <w:br/>
        <w:t>Date Range: June 28–July 8, 2026</w:t>
      </w:r>
    </w:p>
    <w:p w14:paraId="45F56406" w14:textId="77777777" w:rsidR="00971BB4" w:rsidRDefault="00971BB4" w:rsidP="00971BB4">
      <w:r>
        <w:rPr>
          <w:b/>
        </w:rPr>
        <w:t>OBJECTIVES</w:t>
      </w:r>
    </w:p>
    <w:p w14:paraId="720B1DFB" w14:textId="77777777" w:rsidR="00971BB4" w:rsidRDefault="00971BB4" w:rsidP="00971BB4">
      <w:r>
        <w:t>• Complete Flutter-to-backend integration testing.</w:t>
      </w:r>
      <w:r>
        <w:br/>
        <w:t>• Validate remote Raspberry Pi access using Tailscale.</w:t>
      </w:r>
      <w:r>
        <w:br/>
        <w:t>• Finalize frontend/backend integration testing documentation.</w:t>
      </w:r>
      <w:r>
        <w:br/>
        <w:t>• Prepare the system for AI dataset collection.</w:t>
      </w:r>
    </w:p>
    <w:p w14:paraId="2F8A244A" w14:textId="77777777" w:rsidR="00971BB4" w:rsidRDefault="00971BB4" w:rsidP="00971BB4">
      <w:r>
        <w:rPr>
          <w:b/>
        </w:rPr>
        <w:t>ACTIVITIES COMPLETED</w:t>
      </w:r>
    </w:p>
    <w:p w14:paraId="619EF955" w14:textId="77777777" w:rsidR="00971BB4" w:rsidRDefault="00971BB4" w:rsidP="00971BB4">
      <w:r>
        <w:t>• Verified Flutter communication with the Raspberry Pi backend through REST API endpoints.</w:t>
      </w:r>
      <w:r>
        <w:br/>
        <w:t>• Updated the backend configuration to use the correct default IP address and confirmed live telemetry within Flutter.</w:t>
      </w:r>
      <w:r>
        <w:br/>
        <w:t>• Configured Tailscale remote access and documented the setup process for teammates.</w:t>
      </w:r>
      <w:r>
        <w:br/>
        <w:t>• Expanded the Frontend–Backend Integration Test Plan with backend verification steps, validation procedures, and recommended figures.</w:t>
      </w:r>
      <w:r>
        <w:br/>
        <w:t>• Reviewed MATLAB integration workflow for future AI analysis using exported acoustic features.</w:t>
      </w:r>
      <w:r>
        <w:br/>
        <w:t>• Confirmed backend readiness for remote testing and continued end-to-end system validation.</w:t>
      </w:r>
    </w:p>
    <w:p w14:paraId="2AD0128A" w14:textId="77777777" w:rsidR="00971BB4" w:rsidRDefault="00971BB4" w:rsidP="00971BB4">
      <w:r>
        <w:rPr>
          <w:b/>
        </w:rPr>
        <w:t>MEETINGS &amp; COMMUNICATION</w:t>
      </w:r>
    </w:p>
    <w:p w14:paraId="0B63F7C0" w14:textId="77777777" w:rsidR="00971BB4" w:rsidRDefault="00971BB4" w:rsidP="00971BB4">
      <w:r>
        <w:t>• Coordinated backend integration and remote-access workflow with teammates.</w:t>
      </w:r>
      <w:r>
        <w:br/>
        <w:t>• Reviewed documentation, testing priorities, and integration milestones.</w:t>
      </w:r>
    </w:p>
    <w:p w14:paraId="15243C65" w14:textId="77777777" w:rsidR="00971BB4" w:rsidRDefault="00971BB4" w:rsidP="00971BB4">
      <w:r>
        <w:rPr>
          <w:b/>
        </w:rPr>
        <w:t>DECISIONS MADE</w:t>
      </w:r>
    </w:p>
    <w:p w14:paraId="2A2DB8A6" w14:textId="77777777" w:rsidR="00971BB4" w:rsidRDefault="00971BB4" w:rsidP="00971BB4">
      <w:r>
        <w:lastRenderedPageBreak/>
        <w:t>• Standardize Tailscale for remote backend access.</w:t>
      </w:r>
      <w:r>
        <w:br/>
        <w:t>• Use REST APIs as the primary interface between Flutter and the backend.</w:t>
      </w:r>
      <w:r>
        <w:br/>
        <w:t>• Continue validating the complete firmware-to-Flutter pipeline before dataset collection.</w:t>
      </w:r>
    </w:p>
    <w:p w14:paraId="3711767F" w14:textId="77777777" w:rsidR="00971BB4" w:rsidRDefault="00971BB4" w:rsidP="00971BB4">
      <w:r>
        <w:rPr>
          <w:b/>
        </w:rPr>
        <w:t>NEXT STEPS (WEEK 10)</w:t>
      </w:r>
    </w:p>
    <w:p w14:paraId="33FBB6D6" w14:textId="77777777" w:rsidR="00971BB4" w:rsidRDefault="00971BB4" w:rsidP="00971BB4">
      <w:r>
        <w:t>• Complete end-to-end validation across firmware, backend, and Flutter.</w:t>
      </w:r>
      <w:r>
        <w:br/>
        <w:t>• Begin collecting labelled AI datasets.</w:t>
      </w:r>
      <w:r>
        <w:br/>
        <w:t>• Finalize remaining UI improvements and report figures.</w:t>
      </w:r>
    </w:p>
    <w:p w14:paraId="5AA1FB45" w14:textId="77777777" w:rsidR="00971BB4" w:rsidRDefault="00971BB4" w:rsidP="00971BB4">
      <w:r>
        <w:rPr>
          <w:b/>
        </w:rPr>
        <w:t>REFLECTION</w:t>
      </w:r>
    </w:p>
    <w:p w14:paraId="064A35B0" w14:textId="77777777" w:rsidR="00971BB4" w:rsidRDefault="00971BB4" w:rsidP="00971BB4">
      <w:r>
        <w:t>The past two weeks focused on validating the SDACS software stack rather than adding new features. Reliable Flutter connectivity, remote backend access, and structured integration testing significantly improved the project’s readiness for collaborative development, AI dataset collection, and final system validation.</w:t>
      </w:r>
    </w:p>
    <w:p w14:paraId="1E4EEF8A" w14:textId="2CB6E975" w:rsidR="002E638C" w:rsidRDefault="002E638C" w:rsidP="00971BB4">
      <w:pPr>
        <w:sectPr w:rsidR="002E638C" w:rsidSect="007E3C89">
          <w:headerReference w:type="default" r:id="rId9"/>
          <w:footerReference w:type="default" r:id="rId10"/>
          <w:pgSz w:w="12240" w:h="15840"/>
          <w:pgMar w:top="1440" w:right="1440" w:bottom="1440" w:left="1440" w:header="720" w:footer="720" w:gutter="0"/>
          <w:pgNumType w:start="0"/>
          <w:cols w:space="720"/>
          <w:titlePg/>
          <w:docGrid w:linePitch="360"/>
        </w:sectPr>
      </w:pPr>
    </w:p>
    <w:p w14:paraId="438226D9" w14:textId="77777777" w:rsidR="00971BB4" w:rsidRDefault="00971BB4" w:rsidP="00971BB4">
      <w:pPr>
        <w:jc w:val="center"/>
        <w:rPr>
          <w:b/>
        </w:rPr>
      </w:pPr>
      <w:r>
        <w:rPr>
          <w:b/>
        </w:rPr>
        <w:lastRenderedPageBreak/>
        <w:t>Project Status Report – Week 10</w:t>
      </w:r>
    </w:p>
    <w:p w14:paraId="73192ED7" w14:textId="77777777" w:rsidR="00971BB4" w:rsidRPr="00DB39E5" w:rsidRDefault="00971BB4" w:rsidP="00971BB4">
      <w:pPr>
        <w:jc w:val="center"/>
      </w:pPr>
      <w:r w:rsidRPr="14C7BDEB">
        <w:t>2026-07-08</w:t>
      </w:r>
    </w:p>
    <w:p w14:paraId="2826F068" w14:textId="77777777" w:rsidR="00971BB4" w:rsidRDefault="00971BB4" w:rsidP="00971BB4">
      <w:pPr>
        <w:tabs>
          <w:tab w:val="left" w:pos="5130"/>
        </w:tabs>
      </w:pPr>
    </w:p>
    <w:p w14:paraId="78E19AD2" w14:textId="77777777" w:rsidR="00971BB4" w:rsidRPr="00DB39E5" w:rsidRDefault="00971BB4" w:rsidP="00971BB4">
      <w:pPr>
        <w:tabs>
          <w:tab w:val="left" w:pos="5130"/>
        </w:tabs>
        <w:spacing w:after="120"/>
        <w:rPr>
          <w:szCs w:val="20"/>
        </w:rPr>
      </w:pPr>
      <w:r w:rsidRPr="00DB39E5">
        <w:rPr>
          <w:b/>
          <w:szCs w:val="20"/>
        </w:rPr>
        <w:t>Project Name</w:t>
      </w:r>
      <w:r w:rsidRPr="00DB39E5">
        <w:rPr>
          <w:szCs w:val="20"/>
        </w:rPr>
        <w:t>:</w:t>
      </w:r>
      <w:r>
        <w:rPr>
          <w:szCs w:val="20"/>
        </w:rPr>
        <w:t xml:space="preserve"> Smart Distributed Acoustic Calibration System (SDACS)</w:t>
      </w:r>
      <w:r w:rsidRPr="00DB39E5">
        <w:rPr>
          <w:szCs w:val="20"/>
        </w:rPr>
        <w:tab/>
      </w:r>
      <w:r w:rsidRPr="00DB39E5">
        <w:rPr>
          <w:b/>
          <w:szCs w:val="20"/>
        </w:rPr>
        <w:t>Team Members</w:t>
      </w:r>
      <w:r w:rsidRPr="00DB39E5">
        <w:rPr>
          <w:szCs w:val="20"/>
        </w:rPr>
        <w:t>:</w:t>
      </w:r>
      <w:r>
        <w:rPr>
          <w:szCs w:val="20"/>
        </w:rPr>
        <w:t xml:space="preserve"> Kyle Dick, David Toma, Amy Wentzell</w:t>
      </w:r>
    </w:p>
    <w:p w14:paraId="01FD70B7" w14:textId="77777777" w:rsidR="00971BB4" w:rsidRPr="00DB39E5" w:rsidRDefault="00971BB4" w:rsidP="00971BB4">
      <w:pPr>
        <w:tabs>
          <w:tab w:val="left" w:pos="5130"/>
        </w:tabs>
        <w:spacing w:after="120"/>
        <w:rPr>
          <w:b/>
          <w:szCs w:val="20"/>
        </w:rPr>
      </w:pPr>
      <w:r w:rsidRPr="00DB39E5">
        <w:rPr>
          <w:b/>
          <w:szCs w:val="20"/>
        </w:rPr>
        <w:t xml:space="preserve">Project Overall Status: </w:t>
      </w:r>
      <w:r w:rsidRPr="006A4BD5">
        <w:rPr>
          <w:b/>
          <w:szCs w:val="20"/>
          <w:highlight w:val="green"/>
        </w:rPr>
        <w:t>GREEN</w:t>
      </w:r>
      <w:r w:rsidRPr="00DB39E5">
        <w:rPr>
          <w:b/>
          <w:szCs w:val="20"/>
        </w:rPr>
        <w:t>/YELLOW/RED</w:t>
      </w:r>
    </w:p>
    <w:p w14:paraId="72D9CADC" w14:textId="77777777" w:rsidR="00971BB4" w:rsidRPr="00DB39E5" w:rsidRDefault="00971BB4" w:rsidP="00971BB4">
      <w:pPr>
        <w:rPr>
          <w:b/>
          <w:szCs w:val="20"/>
        </w:rPr>
      </w:pPr>
      <w:r w:rsidRPr="00FD35CC">
        <w:rPr>
          <w:b/>
        </w:rPr>
        <w:t>Status Overview</w:t>
      </w:r>
      <w:r w:rsidRPr="00DB39E5">
        <w:rPr>
          <w:b/>
          <w:szCs w:val="20"/>
        </w:rPr>
        <w:t xml:space="preserve">: </w:t>
      </w:r>
      <w:r>
        <w:rPr>
          <w:b/>
          <w:szCs w:val="20"/>
        </w:rPr>
        <w:t xml:space="preserve">Assessment 2 items were completed in this weeks status report. </w:t>
      </w:r>
    </w:p>
    <w:p w14:paraId="28484479" w14:textId="77777777" w:rsidR="00971BB4" w:rsidRDefault="00971BB4" w:rsidP="00971BB4">
      <w:pPr>
        <w:pBdr>
          <w:bottom w:val="single" w:sz="4" w:space="1" w:color="auto"/>
        </w:pBdr>
      </w:pPr>
    </w:p>
    <w:p w14:paraId="7777ABBF" w14:textId="77777777" w:rsidR="00971BB4" w:rsidRDefault="00971BB4" w:rsidP="00971BB4">
      <w:pPr>
        <w:pBdr>
          <w:top w:val="double" w:sz="4" w:space="1" w:color="auto"/>
        </w:pBdr>
        <w:jc w:val="cente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0"/>
        <w:gridCol w:w="1200"/>
        <w:gridCol w:w="3573"/>
        <w:gridCol w:w="2029"/>
        <w:gridCol w:w="3708"/>
      </w:tblGrid>
      <w:tr w:rsidR="00971BB4" w14:paraId="03EE929D" w14:textId="77777777" w:rsidTr="009356D8">
        <w:trPr>
          <w:jc w:val="center"/>
        </w:trPr>
        <w:tc>
          <w:tcPr>
            <w:tcW w:w="3834" w:type="dxa"/>
            <w:vMerge w:val="restart"/>
            <w:vAlign w:val="center"/>
          </w:tcPr>
          <w:p w14:paraId="4504BDC4" w14:textId="77777777" w:rsidR="00971BB4" w:rsidRPr="00340C9E" w:rsidRDefault="00971BB4" w:rsidP="009356D8">
            <w:pPr>
              <w:jc w:val="center"/>
              <w:rPr>
                <w:b/>
              </w:rPr>
            </w:pPr>
            <w:r w:rsidRPr="00340C9E">
              <w:rPr>
                <w:b/>
              </w:rPr>
              <w:t>Activity Title</w:t>
            </w:r>
          </w:p>
          <w:p w14:paraId="61F0D9F3" w14:textId="77777777" w:rsidR="00971BB4" w:rsidRDefault="00971BB4" w:rsidP="009356D8">
            <w:pPr>
              <w:jc w:val="center"/>
            </w:pPr>
            <w:r w:rsidRPr="008E26AF">
              <w:t>with</w:t>
            </w:r>
            <w:r>
              <w:t xml:space="preserve"> start date and also</w:t>
            </w:r>
          </w:p>
          <w:p w14:paraId="6FE61FA2" w14:textId="77777777" w:rsidR="00971BB4" w:rsidRDefault="00971BB4" w:rsidP="009356D8">
            <w:pPr>
              <w:jc w:val="center"/>
            </w:pPr>
            <w:r>
              <w:t>planned completion date and name of responsible team member</w:t>
            </w:r>
          </w:p>
        </w:tc>
        <w:tc>
          <w:tcPr>
            <w:tcW w:w="1207" w:type="dxa"/>
            <w:vMerge w:val="restart"/>
            <w:vAlign w:val="center"/>
          </w:tcPr>
          <w:p w14:paraId="6A587A51" w14:textId="77777777" w:rsidR="00971BB4" w:rsidRDefault="00971BB4" w:rsidP="009356D8">
            <w:pPr>
              <w:jc w:val="center"/>
            </w:pPr>
            <w:r w:rsidRPr="00340C9E">
              <w:rPr>
                <w:b/>
              </w:rPr>
              <w:t>Status</w:t>
            </w:r>
          </w:p>
          <w:p w14:paraId="5F5967FD" w14:textId="77777777" w:rsidR="00971BB4" w:rsidRDefault="00971BB4" w:rsidP="009356D8">
            <w:pPr>
              <w:jc w:val="center"/>
            </w:pPr>
            <w:r>
              <w:t>(Last Week)</w:t>
            </w:r>
          </w:p>
          <w:p w14:paraId="03F74AB4" w14:textId="77777777" w:rsidR="00971BB4" w:rsidRDefault="00971BB4" w:rsidP="009356D8">
            <w:pPr>
              <w:jc w:val="center"/>
            </w:pPr>
            <w:r>
              <w:t>G/Y/R</w:t>
            </w:r>
          </w:p>
        </w:tc>
        <w:tc>
          <w:tcPr>
            <w:tcW w:w="5625" w:type="dxa"/>
            <w:gridSpan w:val="2"/>
            <w:vAlign w:val="center"/>
          </w:tcPr>
          <w:p w14:paraId="40F97D2F" w14:textId="77777777" w:rsidR="00971BB4" w:rsidRDefault="00971BB4" w:rsidP="009356D8">
            <w:pPr>
              <w:jc w:val="center"/>
            </w:pPr>
            <w:r w:rsidRPr="00340C9E">
              <w:rPr>
                <w:b/>
              </w:rPr>
              <w:t>Status</w:t>
            </w:r>
          </w:p>
          <w:p w14:paraId="3E444AD7" w14:textId="77777777" w:rsidR="00971BB4" w:rsidRDefault="00971BB4" w:rsidP="009356D8">
            <w:pPr>
              <w:jc w:val="center"/>
            </w:pPr>
            <w:r>
              <w:t>(This Week)</w:t>
            </w:r>
          </w:p>
        </w:tc>
        <w:tc>
          <w:tcPr>
            <w:tcW w:w="3752" w:type="dxa"/>
            <w:vMerge w:val="restart"/>
            <w:vAlign w:val="center"/>
          </w:tcPr>
          <w:p w14:paraId="5CF800FB" w14:textId="77777777" w:rsidR="00971BB4" w:rsidRDefault="00971BB4" w:rsidP="009356D8">
            <w:pPr>
              <w:jc w:val="center"/>
            </w:pPr>
            <w:r w:rsidRPr="00340C9E">
              <w:rPr>
                <w:b/>
              </w:rPr>
              <w:t>Plan</w:t>
            </w:r>
          </w:p>
          <w:p w14:paraId="314A8616" w14:textId="77777777" w:rsidR="00971BB4" w:rsidRDefault="00971BB4" w:rsidP="009356D8">
            <w:pPr>
              <w:jc w:val="center"/>
            </w:pPr>
            <w:r>
              <w:t>(Next Week)</w:t>
            </w:r>
          </w:p>
          <w:p w14:paraId="1306B8DC" w14:textId="77777777" w:rsidR="00971BB4" w:rsidRDefault="00971BB4" w:rsidP="009356D8">
            <w:pPr>
              <w:jc w:val="center"/>
            </w:pPr>
          </w:p>
        </w:tc>
      </w:tr>
      <w:tr w:rsidR="00971BB4" w14:paraId="09F6D82F" w14:textId="77777777" w:rsidTr="009356D8">
        <w:trPr>
          <w:jc w:val="center"/>
        </w:trPr>
        <w:tc>
          <w:tcPr>
            <w:tcW w:w="3834" w:type="dxa"/>
            <w:vMerge/>
          </w:tcPr>
          <w:p w14:paraId="727B3778" w14:textId="77777777" w:rsidR="00971BB4" w:rsidRPr="00340C9E" w:rsidRDefault="00971BB4" w:rsidP="009356D8">
            <w:pPr>
              <w:jc w:val="center"/>
              <w:rPr>
                <w:b/>
              </w:rPr>
            </w:pPr>
          </w:p>
        </w:tc>
        <w:tc>
          <w:tcPr>
            <w:tcW w:w="1207" w:type="dxa"/>
            <w:vMerge/>
          </w:tcPr>
          <w:p w14:paraId="7C0BFDC3" w14:textId="77777777" w:rsidR="00971BB4" w:rsidRPr="00340C9E" w:rsidRDefault="00971BB4" w:rsidP="009356D8">
            <w:pPr>
              <w:jc w:val="center"/>
              <w:rPr>
                <w:b/>
              </w:rPr>
            </w:pPr>
          </w:p>
        </w:tc>
        <w:tc>
          <w:tcPr>
            <w:tcW w:w="3606" w:type="dxa"/>
            <w:vAlign w:val="center"/>
          </w:tcPr>
          <w:p w14:paraId="731315C0" w14:textId="77777777" w:rsidR="00971BB4" w:rsidRPr="00340C9E" w:rsidRDefault="00971BB4" w:rsidP="009356D8">
            <w:pPr>
              <w:jc w:val="center"/>
              <w:rPr>
                <w:b/>
              </w:rPr>
            </w:pPr>
            <w:r w:rsidRPr="00340C9E">
              <w:rPr>
                <w:b/>
              </w:rPr>
              <w:t>Plan</w:t>
            </w:r>
          </w:p>
          <w:p w14:paraId="3E3666F4" w14:textId="77777777" w:rsidR="00971BB4" w:rsidRPr="00DD73CF" w:rsidRDefault="00971BB4" w:rsidP="009356D8">
            <w:pPr>
              <w:jc w:val="center"/>
            </w:pPr>
            <w:r w:rsidRPr="00DD73CF">
              <w:t xml:space="preserve">(as planned last week for this week) </w:t>
            </w:r>
          </w:p>
        </w:tc>
        <w:tc>
          <w:tcPr>
            <w:tcW w:w="2019" w:type="dxa"/>
            <w:vAlign w:val="center"/>
          </w:tcPr>
          <w:p w14:paraId="48187063" w14:textId="77777777" w:rsidR="00971BB4" w:rsidRPr="00340C9E" w:rsidRDefault="00971BB4" w:rsidP="009356D8">
            <w:pPr>
              <w:jc w:val="center"/>
              <w:rPr>
                <w:b/>
              </w:rPr>
            </w:pPr>
            <w:r w:rsidRPr="00340C9E">
              <w:rPr>
                <w:b/>
              </w:rPr>
              <w:t>Actual</w:t>
            </w:r>
          </w:p>
          <w:p w14:paraId="6C9C6652" w14:textId="77777777" w:rsidR="00971BB4" w:rsidRPr="00340C9E" w:rsidRDefault="00971BB4" w:rsidP="009356D8">
            <w:pPr>
              <w:jc w:val="center"/>
              <w:rPr>
                <w:b/>
              </w:rPr>
            </w:pPr>
            <w:r>
              <w:t>Green/Yellow/Red</w:t>
            </w:r>
          </w:p>
        </w:tc>
        <w:tc>
          <w:tcPr>
            <w:tcW w:w="3752" w:type="dxa"/>
            <w:vMerge/>
          </w:tcPr>
          <w:p w14:paraId="470E4842" w14:textId="77777777" w:rsidR="00971BB4" w:rsidRPr="0029426C" w:rsidRDefault="00971BB4" w:rsidP="009356D8">
            <w:pPr>
              <w:jc w:val="center"/>
            </w:pPr>
          </w:p>
        </w:tc>
      </w:tr>
      <w:tr w:rsidR="00971BB4" w:rsidRPr="00A44AF2" w14:paraId="4BA3A971" w14:textId="77777777" w:rsidTr="009356D8">
        <w:trPr>
          <w:jc w:val="center"/>
        </w:trPr>
        <w:tc>
          <w:tcPr>
            <w:tcW w:w="3834" w:type="dxa"/>
          </w:tcPr>
          <w:p w14:paraId="5DD02C22" w14:textId="77777777" w:rsidR="00971BB4" w:rsidRDefault="00971BB4" w:rsidP="009356D8"/>
          <w:p w14:paraId="163A02E0" w14:textId="77777777" w:rsidR="00971BB4" w:rsidRDefault="00971BB4" w:rsidP="009356D8">
            <w:pPr>
              <w:rPr>
                <w:b/>
                <w:bCs/>
              </w:rPr>
            </w:pPr>
            <w:r>
              <w:rPr>
                <w:b/>
                <w:bCs/>
              </w:rPr>
              <w:t>Firmware Development and Backend Integration with Flutter</w:t>
            </w:r>
          </w:p>
          <w:p w14:paraId="4A8CFBC7" w14:textId="77777777" w:rsidR="00971BB4" w:rsidRDefault="00971BB4" w:rsidP="009356D8">
            <w:r w:rsidRPr="00005DD4">
              <w:t>2026/06/30 – 2026/07/07</w:t>
            </w:r>
          </w:p>
          <w:p w14:paraId="1DA3E82C" w14:textId="77777777" w:rsidR="00971BB4" w:rsidRPr="00005DD4" w:rsidRDefault="00971BB4" w:rsidP="009356D8">
            <w:r>
              <w:t>Kyle Dick</w:t>
            </w:r>
          </w:p>
          <w:p w14:paraId="340EA286" w14:textId="77777777" w:rsidR="00971BB4" w:rsidRPr="00A44AF2" w:rsidRDefault="00971BB4" w:rsidP="009356D8"/>
        </w:tc>
        <w:tc>
          <w:tcPr>
            <w:tcW w:w="1207" w:type="dxa"/>
            <w:vAlign w:val="center"/>
          </w:tcPr>
          <w:p w14:paraId="307DAD8C" w14:textId="77777777" w:rsidR="00971BB4" w:rsidRPr="00DA19C5" w:rsidRDefault="00971BB4" w:rsidP="009356D8">
            <w:pPr>
              <w:rPr>
                <w:highlight w:val="green"/>
              </w:rPr>
            </w:pPr>
            <w:r w:rsidRPr="00DA19C5">
              <w:rPr>
                <w:highlight w:val="green"/>
              </w:rPr>
              <w:t>G</w:t>
            </w:r>
          </w:p>
        </w:tc>
        <w:tc>
          <w:tcPr>
            <w:tcW w:w="3606" w:type="dxa"/>
            <w:vAlign w:val="center"/>
          </w:tcPr>
          <w:p w14:paraId="6077968B" w14:textId="77777777" w:rsidR="00971BB4" w:rsidRPr="00A44AF2" w:rsidRDefault="00971BB4" w:rsidP="009356D8">
            <w:pPr>
              <w:spacing w:before="120" w:after="120"/>
            </w:pPr>
            <w:r>
              <w:t>The bug fixes needed to fix the microphone quality is due to a data-storing issue for the specific microphone IC. By debugging the firmware, solid and clean datasets will be finalized for NodeRED to display on the website.</w:t>
            </w:r>
          </w:p>
        </w:tc>
        <w:tc>
          <w:tcPr>
            <w:tcW w:w="2019" w:type="dxa"/>
            <w:vAlign w:val="center"/>
          </w:tcPr>
          <w:p w14:paraId="66D745A9" w14:textId="77777777" w:rsidR="00971BB4" w:rsidRPr="00A44AF2" w:rsidRDefault="00971BB4" w:rsidP="009356D8">
            <w:pPr>
              <w:spacing w:before="120" w:after="120"/>
            </w:pPr>
            <w:r w:rsidRPr="00DA19C5">
              <w:rPr>
                <w:highlight w:val="green"/>
              </w:rPr>
              <w:t>G</w:t>
            </w:r>
          </w:p>
        </w:tc>
        <w:tc>
          <w:tcPr>
            <w:tcW w:w="3752" w:type="dxa"/>
            <w:vAlign w:val="center"/>
          </w:tcPr>
          <w:p w14:paraId="6B984533" w14:textId="77777777" w:rsidR="00971BB4" w:rsidRPr="00A44AF2" w:rsidRDefault="00971BB4" w:rsidP="009356D8">
            <w:pPr>
              <w:spacing w:before="120" w:after="120"/>
            </w:pPr>
            <w:r>
              <w:t>Update the flutter UI to include additional buttons and features</w:t>
            </w:r>
          </w:p>
        </w:tc>
      </w:tr>
      <w:tr w:rsidR="00971BB4" w:rsidRPr="00A44AF2" w14:paraId="518E86E5" w14:textId="77777777" w:rsidTr="009356D8">
        <w:trPr>
          <w:jc w:val="center"/>
        </w:trPr>
        <w:tc>
          <w:tcPr>
            <w:tcW w:w="3834" w:type="dxa"/>
          </w:tcPr>
          <w:p w14:paraId="60A82DE3" w14:textId="77777777" w:rsidR="00971BB4" w:rsidRDefault="00971BB4" w:rsidP="009356D8"/>
          <w:p w14:paraId="2EF55580" w14:textId="77777777" w:rsidR="00971BB4" w:rsidRDefault="00971BB4" w:rsidP="009356D8">
            <w:pPr>
              <w:rPr>
                <w:b/>
                <w:bCs/>
              </w:rPr>
            </w:pPr>
            <w:r>
              <w:rPr>
                <w:b/>
                <w:bCs/>
              </w:rPr>
              <w:lastRenderedPageBreak/>
              <w:t>Software Test Plan</w:t>
            </w:r>
          </w:p>
          <w:p w14:paraId="14DDE8E4" w14:textId="77777777" w:rsidR="00971BB4" w:rsidRDefault="00971BB4" w:rsidP="009356D8">
            <w:r w:rsidRPr="00005DD4">
              <w:t>2026/06/30 – 2026/07/0</w:t>
            </w:r>
            <w:r>
              <w:t>15</w:t>
            </w:r>
          </w:p>
          <w:p w14:paraId="203C410E" w14:textId="77777777" w:rsidR="00971BB4" w:rsidRPr="00005DD4" w:rsidRDefault="00971BB4" w:rsidP="009356D8">
            <w:r>
              <w:t>Kyle Dick</w:t>
            </w:r>
          </w:p>
          <w:p w14:paraId="429881D7" w14:textId="77777777" w:rsidR="00971BB4" w:rsidRPr="00A44AF2" w:rsidRDefault="00971BB4" w:rsidP="009356D8"/>
        </w:tc>
        <w:tc>
          <w:tcPr>
            <w:tcW w:w="1207" w:type="dxa"/>
            <w:vAlign w:val="center"/>
          </w:tcPr>
          <w:p w14:paraId="6FB9E115" w14:textId="77777777" w:rsidR="00971BB4" w:rsidRPr="00A44AF2" w:rsidRDefault="00971BB4" w:rsidP="009356D8">
            <w:r w:rsidRPr="009B4CDC">
              <w:rPr>
                <w:highlight w:val="green"/>
              </w:rPr>
              <w:lastRenderedPageBreak/>
              <w:t>G</w:t>
            </w:r>
          </w:p>
        </w:tc>
        <w:tc>
          <w:tcPr>
            <w:tcW w:w="3606" w:type="dxa"/>
            <w:vAlign w:val="center"/>
          </w:tcPr>
          <w:p w14:paraId="48FCC383" w14:textId="77777777" w:rsidR="00971BB4" w:rsidRPr="00A44AF2" w:rsidRDefault="00971BB4" w:rsidP="009356D8">
            <w:pPr>
              <w:spacing w:before="120" w:after="120"/>
            </w:pPr>
            <w:r>
              <w:t xml:space="preserve">The software test plan will be written to verify that the website is </w:t>
            </w:r>
            <w:r>
              <w:lastRenderedPageBreak/>
              <w:t>properly connected to the backend (NodeRED) and verify basic functional features such as completion of an audio capture.</w:t>
            </w:r>
          </w:p>
        </w:tc>
        <w:tc>
          <w:tcPr>
            <w:tcW w:w="2019" w:type="dxa"/>
            <w:vAlign w:val="center"/>
          </w:tcPr>
          <w:p w14:paraId="23E54D30" w14:textId="77777777" w:rsidR="00971BB4" w:rsidRPr="00A44AF2" w:rsidRDefault="00971BB4" w:rsidP="009356D8">
            <w:pPr>
              <w:spacing w:before="120" w:after="120"/>
            </w:pPr>
            <w:r w:rsidRPr="00DA19C5">
              <w:rPr>
                <w:highlight w:val="green"/>
              </w:rPr>
              <w:lastRenderedPageBreak/>
              <w:t>G</w:t>
            </w:r>
          </w:p>
        </w:tc>
        <w:tc>
          <w:tcPr>
            <w:tcW w:w="3752" w:type="dxa"/>
            <w:vAlign w:val="center"/>
          </w:tcPr>
          <w:p w14:paraId="2ECEE0B0" w14:textId="77777777" w:rsidR="00971BB4" w:rsidRPr="00A44AF2" w:rsidRDefault="00971BB4" w:rsidP="009356D8">
            <w:pPr>
              <w:spacing w:before="120" w:after="120"/>
            </w:pPr>
            <w:r>
              <w:t>Completed.</w:t>
            </w:r>
          </w:p>
        </w:tc>
      </w:tr>
      <w:tr w:rsidR="00971BB4" w:rsidRPr="00A44AF2" w14:paraId="2F6DC00E" w14:textId="77777777" w:rsidTr="009356D8">
        <w:trPr>
          <w:jc w:val="center"/>
        </w:trPr>
        <w:tc>
          <w:tcPr>
            <w:tcW w:w="3834" w:type="dxa"/>
          </w:tcPr>
          <w:p w14:paraId="63D9D98E" w14:textId="77777777" w:rsidR="00971BB4" w:rsidRDefault="00971BB4" w:rsidP="009356D8"/>
          <w:p w14:paraId="377BF8AC" w14:textId="77777777" w:rsidR="00971BB4" w:rsidRDefault="00971BB4" w:rsidP="009356D8">
            <w:pPr>
              <w:rPr>
                <w:b/>
                <w:bCs/>
              </w:rPr>
            </w:pPr>
            <w:r>
              <w:rPr>
                <w:b/>
                <w:bCs/>
              </w:rPr>
              <w:t>Edge Impulse AI Model Development and Testing</w:t>
            </w:r>
          </w:p>
          <w:p w14:paraId="29FFC164" w14:textId="77777777" w:rsidR="00971BB4" w:rsidRDefault="00971BB4" w:rsidP="009356D8">
            <w:r w:rsidRPr="00005DD4">
              <w:t>2026/06/30 – 2026/07/0</w:t>
            </w:r>
            <w:r>
              <w:t>\15</w:t>
            </w:r>
          </w:p>
          <w:p w14:paraId="53AAEA2D" w14:textId="77777777" w:rsidR="00971BB4" w:rsidRPr="00005DD4" w:rsidRDefault="00971BB4" w:rsidP="009356D8">
            <w:r>
              <w:t>David Toma</w:t>
            </w:r>
          </w:p>
          <w:p w14:paraId="5EE699CF" w14:textId="77777777" w:rsidR="00971BB4" w:rsidRDefault="00971BB4" w:rsidP="009356D8"/>
          <w:p w14:paraId="4FA795C1" w14:textId="77777777" w:rsidR="00971BB4" w:rsidRPr="00A44AF2" w:rsidRDefault="00971BB4" w:rsidP="009356D8"/>
        </w:tc>
        <w:tc>
          <w:tcPr>
            <w:tcW w:w="1207" w:type="dxa"/>
            <w:vAlign w:val="center"/>
          </w:tcPr>
          <w:p w14:paraId="6B28FB1B" w14:textId="77777777" w:rsidR="00971BB4" w:rsidRPr="00A44AF2" w:rsidRDefault="00971BB4" w:rsidP="009356D8">
            <w:r w:rsidRPr="00DA19C5">
              <w:rPr>
                <w:highlight w:val="green"/>
              </w:rPr>
              <w:t>G</w:t>
            </w:r>
          </w:p>
        </w:tc>
        <w:tc>
          <w:tcPr>
            <w:tcW w:w="3606" w:type="dxa"/>
            <w:vAlign w:val="center"/>
          </w:tcPr>
          <w:p w14:paraId="1E362D87" w14:textId="77777777" w:rsidR="00971BB4" w:rsidRPr="00A44AF2" w:rsidRDefault="00971BB4" w:rsidP="009356D8">
            <w:pPr>
              <w:spacing w:before="120" w:after="120"/>
            </w:pPr>
            <w:r w:rsidRPr="00DA19C5">
              <w:rPr>
                <w:lang w:val="en-CA"/>
              </w:rPr>
              <w:t xml:space="preserve">The AI model will be developed and tested using </w:t>
            </w:r>
            <w:r>
              <w:rPr>
                <w:lang w:val="en-CA"/>
              </w:rPr>
              <w:t>E</w:t>
            </w:r>
            <w:r w:rsidRPr="00DA19C5">
              <w:rPr>
                <w:lang w:val="en-CA"/>
              </w:rPr>
              <w:t xml:space="preserve">dge </w:t>
            </w:r>
            <w:r>
              <w:rPr>
                <w:lang w:val="en-CA"/>
              </w:rPr>
              <w:t>I</w:t>
            </w:r>
            <w:r w:rsidRPr="00DA19C5">
              <w:rPr>
                <w:lang w:val="en-CA"/>
              </w:rPr>
              <w:t xml:space="preserve">mpulse </w:t>
            </w:r>
            <w:r>
              <w:rPr>
                <w:lang w:val="en-CA"/>
              </w:rPr>
              <w:t>a</w:t>
            </w:r>
            <w:r w:rsidRPr="00DA19C5">
              <w:rPr>
                <w:lang w:val="en-CA"/>
              </w:rPr>
              <w:t>nd data from the</w:t>
            </w:r>
            <w:r>
              <w:rPr>
                <w:lang w:val="en-CA"/>
              </w:rPr>
              <w:t xml:space="preserve"> SDACS </w:t>
            </w:r>
            <w:r w:rsidRPr="00DA19C5">
              <w:rPr>
                <w:lang w:val="en-CA"/>
              </w:rPr>
              <w:t>nodes.</w:t>
            </w:r>
          </w:p>
        </w:tc>
        <w:tc>
          <w:tcPr>
            <w:tcW w:w="2019" w:type="dxa"/>
            <w:vAlign w:val="center"/>
          </w:tcPr>
          <w:p w14:paraId="1F7D4B1E" w14:textId="77777777" w:rsidR="00971BB4" w:rsidRPr="00A44AF2" w:rsidRDefault="00971BB4" w:rsidP="009356D8">
            <w:pPr>
              <w:spacing w:before="120" w:after="120"/>
            </w:pPr>
            <w:r w:rsidRPr="00DA19C5">
              <w:rPr>
                <w:highlight w:val="green"/>
              </w:rPr>
              <w:t>G</w:t>
            </w:r>
          </w:p>
        </w:tc>
        <w:tc>
          <w:tcPr>
            <w:tcW w:w="3752" w:type="dxa"/>
            <w:vAlign w:val="center"/>
          </w:tcPr>
          <w:p w14:paraId="24B784C8" w14:textId="77777777" w:rsidR="00971BB4" w:rsidRPr="00A44AF2" w:rsidRDefault="00971BB4" w:rsidP="009356D8">
            <w:pPr>
              <w:spacing w:before="120" w:after="120"/>
            </w:pPr>
            <w:r>
              <w:t>Train with 4 nodes of data over multiple frequency bands.</w:t>
            </w:r>
          </w:p>
        </w:tc>
      </w:tr>
      <w:tr w:rsidR="00971BB4" w:rsidRPr="00A44AF2" w14:paraId="7C32A9AA" w14:textId="77777777" w:rsidTr="009356D8">
        <w:trPr>
          <w:jc w:val="center"/>
        </w:trPr>
        <w:tc>
          <w:tcPr>
            <w:tcW w:w="3834" w:type="dxa"/>
          </w:tcPr>
          <w:p w14:paraId="206D92EF" w14:textId="77777777" w:rsidR="00971BB4" w:rsidRDefault="00971BB4" w:rsidP="009356D8"/>
          <w:p w14:paraId="26AA96FE" w14:textId="77777777" w:rsidR="00971BB4" w:rsidRDefault="00971BB4" w:rsidP="009356D8">
            <w:pPr>
              <w:rPr>
                <w:b/>
                <w:bCs/>
              </w:rPr>
            </w:pPr>
            <w:r>
              <w:rPr>
                <w:b/>
                <w:bCs/>
              </w:rPr>
              <w:t>3-D Modelling Development in MATLAB</w:t>
            </w:r>
          </w:p>
          <w:p w14:paraId="796F62A4" w14:textId="77777777" w:rsidR="00971BB4" w:rsidRDefault="00971BB4" w:rsidP="009356D8">
            <w:r w:rsidRPr="00005DD4">
              <w:t>2026/06/30 – 2026/07/0</w:t>
            </w:r>
            <w:r>
              <w:t xml:space="preserve">15 </w:t>
            </w:r>
          </w:p>
          <w:p w14:paraId="41281BA6" w14:textId="77777777" w:rsidR="00971BB4" w:rsidRPr="00005DD4" w:rsidRDefault="00971BB4" w:rsidP="009356D8">
            <w:r>
              <w:t>Amy Wentzell &amp; Kyle Dick</w:t>
            </w:r>
          </w:p>
          <w:p w14:paraId="3AB982B3" w14:textId="77777777" w:rsidR="00971BB4" w:rsidRDefault="00971BB4" w:rsidP="009356D8"/>
          <w:p w14:paraId="79D7ED3B" w14:textId="77777777" w:rsidR="00971BB4" w:rsidRPr="00A44AF2" w:rsidRDefault="00971BB4" w:rsidP="009356D8"/>
        </w:tc>
        <w:tc>
          <w:tcPr>
            <w:tcW w:w="1207" w:type="dxa"/>
            <w:vAlign w:val="center"/>
          </w:tcPr>
          <w:p w14:paraId="6BB4F953" w14:textId="77777777" w:rsidR="00971BB4" w:rsidRPr="00A44AF2" w:rsidRDefault="00971BB4" w:rsidP="009356D8">
            <w:r w:rsidRPr="00DA19C5">
              <w:rPr>
                <w:highlight w:val="green"/>
              </w:rPr>
              <w:t>G</w:t>
            </w:r>
          </w:p>
        </w:tc>
        <w:tc>
          <w:tcPr>
            <w:tcW w:w="3606" w:type="dxa"/>
            <w:vAlign w:val="center"/>
          </w:tcPr>
          <w:p w14:paraId="18CDDFF6" w14:textId="77777777" w:rsidR="00971BB4" w:rsidRPr="00A44AF2" w:rsidRDefault="00971BB4" w:rsidP="009356D8">
            <w:pPr>
              <w:spacing w:before="120" w:after="120"/>
            </w:pPr>
            <w:r>
              <w:t xml:space="preserve">The basic algorithm to use the frequency ratios/percentages to display the results to the user will be developed in MATLAB as a prototype. </w:t>
            </w:r>
          </w:p>
        </w:tc>
        <w:tc>
          <w:tcPr>
            <w:tcW w:w="2019" w:type="dxa"/>
            <w:vAlign w:val="center"/>
          </w:tcPr>
          <w:p w14:paraId="2D15AF1E" w14:textId="77777777" w:rsidR="00971BB4" w:rsidRPr="00A44AF2" w:rsidRDefault="00971BB4" w:rsidP="009356D8">
            <w:pPr>
              <w:spacing w:before="120" w:after="120"/>
            </w:pPr>
            <w:r w:rsidRPr="00DA19C5">
              <w:rPr>
                <w:highlight w:val="green"/>
              </w:rPr>
              <w:t>G</w:t>
            </w:r>
          </w:p>
        </w:tc>
        <w:tc>
          <w:tcPr>
            <w:tcW w:w="3752" w:type="dxa"/>
            <w:vAlign w:val="center"/>
          </w:tcPr>
          <w:p w14:paraId="33EBE811" w14:textId="77777777" w:rsidR="00971BB4" w:rsidRPr="00A44AF2" w:rsidRDefault="00971BB4" w:rsidP="009356D8">
            <w:pPr>
              <w:spacing w:before="120" w:after="120"/>
            </w:pPr>
            <w:r>
              <w:t>First revision is developed; further testing is required and integration with the Flutter app. Development has continued to include 4 nodes of data from KD.</w:t>
            </w:r>
          </w:p>
        </w:tc>
      </w:tr>
    </w:tbl>
    <w:p w14:paraId="3EA3E8A0" w14:textId="77777777" w:rsidR="00971BB4" w:rsidRPr="00A44AF2" w:rsidRDefault="00971BB4" w:rsidP="00971BB4"/>
    <w:p w14:paraId="3120245B" w14:textId="77777777" w:rsidR="00971BB4" w:rsidRDefault="00971BB4" w:rsidP="00971BB4">
      <w:r>
        <w:t>Guidelines:</w:t>
      </w:r>
    </w:p>
    <w:p w14:paraId="391F95EB" w14:textId="77777777" w:rsidR="00971BB4" w:rsidRDefault="00971BB4">
      <w:pPr>
        <w:numPr>
          <w:ilvl w:val="0"/>
          <w:numId w:val="6"/>
        </w:numPr>
        <w:spacing w:after="0" w:line="240" w:lineRule="auto"/>
        <w:rPr>
          <w:szCs w:val="20"/>
        </w:rPr>
      </w:pPr>
      <w:r>
        <w:lastRenderedPageBreak/>
        <w:t xml:space="preserve">Overall Status: Green is the best, Red is the worst, and Yellow is in between. You </w:t>
      </w:r>
      <w:r w:rsidRPr="00A27102">
        <w:rPr>
          <w:szCs w:val="20"/>
        </w:rPr>
        <w:t>may add + or – suffix to indicate</w:t>
      </w:r>
      <w:r>
        <w:rPr>
          <w:szCs w:val="20"/>
        </w:rPr>
        <w:t xml:space="preserve"> the status more accurately.</w:t>
      </w:r>
    </w:p>
    <w:p w14:paraId="0BC73091" w14:textId="77777777" w:rsidR="00971BB4" w:rsidRPr="00D15FE8" w:rsidRDefault="00971BB4">
      <w:pPr>
        <w:numPr>
          <w:ilvl w:val="0"/>
          <w:numId w:val="6"/>
        </w:numPr>
        <w:spacing w:after="0" w:line="240" w:lineRule="auto"/>
        <w:rPr>
          <w:szCs w:val="20"/>
        </w:rPr>
      </w:pPr>
      <w:r>
        <w:t>Planned completion date and name of responsible team member: indicate if these are unchanged or changed/new.</w:t>
      </w:r>
    </w:p>
    <w:p w14:paraId="739ED622" w14:textId="77777777" w:rsidR="00971BB4" w:rsidRDefault="00971BB4">
      <w:pPr>
        <w:numPr>
          <w:ilvl w:val="0"/>
          <w:numId w:val="6"/>
        </w:numPr>
        <w:spacing w:after="0" w:line="240" w:lineRule="auto"/>
        <w:rPr>
          <w:szCs w:val="20"/>
        </w:rPr>
      </w:pPr>
      <w:r>
        <w:rPr>
          <w:szCs w:val="20"/>
        </w:rPr>
        <w:t>You must compare your status in three ways:</w:t>
      </w:r>
    </w:p>
    <w:p w14:paraId="2F89BDAE" w14:textId="77777777" w:rsidR="00971BB4" w:rsidRDefault="00971BB4">
      <w:pPr>
        <w:numPr>
          <w:ilvl w:val="1"/>
          <w:numId w:val="6"/>
        </w:numPr>
        <w:spacing w:after="0" w:line="240" w:lineRule="auto"/>
        <w:rPr>
          <w:szCs w:val="20"/>
        </w:rPr>
      </w:pPr>
      <w:r>
        <w:rPr>
          <w:szCs w:val="20"/>
        </w:rPr>
        <w:t>Status of this week versus the status in last week</w:t>
      </w:r>
    </w:p>
    <w:p w14:paraId="523E8245" w14:textId="77777777" w:rsidR="00971BB4" w:rsidRDefault="00971BB4">
      <w:pPr>
        <w:numPr>
          <w:ilvl w:val="1"/>
          <w:numId w:val="6"/>
        </w:numPr>
        <w:spacing w:after="0" w:line="240" w:lineRule="auto"/>
        <w:rPr>
          <w:szCs w:val="20"/>
        </w:rPr>
      </w:pPr>
      <w:r>
        <w:rPr>
          <w:szCs w:val="20"/>
        </w:rPr>
        <w:t>Status of this week versus the plan for this week</w:t>
      </w:r>
    </w:p>
    <w:p w14:paraId="43186489" w14:textId="77777777" w:rsidR="00971BB4" w:rsidRPr="00A27102" w:rsidRDefault="00971BB4">
      <w:pPr>
        <w:numPr>
          <w:ilvl w:val="1"/>
          <w:numId w:val="6"/>
        </w:numPr>
        <w:spacing w:after="0" w:line="240" w:lineRule="auto"/>
        <w:rPr>
          <w:szCs w:val="20"/>
        </w:rPr>
      </w:pPr>
      <w:r>
        <w:rPr>
          <w:szCs w:val="20"/>
        </w:rPr>
        <w:t>Planned completion date and responsible person (this week) versus the planned completion date and responsible person (last week)</w:t>
      </w:r>
    </w:p>
    <w:p w14:paraId="13316381" w14:textId="77777777" w:rsidR="00971BB4" w:rsidRDefault="00971BB4" w:rsidP="00971BB4">
      <w:pPr>
        <w:rPr>
          <w:lang w:val="en-CA"/>
        </w:rPr>
      </w:pPr>
    </w:p>
    <w:p w14:paraId="34D7A23D" w14:textId="77777777" w:rsidR="00971BB4" w:rsidRPr="00971BB4" w:rsidRDefault="00971BB4" w:rsidP="00971BB4">
      <w:pPr>
        <w:rPr>
          <w:lang w:val="en-CA"/>
        </w:rPr>
      </w:pPr>
    </w:p>
    <w:p w14:paraId="3FC3B66B" w14:textId="77777777" w:rsidR="00971BB4" w:rsidRPr="00971BB4" w:rsidRDefault="00971BB4" w:rsidP="00971BB4">
      <w:pPr>
        <w:rPr>
          <w:lang w:val="en-CA"/>
        </w:rPr>
      </w:pPr>
    </w:p>
    <w:p w14:paraId="17200D72" w14:textId="77777777" w:rsidR="00971BB4" w:rsidRPr="00971BB4" w:rsidRDefault="00971BB4" w:rsidP="00971BB4">
      <w:pPr>
        <w:rPr>
          <w:lang w:val="en-CA"/>
        </w:rPr>
      </w:pPr>
    </w:p>
    <w:p w14:paraId="67B87F60" w14:textId="77777777" w:rsidR="00971BB4" w:rsidRPr="00971BB4" w:rsidRDefault="00971BB4" w:rsidP="00971BB4">
      <w:pPr>
        <w:rPr>
          <w:lang w:val="en-CA"/>
        </w:rPr>
      </w:pPr>
    </w:p>
    <w:p w14:paraId="673D2E03" w14:textId="77777777" w:rsidR="00971BB4" w:rsidRPr="00971BB4" w:rsidRDefault="00971BB4" w:rsidP="00971BB4">
      <w:pPr>
        <w:rPr>
          <w:lang w:val="en-CA"/>
        </w:rPr>
      </w:pPr>
    </w:p>
    <w:p w14:paraId="74D0702E" w14:textId="77777777" w:rsidR="00971BB4" w:rsidRPr="00971BB4" w:rsidRDefault="00971BB4" w:rsidP="00971BB4">
      <w:pPr>
        <w:rPr>
          <w:lang w:val="en-CA"/>
        </w:rPr>
      </w:pPr>
    </w:p>
    <w:p w14:paraId="0FDEA3A7" w14:textId="77777777" w:rsidR="00971BB4" w:rsidRPr="00971BB4" w:rsidRDefault="00971BB4" w:rsidP="00971BB4">
      <w:pPr>
        <w:rPr>
          <w:lang w:val="en-CA"/>
        </w:rPr>
      </w:pPr>
    </w:p>
    <w:p w14:paraId="05F1C2CD" w14:textId="77777777" w:rsidR="00971BB4" w:rsidRPr="00971BB4" w:rsidRDefault="00971BB4" w:rsidP="00971BB4">
      <w:pPr>
        <w:rPr>
          <w:lang w:val="en-CA"/>
        </w:rPr>
      </w:pPr>
    </w:p>
    <w:p w14:paraId="52D2D6B4" w14:textId="77777777" w:rsidR="00971BB4" w:rsidRPr="00971BB4" w:rsidRDefault="00971BB4" w:rsidP="00971BB4">
      <w:pPr>
        <w:rPr>
          <w:lang w:val="en-CA"/>
        </w:rPr>
      </w:pPr>
    </w:p>
    <w:p w14:paraId="3E587439" w14:textId="77777777" w:rsidR="00971BB4" w:rsidRPr="00971BB4" w:rsidRDefault="00971BB4" w:rsidP="00971BB4">
      <w:pPr>
        <w:rPr>
          <w:lang w:val="en-CA"/>
        </w:rPr>
      </w:pPr>
    </w:p>
    <w:p w14:paraId="6AF03EE0" w14:textId="77777777" w:rsidR="00971BB4" w:rsidRPr="00971BB4" w:rsidRDefault="00971BB4" w:rsidP="00971BB4">
      <w:pPr>
        <w:rPr>
          <w:lang w:val="en-CA"/>
        </w:rPr>
      </w:pPr>
    </w:p>
    <w:p w14:paraId="7893362F" w14:textId="77777777" w:rsidR="00971BB4" w:rsidRPr="00971BB4" w:rsidRDefault="00971BB4" w:rsidP="00971BB4">
      <w:pPr>
        <w:rPr>
          <w:lang w:val="en-CA"/>
        </w:rPr>
      </w:pPr>
    </w:p>
    <w:p w14:paraId="105DAFFE" w14:textId="77777777" w:rsidR="00971BB4" w:rsidRDefault="00971BB4" w:rsidP="00971BB4">
      <w:pPr>
        <w:rPr>
          <w:lang w:val="en-CA"/>
        </w:rPr>
      </w:pPr>
    </w:p>
    <w:p w14:paraId="1BF4626A" w14:textId="097037A1" w:rsidR="00971BB4" w:rsidRDefault="00971BB4" w:rsidP="00971BB4">
      <w:pPr>
        <w:tabs>
          <w:tab w:val="left" w:pos="3480"/>
        </w:tabs>
        <w:rPr>
          <w:lang w:val="en-CA"/>
        </w:rPr>
      </w:pPr>
      <w:r>
        <w:rPr>
          <w:lang w:val="en-CA"/>
        </w:rPr>
        <w:tab/>
      </w:r>
    </w:p>
    <w:p w14:paraId="3B697695" w14:textId="77777777" w:rsidR="00971BB4" w:rsidRDefault="00971BB4" w:rsidP="00971BB4">
      <w:pPr>
        <w:tabs>
          <w:tab w:val="left" w:pos="3480"/>
        </w:tabs>
        <w:rPr>
          <w:lang w:val="en-CA"/>
        </w:rPr>
      </w:pPr>
    </w:p>
    <w:p w14:paraId="617E0EC7" w14:textId="77777777" w:rsidR="00971BB4" w:rsidRDefault="00971BB4" w:rsidP="00971BB4">
      <w:pPr>
        <w:jc w:val="center"/>
        <w:rPr>
          <w:rFonts w:eastAsia="Times New Roman" w:cs="Times New Roman"/>
          <w:color w:val="000000" w:themeColor="text1"/>
        </w:rPr>
      </w:pPr>
      <w:r w:rsidRPr="128B0D8E">
        <w:rPr>
          <w:rFonts w:eastAsia="Times New Roman" w:cs="Times New Roman"/>
          <w:b/>
          <w:bCs/>
          <w:color w:val="000000" w:themeColor="text1"/>
        </w:rPr>
        <w:lastRenderedPageBreak/>
        <w:t>Project Status Report – Week 9</w:t>
      </w:r>
    </w:p>
    <w:p w14:paraId="3C09C7AD" w14:textId="77777777" w:rsidR="00971BB4" w:rsidRDefault="00971BB4" w:rsidP="00971BB4">
      <w:pPr>
        <w:jc w:val="center"/>
        <w:rPr>
          <w:rFonts w:eastAsia="Times New Roman" w:cs="Times New Roman"/>
          <w:color w:val="000000" w:themeColor="text1"/>
        </w:rPr>
      </w:pPr>
      <w:r w:rsidRPr="128B0D8E">
        <w:rPr>
          <w:rFonts w:eastAsia="Times New Roman" w:cs="Times New Roman"/>
          <w:color w:val="000000" w:themeColor="text1"/>
        </w:rPr>
        <w:t>2026-07-08</w:t>
      </w:r>
    </w:p>
    <w:p w14:paraId="5E3E1A74" w14:textId="77777777" w:rsidR="00971BB4" w:rsidRDefault="00971BB4" w:rsidP="00971BB4">
      <w:pPr>
        <w:tabs>
          <w:tab w:val="left" w:pos="5130"/>
        </w:tabs>
        <w:rPr>
          <w:rFonts w:eastAsia="Times New Roman" w:cs="Times New Roman"/>
          <w:color w:val="000000" w:themeColor="text1"/>
          <w:sz w:val="20"/>
          <w:szCs w:val="20"/>
        </w:rPr>
      </w:pPr>
    </w:p>
    <w:p w14:paraId="0F89AF7B" w14:textId="77777777" w:rsidR="00971BB4" w:rsidRDefault="00971BB4" w:rsidP="00971BB4">
      <w:pPr>
        <w:tabs>
          <w:tab w:val="left" w:pos="5130"/>
        </w:tabs>
        <w:spacing w:after="120"/>
        <w:rPr>
          <w:rFonts w:eastAsia="Times New Roman" w:cs="Times New Roman"/>
          <w:color w:val="000000" w:themeColor="text1"/>
          <w:sz w:val="20"/>
          <w:szCs w:val="20"/>
        </w:rPr>
      </w:pPr>
      <w:r w:rsidRPr="128B0D8E">
        <w:rPr>
          <w:rFonts w:eastAsia="Times New Roman" w:cs="Times New Roman"/>
          <w:b/>
          <w:bCs/>
          <w:color w:val="000000" w:themeColor="text1"/>
          <w:sz w:val="20"/>
          <w:szCs w:val="20"/>
        </w:rPr>
        <w:t>Project Name</w:t>
      </w:r>
      <w:r w:rsidRPr="128B0D8E">
        <w:rPr>
          <w:rFonts w:eastAsia="Times New Roman" w:cs="Times New Roman"/>
          <w:color w:val="000000" w:themeColor="text1"/>
          <w:sz w:val="20"/>
          <w:szCs w:val="20"/>
        </w:rPr>
        <w:t>: Smart Distributed Acoustic Calibration System (SDACS)</w:t>
      </w:r>
      <w:r>
        <w:tab/>
      </w:r>
      <w:r w:rsidRPr="128B0D8E">
        <w:rPr>
          <w:rFonts w:eastAsia="Times New Roman" w:cs="Times New Roman"/>
          <w:b/>
          <w:bCs/>
          <w:color w:val="000000" w:themeColor="text1"/>
          <w:sz w:val="20"/>
          <w:szCs w:val="20"/>
        </w:rPr>
        <w:t>Team Members</w:t>
      </w:r>
      <w:r w:rsidRPr="128B0D8E">
        <w:rPr>
          <w:rFonts w:eastAsia="Times New Roman" w:cs="Times New Roman"/>
          <w:color w:val="000000" w:themeColor="text1"/>
          <w:sz w:val="20"/>
          <w:szCs w:val="20"/>
        </w:rPr>
        <w:t>: Kyle Dick, David Toma, Amy Wentzell</w:t>
      </w:r>
    </w:p>
    <w:p w14:paraId="301DC545" w14:textId="77777777" w:rsidR="00971BB4" w:rsidRDefault="00971BB4" w:rsidP="00971BB4">
      <w:pPr>
        <w:tabs>
          <w:tab w:val="left" w:pos="5130"/>
        </w:tabs>
        <w:spacing w:after="120"/>
        <w:rPr>
          <w:rFonts w:eastAsia="Times New Roman" w:cs="Times New Roman"/>
          <w:color w:val="000000" w:themeColor="text1"/>
          <w:sz w:val="20"/>
          <w:szCs w:val="20"/>
        </w:rPr>
      </w:pPr>
      <w:r w:rsidRPr="128B0D8E">
        <w:rPr>
          <w:rFonts w:eastAsia="Times New Roman" w:cs="Times New Roman"/>
          <w:b/>
          <w:bCs/>
          <w:color w:val="000000" w:themeColor="text1"/>
          <w:sz w:val="20"/>
          <w:szCs w:val="20"/>
        </w:rPr>
        <w:t xml:space="preserve">Project Overall Status: </w:t>
      </w:r>
      <w:r w:rsidRPr="128B0D8E">
        <w:rPr>
          <w:rFonts w:eastAsia="Times New Roman" w:cs="Times New Roman"/>
          <w:b/>
          <w:bCs/>
          <w:color w:val="000000" w:themeColor="text1"/>
          <w:sz w:val="20"/>
          <w:szCs w:val="20"/>
          <w:highlight w:val="green"/>
        </w:rPr>
        <w:t>GREEN</w:t>
      </w:r>
      <w:r w:rsidRPr="128B0D8E">
        <w:rPr>
          <w:rFonts w:eastAsia="Times New Roman" w:cs="Times New Roman"/>
          <w:b/>
          <w:bCs/>
          <w:color w:val="000000" w:themeColor="text1"/>
          <w:sz w:val="20"/>
          <w:szCs w:val="20"/>
        </w:rPr>
        <w:t>/YELLOW/RED</w:t>
      </w:r>
    </w:p>
    <w:p w14:paraId="0125BBC4" w14:textId="77777777" w:rsidR="00971BB4" w:rsidRDefault="00971BB4" w:rsidP="00971BB4">
      <w:pPr>
        <w:rPr>
          <w:rFonts w:eastAsia="Times New Roman" w:cs="Times New Roman"/>
          <w:color w:val="000000" w:themeColor="text1"/>
          <w:sz w:val="20"/>
          <w:szCs w:val="20"/>
        </w:rPr>
      </w:pPr>
      <w:r w:rsidRPr="128B0D8E">
        <w:rPr>
          <w:rFonts w:eastAsia="Times New Roman" w:cs="Times New Roman"/>
          <w:b/>
          <w:bCs/>
          <w:color w:val="000000" w:themeColor="text1"/>
        </w:rPr>
        <w:t>Status Overview</w:t>
      </w:r>
      <w:r w:rsidRPr="128B0D8E">
        <w:rPr>
          <w:rFonts w:eastAsia="Times New Roman" w:cs="Times New Roman"/>
          <w:b/>
          <w:bCs/>
          <w:color w:val="000000" w:themeColor="text1"/>
          <w:sz w:val="20"/>
          <w:szCs w:val="20"/>
        </w:rPr>
        <w:t>: Kyle has made advances in improving the firmware and integrating the back-end NodeRED to the Flutter App. David has developed and tested an Edge Impulse model to improve suggestions for the user and the available analysis through Flutter. Amy has researched and began developing the MATLAB algorithm for graphing the results using a 3-D model on the Flutter app.</w:t>
      </w:r>
    </w:p>
    <w:p w14:paraId="1FA0FD8F" w14:textId="77777777" w:rsidR="00971BB4" w:rsidRDefault="00971BB4" w:rsidP="00971BB4">
      <w:pPr>
        <w:pBdr>
          <w:bottom w:val="single" w:sz="4" w:space="1" w:color="auto"/>
        </w:pBdr>
        <w:rPr>
          <w:rFonts w:eastAsia="Times New Roman" w:cs="Times New Roman"/>
          <w:color w:val="000000" w:themeColor="text1"/>
          <w:sz w:val="20"/>
          <w:szCs w:val="20"/>
        </w:rPr>
      </w:pPr>
    </w:p>
    <w:p w14:paraId="7E2C28FE" w14:textId="77777777" w:rsidR="00971BB4" w:rsidRDefault="00971BB4" w:rsidP="00971BB4">
      <w:pPr>
        <w:pBdr>
          <w:top w:val="double" w:sz="4" w:space="1" w:color="auto"/>
        </w:pBdr>
        <w:jc w:val="center"/>
        <w:rPr>
          <w:rFonts w:eastAsia="Times New Roman" w:cs="Times New Roman"/>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795"/>
        <w:gridCol w:w="1185"/>
        <w:gridCol w:w="3570"/>
        <w:gridCol w:w="2010"/>
        <w:gridCol w:w="3705"/>
      </w:tblGrid>
      <w:tr w:rsidR="00971BB4" w14:paraId="77205058" w14:textId="77777777" w:rsidTr="009356D8">
        <w:trPr>
          <w:trHeight w:val="300"/>
        </w:trPr>
        <w:tc>
          <w:tcPr>
            <w:tcW w:w="3795" w:type="dxa"/>
            <w:vMerge w:val="restart"/>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F2DA001" w14:textId="77777777" w:rsidR="00971BB4" w:rsidRDefault="00971BB4" w:rsidP="009356D8">
            <w:pPr>
              <w:jc w:val="center"/>
              <w:rPr>
                <w:rFonts w:eastAsia="Times New Roman" w:cs="Times New Roman"/>
                <w:sz w:val="20"/>
                <w:szCs w:val="20"/>
              </w:rPr>
            </w:pPr>
            <w:r w:rsidRPr="128B0D8E">
              <w:rPr>
                <w:rFonts w:eastAsia="Times New Roman" w:cs="Times New Roman"/>
                <w:b/>
                <w:bCs/>
                <w:sz w:val="20"/>
                <w:szCs w:val="20"/>
              </w:rPr>
              <w:t>Activity Title</w:t>
            </w:r>
          </w:p>
          <w:p w14:paraId="14603509"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with start date and also</w:t>
            </w:r>
          </w:p>
          <w:p w14:paraId="49DF58AF"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planned completion date and name of responsible team member</w:t>
            </w:r>
          </w:p>
        </w:tc>
        <w:tc>
          <w:tcPr>
            <w:tcW w:w="1185" w:type="dxa"/>
            <w:vMerge w:val="restart"/>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85A172E" w14:textId="77777777" w:rsidR="00971BB4" w:rsidRDefault="00971BB4" w:rsidP="009356D8">
            <w:pPr>
              <w:jc w:val="center"/>
              <w:rPr>
                <w:rFonts w:eastAsia="Times New Roman" w:cs="Times New Roman"/>
                <w:sz w:val="20"/>
                <w:szCs w:val="20"/>
              </w:rPr>
            </w:pPr>
            <w:r w:rsidRPr="128B0D8E">
              <w:rPr>
                <w:rFonts w:eastAsia="Times New Roman" w:cs="Times New Roman"/>
                <w:b/>
                <w:bCs/>
                <w:sz w:val="20"/>
                <w:szCs w:val="20"/>
              </w:rPr>
              <w:t>Status</w:t>
            </w:r>
          </w:p>
          <w:p w14:paraId="5337FEE0"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(Last Week)</w:t>
            </w:r>
          </w:p>
          <w:p w14:paraId="2639B5F0"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G/Y/R</w:t>
            </w:r>
          </w:p>
        </w:tc>
        <w:tc>
          <w:tcPr>
            <w:tcW w:w="5580" w:type="dxa"/>
            <w:gridSpan w:val="2"/>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0F057482" w14:textId="77777777" w:rsidR="00971BB4" w:rsidRDefault="00971BB4" w:rsidP="009356D8">
            <w:pPr>
              <w:jc w:val="center"/>
              <w:rPr>
                <w:rFonts w:eastAsia="Times New Roman" w:cs="Times New Roman"/>
                <w:sz w:val="20"/>
                <w:szCs w:val="20"/>
              </w:rPr>
            </w:pPr>
            <w:r w:rsidRPr="128B0D8E">
              <w:rPr>
                <w:rFonts w:eastAsia="Times New Roman" w:cs="Times New Roman"/>
                <w:b/>
                <w:bCs/>
                <w:sz w:val="20"/>
                <w:szCs w:val="20"/>
              </w:rPr>
              <w:t>Status</w:t>
            </w:r>
          </w:p>
          <w:p w14:paraId="5F535B2B"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(This Week)</w:t>
            </w:r>
          </w:p>
        </w:tc>
        <w:tc>
          <w:tcPr>
            <w:tcW w:w="3705" w:type="dxa"/>
            <w:vMerge w:val="restart"/>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BDD6674" w14:textId="77777777" w:rsidR="00971BB4" w:rsidRDefault="00971BB4" w:rsidP="009356D8">
            <w:pPr>
              <w:jc w:val="center"/>
              <w:rPr>
                <w:rFonts w:eastAsia="Times New Roman" w:cs="Times New Roman"/>
                <w:sz w:val="20"/>
                <w:szCs w:val="20"/>
              </w:rPr>
            </w:pPr>
            <w:r w:rsidRPr="128B0D8E">
              <w:rPr>
                <w:rFonts w:eastAsia="Times New Roman" w:cs="Times New Roman"/>
                <w:b/>
                <w:bCs/>
                <w:sz w:val="20"/>
                <w:szCs w:val="20"/>
              </w:rPr>
              <w:t>Plan</w:t>
            </w:r>
          </w:p>
          <w:p w14:paraId="17B01DDA"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(Next Week)</w:t>
            </w:r>
          </w:p>
          <w:p w14:paraId="5A75E007" w14:textId="77777777" w:rsidR="00971BB4" w:rsidRDefault="00971BB4" w:rsidP="009356D8">
            <w:pPr>
              <w:jc w:val="center"/>
              <w:rPr>
                <w:rFonts w:eastAsia="Times New Roman" w:cs="Times New Roman"/>
                <w:sz w:val="20"/>
                <w:szCs w:val="20"/>
              </w:rPr>
            </w:pPr>
          </w:p>
        </w:tc>
      </w:tr>
      <w:tr w:rsidR="00971BB4" w14:paraId="0E23DB53" w14:textId="77777777" w:rsidTr="009356D8">
        <w:trPr>
          <w:trHeight w:val="300"/>
        </w:trPr>
        <w:tc>
          <w:tcPr>
            <w:tcW w:w="3795" w:type="dxa"/>
            <w:vMerge/>
            <w:tcBorders>
              <w:left w:val="single" w:sz="0" w:space="0" w:color="auto"/>
              <w:bottom w:val="single" w:sz="0" w:space="0" w:color="auto"/>
              <w:right w:val="single" w:sz="0" w:space="0" w:color="auto"/>
            </w:tcBorders>
            <w:vAlign w:val="center"/>
          </w:tcPr>
          <w:p w14:paraId="2DB73E13" w14:textId="77777777" w:rsidR="00971BB4" w:rsidRDefault="00971BB4" w:rsidP="009356D8"/>
        </w:tc>
        <w:tc>
          <w:tcPr>
            <w:tcW w:w="1185" w:type="dxa"/>
            <w:vMerge/>
            <w:tcBorders>
              <w:left w:val="single" w:sz="0" w:space="0" w:color="auto"/>
              <w:bottom w:val="single" w:sz="0" w:space="0" w:color="auto"/>
              <w:right w:val="single" w:sz="0" w:space="0" w:color="auto"/>
            </w:tcBorders>
            <w:vAlign w:val="center"/>
          </w:tcPr>
          <w:p w14:paraId="69D52D5A" w14:textId="77777777" w:rsidR="00971BB4" w:rsidRDefault="00971BB4" w:rsidP="009356D8"/>
        </w:tc>
        <w:tc>
          <w:tcPr>
            <w:tcW w:w="357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239B65B" w14:textId="77777777" w:rsidR="00971BB4" w:rsidRDefault="00971BB4" w:rsidP="009356D8">
            <w:pPr>
              <w:jc w:val="center"/>
              <w:rPr>
                <w:rFonts w:eastAsia="Times New Roman" w:cs="Times New Roman"/>
                <w:sz w:val="20"/>
                <w:szCs w:val="20"/>
              </w:rPr>
            </w:pPr>
            <w:r w:rsidRPr="128B0D8E">
              <w:rPr>
                <w:rFonts w:eastAsia="Times New Roman" w:cs="Times New Roman"/>
                <w:b/>
                <w:bCs/>
                <w:sz w:val="20"/>
                <w:szCs w:val="20"/>
              </w:rPr>
              <w:t>Plan</w:t>
            </w:r>
          </w:p>
          <w:p w14:paraId="6B1580AC"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 xml:space="preserve">(as planned last week for this week) </w:t>
            </w:r>
          </w:p>
        </w:tc>
        <w:tc>
          <w:tcPr>
            <w:tcW w:w="20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2F6287E" w14:textId="77777777" w:rsidR="00971BB4" w:rsidRDefault="00971BB4" w:rsidP="009356D8">
            <w:pPr>
              <w:jc w:val="center"/>
              <w:rPr>
                <w:rFonts w:eastAsia="Times New Roman" w:cs="Times New Roman"/>
                <w:sz w:val="20"/>
                <w:szCs w:val="20"/>
              </w:rPr>
            </w:pPr>
            <w:r w:rsidRPr="128B0D8E">
              <w:rPr>
                <w:rFonts w:eastAsia="Times New Roman" w:cs="Times New Roman"/>
                <w:b/>
                <w:bCs/>
                <w:sz w:val="20"/>
                <w:szCs w:val="20"/>
              </w:rPr>
              <w:t>Actual</w:t>
            </w:r>
          </w:p>
          <w:p w14:paraId="287C33BB" w14:textId="77777777" w:rsidR="00971BB4" w:rsidRDefault="00971BB4" w:rsidP="009356D8">
            <w:pPr>
              <w:jc w:val="center"/>
              <w:rPr>
                <w:rFonts w:eastAsia="Times New Roman" w:cs="Times New Roman"/>
                <w:sz w:val="20"/>
                <w:szCs w:val="20"/>
              </w:rPr>
            </w:pPr>
            <w:r w:rsidRPr="128B0D8E">
              <w:rPr>
                <w:rFonts w:eastAsia="Times New Roman" w:cs="Times New Roman"/>
                <w:sz w:val="20"/>
                <w:szCs w:val="20"/>
              </w:rPr>
              <w:t>Green/Yellow/Red</w:t>
            </w:r>
          </w:p>
        </w:tc>
        <w:tc>
          <w:tcPr>
            <w:tcW w:w="3705" w:type="dxa"/>
            <w:vMerge/>
            <w:tcBorders>
              <w:left w:val="single" w:sz="0" w:space="0" w:color="auto"/>
              <w:bottom w:val="single" w:sz="0" w:space="0" w:color="auto"/>
              <w:right w:val="single" w:sz="0" w:space="0" w:color="auto"/>
            </w:tcBorders>
            <w:vAlign w:val="center"/>
          </w:tcPr>
          <w:p w14:paraId="3FD94B20" w14:textId="77777777" w:rsidR="00971BB4" w:rsidRDefault="00971BB4" w:rsidP="009356D8"/>
        </w:tc>
      </w:tr>
      <w:tr w:rsidR="00971BB4" w14:paraId="0CCECCCE" w14:textId="77777777" w:rsidTr="009356D8">
        <w:trPr>
          <w:trHeight w:val="300"/>
        </w:trPr>
        <w:tc>
          <w:tcPr>
            <w:tcW w:w="3795" w:type="dxa"/>
            <w:tcBorders>
              <w:top w:val="single" w:sz="6" w:space="0" w:color="auto"/>
              <w:left w:val="single" w:sz="6" w:space="0" w:color="auto"/>
              <w:bottom w:val="single" w:sz="6" w:space="0" w:color="auto"/>
              <w:right w:val="single" w:sz="6" w:space="0" w:color="auto"/>
            </w:tcBorders>
            <w:tcMar>
              <w:left w:w="60" w:type="dxa"/>
              <w:right w:w="60" w:type="dxa"/>
            </w:tcMar>
          </w:tcPr>
          <w:p w14:paraId="10A1CAAF" w14:textId="77777777" w:rsidR="00971BB4" w:rsidRDefault="00971BB4" w:rsidP="009356D8">
            <w:pPr>
              <w:rPr>
                <w:rFonts w:eastAsia="Times New Roman" w:cs="Times New Roman"/>
                <w:sz w:val="20"/>
                <w:szCs w:val="20"/>
              </w:rPr>
            </w:pPr>
          </w:p>
          <w:p w14:paraId="29E952A6" w14:textId="77777777" w:rsidR="00971BB4" w:rsidRDefault="00971BB4" w:rsidP="009356D8">
            <w:pPr>
              <w:rPr>
                <w:rFonts w:eastAsia="Times New Roman" w:cs="Times New Roman"/>
                <w:sz w:val="20"/>
                <w:szCs w:val="20"/>
              </w:rPr>
            </w:pPr>
            <w:r w:rsidRPr="128B0D8E">
              <w:rPr>
                <w:rFonts w:eastAsia="Times New Roman" w:cs="Times New Roman"/>
                <w:b/>
                <w:bCs/>
                <w:sz w:val="20"/>
                <w:szCs w:val="20"/>
              </w:rPr>
              <w:t>Firmware Development and Backend Integration with Flutter</w:t>
            </w:r>
          </w:p>
          <w:p w14:paraId="7714712F" w14:textId="77777777" w:rsidR="00971BB4" w:rsidRDefault="00971BB4" w:rsidP="009356D8">
            <w:pPr>
              <w:rPr>
                <w:rFonts w:eastAsia="Times New Roman" w:cs="Times New Roman"/>
                <w:sz w:val="20"/>
                <w:szCs w:val="20"/>
              </w:rPr>
            </w:pPr>
            <w:r w:rsidRPr="128B0D8E">
              <w:rPr>
                <w:rFonts w:eastAsia="Times New Roman" w:cs="Times New Roman"/>
                <w:sz w:val="20"/>
                <w:szCs w:val="20"/>
              </w:rPr>
              <w:t>2026/06/30 – 2026/07/07</w:t>
            </w:r>
          </w:p>
          <w:p w14:paraId="664711D5" w14:textId="77777777" w:rsidR="00971BB4" w:rsidRDefault="00971BB4" w:rsidP="009356D8">
            <w:pPr>
              <w:rPr>
                <w:rFonts w:eastAsia="Times New Roman" w:cs="Times New Roman"/>
                <w:sz w:val="20"/>
                <w:szCs w:val="20"/>
              </w:rPr>
            </w:pPr>
            <w:r w:rsidRPr="128B0D8E">
              <w:rPr>
                <w:rFonts w:eastAsia="Times New Roman" w:cs="Times New Roman"/>
                <w:sz w:val="20"/>
                <w:szCs w:val="20"/>
              </w:rPr>
              <w:t>Kyle Dick</w:t>
            </w:r>
          </w:p>
          <w:p w14:paraId="4F83F8A9" w14:textId="77777777" w:rsidR="00971BB4" w:rsidRDefault="00971BB4" w:rsidP="009356D8">
            <w:pPr>
              <w:rPr>
                <w:rFonts w:eastAsia="Times New Roman" w:cs="Times New Roman"/>
                <w:sz w:val="20"/>
                <w:szCs w:val="20"/>
              </w:rPr>
            </w:pPr>
          </w:p>
        </w:tc>
        <w:tc>
          <w:tcPr>
            <w:tcW w:w="11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4E754E6" w14:textId="77777777" w:rsidR="00971BB4" w:rsidRDefault="00971BB4" w:rsidP="009356D8">
            <w:pPr>
              <w:rPr>
                <w:rFonts w:eastAsia="Times New Roman" w:cs="Times New Roman"/>
                <w:sz w:val="20"/>
                <w:szCs w:val="20"/>
              </w:rPr>
            </w:pPr>
            <w:r w:rsidRPr="128B0D8E">
              <w:rPr>
                <w:rFonts w:eastAsia="Times New Roman" w:cs="Times New Roman"/>
                <w:sz w:val="20"/>
                <w:szCs w:val="20"/>
                <w:highlight w:val="green"/>
              </w:rPr>
              <w:t>G</w:t>
            </w:r>
          </w:p>
        </w:tc>
        <w:tc>
          <w:tcPr>
            <w:tcW w:w="357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09B0A571" w14:textId="77777777" w:rsidR="00971BB4" w:rsidRDefault="00971BB4" w:rsidP="009356D8">
            <w:pPr>
              <w:spacing w:before="120" w:after="120"/>
              <w:rPr>
                <w:rFonts w:eastAsia="Times New Roman" w:cs="Times New Roman"/>
                <w:sz w:val="20"/>
                <w:szCs w:val="20"/>
              </w:rPr>
            </w:pPr>
            <w:r w:rsidRPr="128B0D8E">
              <w:rPr>
                <w:rFonts w:eastAsia="Times New Roman" w:cs="Times New Roman"/>
                <w:sz w:val="20"/>
                <w:szCs w:val="20"/>
              </w:rPr>
              <w:t>The bug fixes needed to fix the microphone quality is due to a data-storing issue for the specific microphone IC. By debugging the firmware, solid and clean datasets will be finalized for Node-RED to display on the website.</w:t>
            </w:r>
          </w:p>
        </w:tc>
        <w:tc>
          <w:tcPr>
            <w:tcW w:w="20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8C7A821" w14:textId="77777777" w:rsidR="00971BB4" w:rsidRDefault="00971BB4" w:rsidP="009356D8">
            <w:pPr>
              <w:spacing w:before="120" w:after="120"/>
              <w:rPr>
                <w:rFonts w:eastAsia="Times New Roman" w:cs="Times New Roman"/>
                <w:sz w:val="20"/>
                <w:szCs w:val="20"/>
              </w:rPr>
            </w:pPr>
            <w:r w:rsidRPr="128B0D8E">
              <w:rPr>
                <w:rFonts w:eastAsia="Times New Roman" w:cs="Times New Roman"/>
                <w:sz w:val="20"/>
                <w:szCs w:val="20"/>
                <w:highlight w:val="green"/>
              </w:rPr>
              <w:t>G</w:t>
            </w:r>
          </w:p>
        </w:tc>
        <w:tc>
          <w:tcPr>
            <w:tcW w:w="37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E89F026" w14:textId="77777777" w:rsidR="00971BB4" w:rsidRDefault="00971BB4" w:rsidP="009356D8">
            <w:pPr>
              <w:spacing w:before="120" w:after="120"/>
              <w:rPr>
                <w:rFonts w:eastAsia="Times New Roman" w:cs="Times New Roman"/>
                <w:sz w:val="20"/>
                <w:szCs w:val="20"/>
              </w:rPr>
            </w:pPr>
            <w:r w:rsidRPr="128B0D8E">
              <w:rPr>
                <w:rFonts w:eastAsia="Times New Roman" w:cs="Times New Roman"/>
                <w:sz w:val="20"/>
                <w:szCs w:val="20"/>
              </w:rPr>
              <w:t>Frequency data has been verified to be accurate, but SPL calibration is still needed. SPL calibration will be performed next week to adjust the dB offset for all 4-5 nodes.</w:t>
            </w:r>
          </w:p>
        </w:tc>
      </w:tr>
      <w:tr w:rsidR="00971BB4" w14:paraId="0618BA28" w14:textId="77777777" w:rsidTr="009356D8">
        <w:trPr>
          <w:trHeight w:val="300"/>
        </w:trPr>
        <w:tc>
          <w:tcPr>
            <w:tcW w:w="3795" w:type="dxa"/>
            <w:tcBorders>
              <w:top w:val="single" w:sz="6" w:space="0" w:color="auto"/>
              <w:left w:val="single" w:sz="6" w:space="0" w:color="auto"/>
              <w:bottom w:val="single" w:sz="6" w:space="0" w:color="auto"/>
              <w:right w:val="single" w:sz="6" w:space="0" w:color="auto"/>
            </w:tcBorders>
            <w:tcMar>
              <w:left w:w="60" w:type="dxa"/>
              <w:right w:w="60" w:type="dxa"/>
            </w:tcMar>
          </w:tcPr>
          <w:p w14:paraId="7493BCFF" w14:textId="77777777" w:rsidR="00971BB4" w:rsidRDefault="00971BB4" w:rsidP="009356D8">
            <w:pPr>
              <w:rPr>
                <w:rFonts w:eastAsia="Times New Roman" w:cs="Times New Roman"/>
                <w:sz w:val="20"/>
                <w:szCs w:val="20"/>
              </w:rPr>
            </w:pPr>
          </w:p>
          <w:p w14:paraId="62C66B62" w14:textId="77777777" w:rsidR="00971BB4" w:rsidRDefault="00971BB4" w:rsidP="009356D8">
            <w:pPr>
              <w:rPr>
                <w:rFonts w:eastAsia="Times New Roman" w:cs="Times New Roman"/>
                <w:sz w:val="20"/>
                <w:szCs w:val="20"/>
              </w:rPr>
            </w:pPr>
            <w:r w:rsidRPr="128B0D8E">
              <w:rPr>
                <w:rFonts w:eastAsia="Times New Roman" w:cs="Times New Roman"/>
                <w:b/>
                <w:bCs/>
                <w:sz w:val="20"/>
                <w:szCs w:val="20"/>
              </w:rPr>
              <w:t>Edge Impulse AI Model Development and Testing</w:t>
            </w:r>
          </w:p>
          <w:p w14:paraId="71128C67" w14:textId="77777777" w:rsidR="00971BB4" w:rsidRDefault="00971BB4" w:rsidP="009356D8">
            <w:pPr>
              <w:rPr>
                <w:rFonts w:eastAsia="Times New Roman" w:cs="Times New Roman"/>
                <w:sz w:val="20"/>
                <w:szCs w:val="20"/>
              </w:rPr>
            </w:pPr>
            <w:r w:rsidRPr="128B0D8E">
              <w:rPr>
                <w:rFonts w:eastAsia="Times New Roman" w:cs="Times New Roman"/>
                <w:sz w:val="20"/>
                <w:szCs w:val="20"/>
              </w:rPr>
              <w:lastRenderedPageBreak/>
              <w:t>2026/06/30 – 2026/07/07</w:t>
            </w:r>
          </w:p>
          <w:p w14:paraId="6FA14AA5" w14:textId="77777777" w:rsidR="00971BB4" w:rsidRDefault="00971BB4" w:rsidP="009356D8">
            <w:pPr>
              <w:rPr>
                <w:rFonts w:eastAsia="Times New Roman" w:cs="Times New Roman"/>
                <w:sz w:val="20"/>
                <w:szCs w:val="20"/>
              </w:rPr>
            </w:pPr>
            <w:r w:rsidRPr="128B0D8E">
              <w:rPr>
                <w:rFonts w:eastAsia="Times New Roman" w:cs="Times New Roman"/>
                <w:sz w:val="20"/>
                <w:szCs w:val="20"/>
              </w:rPr>
              <w:t>David Toma</w:t>
            </w:r>
          </w:p>
          <w:p w14:paraId="19B98644" w14:textId="77777777" w:rsidR="00971BB4" w:rsidRDefault="00971BB4" w:rsidP="009356D8">
            <w:pPr>
              <w:rPr>
                <w:rFonts w:eastAsia="Times New Roman" w:cs="Times New Roman"/>
                <w:sz w:val="20"/>
                <w:szCs w:val="20"/>
              </w:rPr>
            </w:pPr>
          </w:p>
          <w:p w14:paraId="7D60AEF3" w14:textId="77777777" w:rsidR="00971BB4" w:rsidRDefault="00971BB4" w:rsidP="009356D8">
            <w:pPr>
              <w:rPr>
                <w:rFonts w:eastAsia="Times New Roman" w:cs="Times New Roman"/>
                <w:sz w:val="20"/>
                <w:szCs w:val="20"/>
              </w:rPr>
            </w:pPr>
          </w:p>
        </w:tc>
        <w:tc>
          <w:tcPr>
            <w:tcW w:w="11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01248EBA" w14:textId="77777777" w:rsidR="00971BB4" w:rsidRDefault="00971BB4" w:rsidP="009356D8">
            <w:pPr>
              <w:rPr>
                <w:rFonts w:eastAsia="Times New Roman" w:cs="Times New Roman"/>
                <w:sz w:val="20"/>
                <w:szCs w:val="20"/>
              </w:rPr>
            </w:pPr>
            <w:r w:rsidRPr="128B0D8E">
              <w:rPr>
                <w:rFonts w:eastAsia="Times New Roman" w:cs="Times New Roman"/>
                <w:sz w:val="20"/>
                <w:szCs w:val="20"/>
                <w:highlight w:val="green"/>
              </w:rPr>
              <w:lastRenderedPageBreak/>
              <w:t>G</w:t>
            </w:r>
          </w:p>
        </w:tc>
        <w:tc>
          <w:tcPr>
            <w:tcW w:w="357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2841F27" w14:textId="77777777" w:rsidR="00971BB4" w:rsidRDefault="00971BB4" w:rsidP="009356D8">
            <w:pPr>
              <w:spacing w:before="120" w:after="120"/>
              <w:rPr>
                <w:rFonts w:eastAsia="Times New Roman" w:cs="Times New Roman"/>
                <w:sz w:val="20"/>
                <w:szCs w:val="20"/>
              </w:rPr>
            </w:pPr>
            <w:r w:rsidRPr="128B0D8E">
              <w:rPr>
                <w:rFonts w:eastAsia="Times New Roman" w:cs="Times New Roman"/>
                <w:sz w:val="20"/>
                <w:szCs w:val="20"/>
                <w:lang w:val="en-CA"/>
              </w:rPr>
              <w:t>The AI model will be developed and tested using Edge Impulse and data from the SDACS nodes.</w:t>
            </w:r>
          </w:p>
        </w:tc>
        <w:tc>
          <w:tcPr>
            <w:tcW w:w="20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1AC141A" w14:textId="77777777" w:rsidR="00971BB4" w:rsidRDefault="00971BB4" w:rsidP="009356D8">
            <w:pPr>
              <w:spacing w:before="120" w:after="120"/>
              <w:rPr>
                <w:rFonts w:eastAsia="Times New Roman" w:cs="Times New Roman"/>
                <w:sz w:val="20"/>
                <w:szCs w:val="20"/>
              </w:rPr>
            </w:pPr>
            <w:r w:rsidRPr="128B0D8E">
              <w:rPr>
                <w:rFonts w:eastAsia="Times New Roman" w:cs="Times New Roman"/>
                <w:sz w:val="20"/>
                <w:szCs w:val="20"/>
                <w:highlight w:val="green"/>
              </w:rPr>
              <w:t>G</w:t>
            </w:r>
          </w:p>
        </w:tc>
        <w:tc>
          <w:tcPr>
            <w:tcW w:w="37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18C1544" w14:textId="77777777" w:rsidR="00971BB4" w:rsidRDefault="00971BB4" w:rsidP="009356D8">
            <w:pPr>
              <w:spacing w:before="120" w:after="120"/>
              <w:rPr>
                <w:rFonts w:eastAsia="Times New Roman" w:cs="Times New Roman"/>
                <w:sz w:val="20"/>
                <w:szCs w:val="20"/>
              </w:rPr>
            </w:pPr>
            <w:r w:rsidRPr="128B0D8E">
              <w:rPr>
                <w:rFonts w:eastAsia="Times New Roman" w:cs="Times New Roman"/>
                <w:sz w:val="20"/>
                <w:szCs w:val="20"/>
              </w:rPr>
              <w:t>Continue testing. Collect more data to improve accuracy for different test cases (etc. low, mid, high freq).</w:t>
            </w:r>
          </w:p>
        </w:tc>
      </w:tr>
    </w:tbl>
    <w:p w14:paraId="7DAA4BF2" w14:textId="77777777" w:rsidR="00971BB4" w:rsidRDefault="00971BB4" w:rsidP="00971BB4">
      <w:pPr>
        <w:rPr>
          <w:rFonts w:eastAsia="Times New Roman" w:cs="Times New Roman"/>
          <w:color w:val="000000" w:themeColor="text1"/>
          <w:sz w:val="20"/>
          <w:szCs w:val="20"/>
        </w:rPr>
      </w:pPr>
    </w:p>
    <w:p w14:paraId="093084B2" w14:textId="77777777" w:rsidR="00971BB4" w:rsidRDefault="00971BB4" w:rsidP="00971BB4">
      <w:pPr>
        <w:rPr>
          <w:rFonts w:eastAsia="Times New Roman" w:cs="Times New Roman"/>
          <w:color w:val="000000" w:themeColor="text1"/>
          <w:sz w:val="20"/>
          <w:szCs w:val="20"/>
        </w:rPr>
      </w:pPr>
      <w:r w:rsidRPr="128B0D8E">
        <w:rPr>
          <w:rFonts w:eastAsia="Times New Roman" w:cs="Times New Roman"/>
          <w:color w:val="000000" w:themeColor="text1"/>
          <w:sz w:val="20"/>
          <w:szCs w:val="20"/>
        </w:rPr>
        <w:t>Guidelines:</w:t>
      </w:r>
    </w:p>
    <w:p w14:paraId="255F44DB" w14:textId="77777777" w:rsidR="00971BB4" w:rsidRDefault="00971BB4">
      <w:pPr>
        <w:pStyle w:val="ListParagraph"/>
        <w:numPr>
          <w:ilvl w:val="0"/>
          <w:numId w:val="7"/>
        </w:numPr>
        <w:spacing w:line="279" w:lineRule="auto"/>
        <w:rPr>
          <w:rFonts w:eastAsia="Times New Roman" w:cs="Times New Roman"/>
          <w:color w:val="000000" w:themeColor="text1"/>
          <w:sz w:val="20"/>
          <w:szCs w:val="20"/>
        </w:rPr>
      </w:pPr>
      <w:r w:rsidRPr="128B0D8E">
        <w:rPr>
          <w:rFonts w:eastAsia="Times New Roman" w:cs="Times New Roman"/>
          <w:color w:val="000000" w:themeColor="text1"/>
          <w:sz w:val="20"/>
          <w:szCs w:val="20"/>
        </w:rPr>
        <w:t>Overall Status: Green is the best, Red is the worst, and Yellow is in between. You may add + or – suffix to indicate the status more accurately.</w:t>
      </w:r>
    </w:p>
    <w:p w14:paraId="52E15522" w14:textId="77777777" w:rsidR="00971BB4" w:rsidRDefault="00971BB4">
      <w:pPr>
        <w:pStyle w:val="ListParagraph"/>
        <w:numPr>
          <w:ilvl w:val="0"/>
          <w:numId w:val="7"/>
        </w:numPr>
        <w:spacing w:line="279" w:lineRule="auto"/>
        <w:rPr>
          <w:rFonts w:eastAsia="Times New Roman" w:cs="Times New Roman"/>
          <w:color w:val="000000" w:themeColor="text1"/>
          <w:sz w:val="20"/>
          <w:szCs w:val="20"/>
        </w:rPr>
      </w:pPr>
      <w:r w:rsidRPr="128B0D8E">
        <w:rPr>
          <w:rFonts w:eastAsia="Times New Roman" w:cs="Times New Roman"/>
          <w:color w:val="000000" w:themeColor="text1"/>
          <w:sz w:val="20"/>
          <w:szCs w:val="20"/>
        </w:rPr>
        <w:t>Planned completion date and name of responsible team member: indicate if these are unchanged or changed/new.</w:t>
      </w:r>
    </w:p>
    <w:p w14:paraId="298BCF72" w14:textId="77777777" w:rsidR="00971BB4" w:rsidRDefault="00971BB4">
      <w:pPr>
        <w:pStyle w:val="ListParagraph"/>
        <w:numPr>
          <w:ilvl w:val="0"/>
          <w:numId w:val="7"/>
        </w:numPr>
        <w:spacing w:line="279" w:lineRule="auto"/>
        <w:rPr>
          <w:rFonts w:eastAsia="Times New Roman" w:cs="Times New Roman"/>
          <w:color w:val="000000" w:themeColor="text1"/>
          <w:sz w:val="20"/>
          <w:szCs w:val="20"/>
        </w:rPr>
      </w:pPr>
      <w:r w:rsidRPr="128B0D8E">
        <w:rPr>
          <w:rFonts w:eastAsia="Times New Roman" w:cs="Times New Roman"/>
          <w:color w:val="000000" w:themeColor="text1"/>
          <w:sz w:val="20"/>
          <w:szCs w:val="20"/>
        </w:rPr>
        <w:t>You must compare your status in three ways:</w:t>
      </w:r>
    </w:p>
    <w:p w14:paraId="73A216F0" w14:textId="77777777" w:rsidR="00971BB4" w:rsidRDefault="00971BB4">
      <w:pPr>
        <w:pStyle w:val="ListParagraph"/>
        <w:numPr>
          <w:ilvl w:val="1"/>
          <w:numId w:val="7"/>
        </w:numPr>
        <w:spacing w:line="279" w:lineRule="auto"/>
        <w:rPr>
          <w:rFonts w:eastAsia="Times New Roman" w:cs="Times New Roman"/>
          <w:color w:val="000000" w:themeColor="text1"/>
          <w:sz w:val="20"/>
          <w:szCs w:val="20"/>
        </w:rPr>
      </w:pPr>
      <w:r w:rsidRPr="128B0D8E">
        <w:rPr>
          <w:rFonts w:eastAsia="Times New Roman" w:cs="Times New Roman"/>
          <w:color w:val="000000" w:themeColor="text1"/>
          <w:sz w:val="20"/>
          <w:szCs w:val="20"/>
        </w:rPr>
        <w:t>Status of this week versus the status in last week</w:t>
      </w:r>
    </w:p>
    <w:p w14:paraId="2C56DCD1" w14:textId="77777777" w:rsidR="00971BB4" w:rsidRDefault="00971BB4">
      <w:pPr>
        <w:pStyle w:val="ListParagraph"/>
        <w:numPr>
          <w:ilvl w:val="1"/>
          <w:numId w:val="7"/>
        </w:numPr>
        <w:spacing w:line="279" w:lineRule="auto"/>
        <w:rPr>
          <w:rFonts w:eastAsia="Times New Roman" w:cs="Times New Roman"/>
          <w:color w:val="000000" w:themeColor="text1"/>
          <w:sz w:val="20"/>
          <w:szCs w:val="20"/>
        </w:rPr>
      </w:pPr>
      <w:r w:rsidRPr="128B0D8E">
        <w:rPr>
          <w:rFonts w:eastAsia="Times New Roman" w:cs="Times New Roman"/>
          <w:color w:val="000000" w:themeColor="text1"/>
          <w:sz w:val="20"/>
          <w:szCs w:val="20"/>
        </w:rPr>
        <w:t>Status of this week versus the plan for this week</w:t>
      </w:r>
    </w:p>
    <w:p w14:paraId="1B61F97F" w14:textId="77777777" w:rsidR="00971BB4" w:rsidRDefault="00971BB4">
      <w:pPr>
        <w:pStyle w:val="ListParagraph"/>
        <w:numPr>
          <w:ilvl w:val="1"/>
          <w:numId w:val="7"/>
        </w:numPr>
        <w:spacing w:line="279" w:lineRule="auto"/>
        <w:rPr>
          <w:rFonts w:eastAsia="Times New Roman" w:cs="Times New Roman"/>
          <w:color w:val="000000" w:themeColor="text1"/>
          <w:sz w:val="20"/>
          <w:szCs w:val="20"/>
        </w:rPr>
      </w:pPr>
      <w:r w:rsidRPr="128B0D8E">
        <w:rPr>
          <w:rFonts w:eastAsia="Times New Roman" w:cs="Times New Roman"/>
          <w:color w:val="000000" w:themeColor="text1"/>
          <w:sz w:val="20"/>
          <w:szCs w:val="20"/>
        </w:rPr>
        <w:t>Planned completion date and responsible person (this week) versus the planned completion date and responsible person (last week)</w:t>
      </w:r>
    </w:p>
    <w:p w14:paraId="18AD4020" w14:textId="77777777" w:rsidR="00971BB4" w:rsidRDefault="00971BB4" w:rsidP="00971BB4"/>
    <w:p w14:paraId="42AA65BF" w14:textId="77777777" w:rsidR="00753F75" w:rsidRDefault="00753F75" w:rsidP="00971BB4">
      <w:pPr>
        <w:tabs>
          <w:tab w:val="left" w:pos="3480"/>
        </w:tabs>
        <w:rPr>
          <w:lang w:val="en-CA"/>
        </w:rPr>
        <w:sectPr w:rsidR="00753F75" w:rsidSect="00971BB4">
          <w:headerReference w:type="default" r:id="rId11"/>
          <w:footerReference w:type="default" r:id="rId12"/>
          <w:pgSz w:w="15840" w:h="12240" w:orient="landscape" w:code="1"/>
          <w:pgMar w:top="1440" w:right="810" w:bottom="720" w:left="720" w:header="720" w:footer="720" w:gutter="0"/>
          <w:cols w:space="720"/>
          <w:docGrid w:linePitch="360"/>
        </w:sectPr>
      </w:pPr>
    </w:p>
    <w:p w14:paraId="39CFAF12" w14:textId="77777777" w:rsidR="00971BB4" w:rsidRDefault="00971BB4" w:rsidP="00971BB4">
      <w:pPr>
        <w:tabs>
          <w:tab w:val="left" w:pos="3480"/>
        </w:tabs>
        <w:rPr>
          <w:lang w:val="en-CA"/>
        </w:rPr>
      </w:pPr>
    </w:p>
    <w:p w14:paraId="213A3BF3" w14:textId="6129BEC2" w:rsidR="00753F75" w:rsidRDefault="002E638C" w:rsidP="002E638C">
      <w:pPr>
        <w:pStyle w:val="Heading2"/>
        <w:rPr>
          <w:lang w:val="en-CA"/>
        </w:rPr>
      </w:pPr>
      <w:bookmarkStart w:id="40" w:name="_Toc235464669"/>
      <w:r>
        <w:rPr>
          <w:lang w:val="en-CA"/>
        </w:rPr>
        <w:t xml:space="preserve">Appendix C: </w:t>
      </w:r>
      <w:r w:rsidR="00753F75">
        <w:rPr>
          <w:lang w:val="en-CA"/>
        </w:rPr>
        <w:t>Feature Dictionary for</w:t>
      </w:r>
      <w:r>
        <w:rPr>
          <w:lang w:val="en-CA"/>
        </w:rPr>
        <w:t xml:space="preserve"> </w:t>
      </w:r>
      <w:r w:rsidR="00753F75">
        <w:rPr>
          <w:lang w:val="en-CA"/>
        </w:rPr>
        <w:t>Dataset</w:t>
      </w:r>
      <w:r>
        <w:rPr>
          <w:lang w:val="en-CA"/>
        </w:rPr>
        <w:t xml:space="preserve"> 3</w:t>
      </w:r>
      <w:bookmarkEnd w:id="40"/>
    </w:p>
    <w:tbl>
      <w:tblPr>
        <w:tblW w:w="9360" w:type="dxa"/>
        <w:tblLook w:val="04A0" w:firstRow="1" w:lastRow="0" w:firstColumn="1" w:lastColumn="0" w:noHBand="0" w:noVBand="1"/>
      </w:tblPr>
      <w:tblGrid>
        <w:gridCol w:w="2862"/>
        <w:gridCol w:w="2517"/>
        <w:gridCol w:w="4701"/>
      </w:tblGrid>
      <w:tr w:rsidR="00753F75" w:rsidRPr="00753F75" w14:paraId="782E5F1F" w14:textId="77777777" w:rsidTr="00753F75">
        <w:trPr>
          <w:trHeight w:val="290"/>
        </w:trPr>
        <w:tc>
          <w:tcPr>
            <w:tcW w:w="2308" w:type="dxa"/>
            <w:tcBorders>
              <w:top w:val="nil"/>
              <w:left w:val="nil"/>
              <w:bottom w:val="nil"/>
              <w:right w:val="nil"/>
            </w:tcBorders>
            <w:noWrap/>
            <w:vAlign w:val="bottom"/>
            <w:hideMark/>
          </w:tcPr>
          <w:p w14:paraId="0867092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column</w:t>
            </w:r>
          </w:p>
        </w:tc>
        <w:tc>
          <w:tcPr>
            <w:tcW w:w="2132" w:type="dxa"/>
            <w:tcBorders>
              <w:top w:val="nil"/>
              <w:left w:val="nil"/>
              <w:bottom w:val="nil"/>
              <w:right w:val="nil"/>
            </w:tcBorders>
            <w:noWrap/>
            <w:vAlign w:val="bottom"/>
            <w:hideMark/>
          </w:tcPr>
          <w:p w14:paraId="73D6EAF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role</w:t>
            </w:r>
          </w:p>
        </w:tc>
        <w:tc>
          <w:tcPr>
            <w:tcW w:w="4920" w:type="dxa"/>
            <w:tcBorders>
              <w:top w:val="nil"/>
              <w:left w:val="nil"/>
              <w:bottom w:val="nil"/>
              <w:right w:val="nil"/>
            </w:tcBorders>
            <w:noWrap/>
            <w:vAlign w:val="bottom"/>
            <w:hideMark/>
          </w:tcPr>
          <w:p w14:paraId="17000E3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description</w:t>
            </w:r>
          </w:p>
        </w:tc>
      </w:tr>
      <w:tr w:rsidR="00753F75" w:rsidRPr="00753F75" w14:paraId="2F20C5F2" w14:textId="77777777" w:rsidTr="00753F75">
        <w:trPr>
          <w:trHeight w:val="290"/>
        </w:trPr>
        <w:tc>
          <w:tcPr>
            <w:tcW w:w="2308" w:type="dxa"/>
            <w:tcBorders>
              <w:top w:val="nil"/>
              <w:left w:val="nil"/>
              <w:bottom w:val="nil"/>
              <w:right w:val="nil"/>
            </w:tcBorders>
            <w:noWrap/>
            <w:vAlign w:val="bottom"/>
            <w:hideMark/>
          </w:tcPr>
          <w:p w14:paraId="26040DD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label</w:t>
            </w:r>
          </w:p>
        </w:tc>
        <w:tc>
          <w:tcPr>
            <w:tcW w:w="2132" w:type="dxa"/>
            <w:tcBorders>
              <w:top w:val="nil"/>
              <w:left w:val="nil"/>
              <w:bottom w:val="nil"/>
              <w:right w:val="nil"/>
            </w:tcBorders>
            <w:noWrap/>
            <w:vAlign w:val="bottom"/>
            <w:hideMark/>
          </w:tcPr>
          <w:p w14:paraId="0494BCD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label</w:t>
            </w:r>
          </w:p>
        </w:tc>
        <w:tc>
          <w:tcPr>
            <w:tcW w:w="4920" w:type="dxa"/>
            <w:tcBorders>
              <w:top w:val="nil"/>
              <w:left w:val="nil"/>
              <w:bottom w:val="nil"/>
              <w:right w:val="nil"/>
            </w:tcBorders>
            <w:noWrap/>
            <w:vAlign w:val="bottom"/>
            <w:hideMark/>
          </w:tcPr>
          <w:p w14:paraId="591C561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Edge Impulse classification target.</w:t>
            </w:r>
          </w:p>
        </w:tc>
      </w:tr>
      <w:tr w:rsidR="00753F75" w:rsidRPr="00753F75" w14:paraId="74876C9D" w14:textId="77777777" w:rsidTr="00753F75">
        <w:trPr>
          <w:trHeight w:val="290"/>
        </w:trPr>
        <w:tc>
          <w:tcPr>
            <w:tcW w:w="2308" w:type="dxa"/>
            <w:tcBorders>
              <w:top w:val="nil"/>
              <w:left w:val="nil"/>
              <w:bottom w:val="nil"/>
              <w:right w:val="nil"/>
            </w:tcBorders>
            <w:noWrap/>
            <w:vAlign w:val="bottom"/>
            <w:hideMark/>
          </w:tcPr>
          <w:p w14:paraId="175690D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capture_id</w:t>
            </w:r>
          </w:p>
        </w:tc>
        <w:tc>
          <w:tcPr>
            <w:tcW w:w="2132" w:type="dxa"/>
            <w:tcBorders>
              <w:top w:val="nil"/>
              <w:left w:val="nil"/>
              <w:bottom w:val="nil"/>
              <w:right w:val="nil"/>
            </w:tcBorders>
            <w:noWrap/>
            <w:vAlign w:val="bottom"/>
            <w:hideMark/>
          </w:tcPr>
          <w:p w14:paraId="6F00076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metadata/group</w:t>
            </w:r>
          </w:p>
        </w:tc>
        <w:tc>
          <w:tcPr>
            <w:tcW w:w="4920" w:type="dxa"/>
            <w:tcBorders>
              <w:top w:val="nil"/>
              <w:left w:val="nil"/>
              <w:bottom w:val="nil"/>
              <w:right w:val="nil"/>
            </w:tcBorders>
            <w:noWrap/>
            <w:vAlign w:val="bottom"/>
            <w:hideMark/>
          </w:tcPr>
          <w:p w14:paraId="6F28350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Logical capture ID. Keep complete groups together during validation.</w:t>
            </w:r>
          </w:p>
        </w:tc>
      </w:tr>
      <w:tr w:rsidR="00753F75" w:rsidRPr="00753F75" w14:paraId="4EDFF6E6" w14:textId="77777777" w:rsidTr="00753F75">
        <w:trPr>
          <w:trHeight w:val="290"/>
        </w:trPr>
        <w:tc>
          <w:tcPr>
            <w:tcW w:w="2308" w:type="dxa"/>
            <w:tcBorders>
              <w:top w:val="nil"/>
              <w:left w:val="nil"/>
              <w:bottom w:val="nil"/>
              <w:right w:val="nil"/>
            </w:tcBorders>
            <w:noWrap/>
            <w:vAlign w:val="bottom"/>
            <w:hideMark/>
          </w:tcPr>
          <w:p w14:paraId="0A5EB4D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node_id</w:t>
            </w:r>
          </w:p>
        </w:tc>
        <w:tc>
          <w:tcPr>
            <w:tcW w:w="2132" w:type="dxa"/>
            <w:tcBorders>
              <w:top w:val="nil"/>
              <w:left w:val="nil"/>
              <w:bottom w:val="nil"/>
              <w:right w:val="nil"/>
            </w:tcBorders>
            <w:noWrap/>
            <w:vAlign w:val="bottom"/>
            <w:hideMark/>
          </w:tcPr>
          <w:p w14:paraId="6E4CE5B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metadata</w:t>
            </w:r>
          </w:p>
        </w:tc>
        <w:tc>
          <w:tcPr>
            <w:tcW w:w="4920" w:type="dxa"/>
            <w:tcBorders>
              <w:top w:val="nil"/>
              <w:left w:val="nil"/>
              <w:bottom w:val="nil"/>
              <w:right w:val="nil"/>
            </w:tcBorders>
            <w:noWrap/>
            <w:vAlign w:val="bottom"/>
            <w:hideMark/>
          </w:tcPr>
          <w:p w14:paraId="171655A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Physical node identifier; do not use as an acoustic feature.</w:t>
            </w:r>
          </w:p>
        </w:tc>
      </w:tr>
      <w:tr w:rsidR="00753F75" w:rsidRPr="00753F75" w14:paraId="120ACD89" w14:textId="77777777" w:rsidTr="00753F75">
        <w:trPr>
          <w:trHeight w:val="290"/>
        </w:trPr>
        <w:tc>
          <w:tcPr>
            <w:tcW w:w="2308" w:type="dxa"/>
            <w:tcBorders>
              <w:top w:val="nil"/>
              <w:left w:val="nil"/>
              <w:bottom w:val="nil"/>
              <w:right w:val="nil"/>
            </w:tcBorders>
            <w:noWrap/>
            <w:vAlign w:val="bottom"/>
            <w:hideMark/>
          </w:tcPr>
          <w:p w14:paraId="010FC79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sample_index</w:t>
            </w:r>
          </w:p>
        </w:tc>
        <w:tc>
          <w:tcPr>
            <w:tcW w:w="2132" w:type="dxa"/>
            <w:tcBorders>
              <w:top w:val="nil"/>
              <w:left w:val="nil"/>
              <w:bottom w:val="nil"/>
              <w:right w:val="nil"/>
            </w:tcBorders>
            <w:noWrap/>
            <w:vAlign w:val="bottom"/>
            <w:hideMark/>
          </w:tcPr>
          <w:p w14:paraId="5568FD9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metadata</w:t>
            </w:r>
          </w:p>
        </w:tc>
        <w:tc>
          <w:tcPr>
            <w:tcW w:w="4920" w:type="dxa"/>
            <w:tcBorders>
              <w:top w:val="nil"/>
              <w:left w:val="nil"/>
              <w:bottom w:val="nil"/>
              <w:right w:val="nil"/>
            </w:tcBorders>
            <w:noWrap/>
            <w:vAlign w:val="bottom"/>
            <w:hideMark/>
          </w:tcPr>
          <w:p w14:paraId="37D56ED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One-second index within the logical capture.</w:t>
            </w:r>
          </w:p>
        </w:tc>
      </w:tr>
      <w:tr w:rsidR="00753F75" w:rsidRPr="00753F75" w14:paraId="51C1A162" w14:textId="77777777" w:rsidTr="00753F75">
        <w:trPr>
          <w:trHeight w:val="290"/>
        </w:trPr>
        <w:tc>
          <w:tcPr>
            <w:tcW w:w="2308" w:type="dxa"/>
            <w:tcBorders>
              <w:top w:val="nil"/>
              <w:left w:val="nil"/>
              <w:bottom w:val="nil"/>
              <w:right w:val="nil"/>
            </w:tcBorders>
            <w:noWrap/>
            <w:vAlign w:val="bottom"/>
            <w:hideMark/>
          </w:tcPr>
          <w:p w14:paraId="437BAB8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dbfs</w:t>
            </w:r>
          </w:p>
        </w:tc>
        <w:tc>
          <w:tcPr>
            <w:tcW w:w="2132" w:type="dxa"/>
            <w:tcBorders>
              <w:top w:val="nil"/>
              <w:left w:val="nil"/>
              <w:bottom w:val="nil"/>
              <w:right w:val="nil"/>
            </w:tcBorders>
            <w:noWrap/>
            <w:vAlign w:val="bottom"/>
            <w:hideMark/>
          </w:tcPr>
          <w:p w14:paraId="7A71358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64209A0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Relative acoustic level. Kept instead of rms and uncalibrated db_spl.</w:t>
            </w:r>
          </w:p>
        </w:tc>
      </w:tr>
      <w:tr w:rsidR="00753F75" w:rsidRPr="00753F75" w14:paraId="49BBE3DD" w14:textId="77777777" w:rsidTr="00753F75">
        <w:trPr>
          <w:trHeight w:val="290"/>
        </w:trPr>
        <w:tc>
          <w:tcPr>
            <w:tcW w:w="2308" w:type="dxa"/>
            <w:tcBorders>
              <w:top w:val="nil"/>
              <w:left w:val="nil"/>
              <w:bottom w:val="nil"/>
              <w:right w:val="nil"/>
            </w:tcBorders>
            <w:noWrap/>
            <w:vAlign w:val="bottom"/>
            <w:hideMark/>
          </w:tcPr>
          <w:p w14:paraId="0C59183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f_peak_acoustic_hz</w:t>
            </w:r>
          </w:p>
        </w:tc>
        <w:tc>
          <w:tcPr>
            <w:tcW w:w="2132" w:type="dxa"/>
            <w:tcBorders>
              <w:top w:val="nil"/>
              <w:left w:val="nil"/>
              <w:bottom w:val="nil"/>
              <w:right w:val="nil"/>
            </w:tcBorders>
            <w:noWrap/>
            <w:vAlign w:val="bottom"/>
            <w:hideMark/>
          </w:tcPr>
          <w:p w14:paraId="5102301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5BFB10A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 peak within the firmware acoustic search range.</w:t>
            </w:r>
          </w:p>
        </w:tc>
      </w:tr>
      <w:tr w:rsidR="00753F75" w:rsidRPr="00753F75" w14:paraId="253DAA74" w14:textId="77777777" w:rsidTr="00753F75">
        <w:trPr>
          <w:trHeight w:val="290"/>
        </w:trPr>
        <w:tc>
          <w:tcPr>
            <w:tcW w:w="2308" w:type="dxa"/>
            <w:tcBorders>
              <w:top w:val="nil"/>
              <w:left w:val="nil"/>
              <w:bottom w:val="nil"/>
              <w:right w:val="nil"/>
            </w:tcBorders>
            <w:noWrap/>
            <w:vAlign w:val="bottom"/>
            <w:hideMark/>
          </w:tcPr>
          <w:p w14:paraId="48216A6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low_rumble_ratio</w:t>
            </w:r>
          </w:p>
        </w:tc>
        <w:tc>
          <w:tcPr>
            <w:tcW w:w="2132" w:type="dxa"/>
            <w:tcBorders>
              <w:top w:val="nil"/>
              <w:left w:val="nil"/>
              <w:bottom w:val="nil"/>
              <w:right w:val="nil"/>
            </w:tcBorders>
            <w:noWrap/>
            <w:vAlign w:val="bottom"/>
            <w:hideMark/>
          </w:tcPr>
          <w:p w14:paraId="44FBD87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0CAB5DE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Relative low-frequency/rumble content.</w:t>
            </w:r>
          </w:p>
        </w:tc>
      </w:tr>
      <w:tr w:rsidR="00753F75" w:rsidRPr="00753F75" w14:paraId="4D1D9CE0" w14:textId="77777777" w:rsidTr="00753F75">
        <w:trPr>
          <w:trHeight w:val="290"/>
        </w:trPr>
        <w:tc>
          <w:tcPr>
            <w:tcW w:w="2308" w:type="dxa"/>
            <w:tcBorders>
              <w:top w:val="nil"/>
              <w:left w:val="nil"/>
              <w:bottom w:val="nil"/>
              <w:right w:val="nil"/>
            </w:tcBorders>
            <w:noWrap/>
            <w:vAlign w:val="bottom"/>
            <w:hideMark/>
          </w:tcPr>
          <w:p w14:paraId="49C0E79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band_bass_ratio</w:t>
            </w:r>
          </w:p>
        </w:tc>
        <w:tc>
          <w:tcPr>
            <w:tcW w:w="2132" w:type="dxa"/>
            <w:tcBorders>
              <w:top w:val="nil"/>
              <w:left w:val="nil"/>
              <w:bottom w:val="nil"/>
              <w:right w:val="nil"/>
            </w:tcBorders>
            <w:noWrap/>
            <w:vAlign w:val="bottom"/>
            <w:hideMark/>
          </w:tcPr>
          <w:p w14:paraId="0880DE8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52E598A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Energy ratio in the bass band.</w:t>
            </w:r>
          </w:p>
        </w:tc>
      </w:tr>
      <w:tr w:rsidR="00753F75" w:rsidRPr="00753F75" w14:paraId="7A567FFC" w14:textId="77777777" w:rsidTr="00753F75">
        <w:trPr>
          <w:trHeight w:val="290"/>
        </w:trPr>
        <w:tc>
          <w:tcPr>
            <w:tcW w:w="2308" w:type="dxa"/>
            <w:tcBorders>
              <w:top w:val="nil"/>
              <w:left w:val="nil"/>
              <w:bottom w:val="nil"/>
              <w:right w:val="nil"/>
            </w:tcBorders>
            <w:noWrap/>
            <w:vAlign w:val="bottom"/>
            <w:hideMark/>
          </w:tcPr>
          <w:p w14:paraId="04181A4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band_low_mid_ratio</w:t>
            </w:r>
          </w:p>
        </w:tc>
        <w:tc>
          <w:tcPr>
            <w:tcW w:w="2132" w:type="dxa"/>
            <w:tcBorders>
              <w:top w:val="nil"/>
              <w:left w:val="nil"/>
              <w:bottom w:val="nil"/>
              <w:right w:val="nil"/>
            </w:tcBorders>
            <w:noWrap/>
            <w:vAlign w:val="bottom"/>
            <w:hideMark/>
          </w:tcPr>
          <w:p w14:paraId="2BB5455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6432579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Energy ratio in the low-mid band.</w:t>
            </w:r>
          </w:p>
        </w:tc>
      </w:tr>
      <w:tr w:rsidR="00753F75" w:rsidRPr="00753F75" w14:paraId="0F16BFC5" w14:textId="77777777" w:rsidTr="00753F75">
        <w:trPr>
          <w:trHeight w:val="290"/>
        </w:trPr>
        <w:tc>
          <w:tcPr>
            <w:tcW w:w="2308" w:type="dxa"/>
            <w:tcBorders>
              <w:top w:val="nil"/>
              <w:left w:val="nil"/>
              <w:bottom w:val="nil"/>
              <w:right w:val="nil"/>
            </w:tcBorders>
            <w:noWrap/>
            <w:vAlign w:val="bottom"/>
            <w:hideMark/>
          </w:tcPr>
          <w:p w14:paraId="6378E1B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band_mid_ratio</w:t>
            </w:r>
          </w:p>
        </w:tc>
        <w:tc>
          <w:tcPr>
            <w:tcW w:w="2132" w:type="dxa"/>
            <w:tcBorders>
              <w:top w:val="nil"/>
              <w:left w:val="nil"/>
              <w:bottom w:val="nil"/>
              <w:right w:val="nil"/>
            </w:tcBorders>
            <w:noWrap/>
            <w:vAlign w:val="bottom"/>
            <w:hideMark/>
          </w:tcPr>
          <w:p w14:paraId="2F788E1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3EEFC2F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Energy ratio in the mid band.</w:t>
            </w:r>
          </w:p>
        </w:tc>
      </w:tr>
      <w:tr w:rsidR="00753F75" w:rsidRPr="00753F75" w14:paraId="4CF8F92E" w14:textId="77777777" w:rsidTr="00753F75">
        <w:trPr>
          <w:trHeight w:val="290"/>
        </w:trPr>
        <w:tc>
          <w:tcPr>
            <w:tcW w:w="2308" w:type="dxa"/>
            <w:tcBorders>
              <w:top w:val="nil"/>
              <w:left w:val="nil"/>
              <w:bottom w:val="nil"/>
              <w:right w:val="nil"/>
            </w:tcBorders>
            <w:noWrap/>
            <w:vAlign w:val="bottom"/>
            <w:hideMark/>
          </w:tcPr>
          <w:p w14:paraId="76C793B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band_presence_ratio</w:t>
            </w:r>
          </w:p>
        </w:tc>
        <w:tc>
          <w:tcPr>
            <w:tcW w:w="2132" w:type="dxa"/>
            <w:tcBorders>
              <w:top w:val="nil"/>
              <w:left w:val="nil"/>
              <w:bottom w:val="nil"/>
              <w:right w:val="nil"/>
            </w:tcBorders>
            <w:noWrap/>
            <w:vAlign w:val="bottom"/>
            <w:hideMark/>
          </w:tcPr>
          <w:p w14:paraId="617B120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496F46B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Energy ratio in the presence band.</w:t>
            </w:r>
          </w:p>
        </w:tc>
      </w:tr>
      <w:tr w:rsidR="00753F75" w:rsidRPr="00753F75" w14:paraId="3691A7C0" w14:textId="77777777" w:rsidTr="00753F75">
        <w:trPr>
          <w:trHeight w:val="290"/>
        </w:trPr>
        <w:tc>
          <w:tcPr>
            <w:tcW w:w="2308" w:type="dxa"/>
            <w:tcBorders>
              <w:top w:val="nil"/>
              <w:left w:val="nil"/>
              <w:bottom w:val="nil"/>
              <w:right w:val="nil"/>
            </w:tcBorders>
            <w:noWrap/>
            <w:vAlign w:val="bottom"/>
            <w:hideMark/>
          </w:tcPr>
          <w:p w14:paraId="067C289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band_high_ratio</w:t>
            </w:r>
          </w:p>
        </w:tc>
        <w:tc>
          <w:tcPr>
            <w:tcW w:w="2132" w:type="dxa"/>
            <w:tcBorders>
              <w:top w:val="nil"/>
              <w:left w:val="nil"/>
              <w:bottom w:val="nil"/>
              <w:right w:val="nil"/>
            </w:tcBorders>
            <w:noWrap/>
            <w:vAlign w:val="bottom"/>
            <w:hideMark/>
          </w:tcPr>
          <w:p w14:paraId="642ECCC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7272BB8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Energy ratio in the high band.</w:t>
            </w:r>
          </w:p>
        </w:tc>
      </w:tr>
      <w:tr w:rsidR="00753F75" w:rsidRPr="00753F75" w14:paraId="4930EC9B" w14:textId="77777777" w:rsidTr="00753F75">
        <w:trPr>
          <w:trHeight w:val="290"/>
        </w:trPr>
        <w:tc>
          <w:tcPr>
            <w:tcW w:w="2308" w:type="dxa"/>
            <w:tcBorders>
              <w:top w:val="nil"/>
              <w:left w:val="nil"/>
              <w:bottom w:val="nil"/>
              <w:right w:val="nil"/>
            </w:tcBorders>
            <w:noWrap/>
            <w:vAlign w:val="bottom"/>
            <w:hideMark/>
          </w:tcPr>
          <w:p w14:paraId="0CDD4C1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band_bass_peak_hz</w:t>
            </w:r>
          </w:p>
        </w:tc>
        <w:tc>
          <w:tcPr>
            <w:tcW w:w="2132" w:type="dxa"/>
            <w:tcBorders>
              <w:top w:val="nil"/>
              <w:left w:val="nil"/>
              <w:bottom w:val="nil"/>
              <w:right w:val="nil"/>
            </w:tcBorders>
            <w:noWrap/>
            <w:vAlign w:val="bottom"/>
            <w:hideMark/>
          </w:tcPr>
          <w:p w14:paraId="20BCD1F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06CEDE4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Peak frequency inside the bass band.</w:t>
            </w:r>
          </w:p>
        </w:tc>
      </w:tr>
      <w:tr w:rsidR="00753F75" w:rsidRPr="00753F75" w14:paraId="09DB2713" w14:textId="77777777" w:rsidTr="00753F75">
        <w:trPr>
          <w:trHeight w:val="290"/>
        </w:trPr>
        <w:tc>
          <w:tcPr>
            <w:tcW w:w="2308" w:type="dxa"/>
            <w:tcBorders>
              <w:top w:val="nil"/>
              <w:left w:val="nil"/>
              <w:bottom w:val="nil"/>
              <w:right w:val="nil"/>
            </w:tcBorders>
            <w:noWrap/>
            <w:vAlign w:val="bottom"/>
            <w:hideMark/>
          </w:tcPr>
          <w:p w14:paraId="74F1C85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band_low_mid_peak_hz</w:t>
            </w:r>
          </w:p>
        </w:tc>
        <w:tc>
          <w:tcPr>
            <w:tcW w:w="2132" w:type="dxa"/>
            <w:tcBorders>
              <w:top w:val="nil"/>
              <w:left w:val="nil"/>
              <w:bottom w:val="nil"/>
              <w:right w:val="nil"/>
            </w:tcBorders>
            <w:noWrap/>
            <w:vAlign w:val="bottom"/>
            <w:hideMark/>
          </w:tcPr>
          <w:p w14:paraId="7AA020E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6C1C043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Peak frequency inside the low-mid band.</w:t>
            </w:r>
          </w:p>
        </w:tc>
      </w:tr>
      <w:tr w:rsidR="00753F75" w:rsidRPr="00753F75" w14:paraId="565D67E7" w14:textId="77777777" w:rsidTr="00753F75">
        <w:trPr>
          <w:trHeight w:val="290"/>
        </w:trPr>
        <w:tc>
          <w:tcPr>
            <w:tcW w:w="2308" w:type="dxa"/>
            <w:tcBorders>
              <w:top w:val="nil"/>
              <w:left w:val="nil"/>
              <w:bottom w:val="nil"/>
              <w:right w:val="nil"/>
            </w:tcBorders>
            <w:noWrap/>
            <w:vAlign w:val="bottom"/>
            <w:hideMark/>
          </w:tcPr>
          <w:p w14:paraId="3776BD1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band_mid_peak_hz</w:t>
            </w:r>
          </w:p>
        </w:tc>
        <w:tc>
          <w:tcPr>
            <w:tcW w:w="2132" w:type="dxa"/>
            <w:tcBorders>
              <w:top w:val="nil"/>
              <w:left w:val="nil"/>
              <w:bottom w:val="nil"/>
              <w:right w:val="nil"/>
            </w:tcBorders>
            <w:noWrap/>
            <w:vAlign w:val="bottom"/>
            <w:hideMark/>
          </w:tcPr>
          <w:p w14:paraId="61404C1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7AB394B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Peak frequency inside the mid band.</w:t>
            </w:r>
          </w:p>
        </w:tc>
      </w:tr>
      <w:tr w:rsidR="00753F75" w:rsidRPr="00753F75" w14:paraId="0B6B7D86" w14:textId="77777777" w:rsidTr="00753F75">
        <w:trPr>
          <w:trHeight w:val="290"/>
        </w:trPr>
        <w:tc>
          <w:tcPr>
            <w:tcW w:w="2308" w:type="dxa"/>
            <w:tcBorders>
              <w:top w:val="nil"/>
              <w:left w:val="nil"/>
              <w:bottom w:val="nil"/>
              <w:right w:val="nil"/>
            </w:tcBorders>
            <w:noWrap/>
            <w:vAlign w:val="bottom"/>
            <w:hideMark/>
          </w:tcPr>
          <w:p w14:paraId="5867FBE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band_presence_peak_hz</w:t>
            </w:r>
          </w:p>
        </w:tc>
        <w:tc>
          <w:tcPr>
            <w:tcW w:w="2132" w:type="dxa"/>
            <w:tcBorders>
              <w:top w:val="nil"/>
              <w:left w:val="nil"/>
              <w:bottom w:val="nil"/>
              <w:right w:val="nil"/>
            </w:tcBorders>
            <w:noWrap/>
            <w:vAlign w:val="bottom"/>
            <w:hideMark/>
          </w:tcPr>
          <w:p w14:paraId="2838D2B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26F7CC7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Peak frequency inside the presence band.</w:t>
            </w:r>
          </w:p>
        </w:tc>
      </w:tr>
      <w:tr w:rsidR="00753F75" w:rsidRPr="00753F75" w14:paraId="21029B7C" w14:textId="77777777" w:rsidTr="00753F75">
        <w:trPr>
          <w:trHeight w:val="290"/>
        </w:trPr>
        <w:tc>
          <w:tcPr>
            <w:tcW w:w="2308" w:type="dxa"/>
            <w:tcBorders>
              <w:top w:val="nil"/>
              <w:left w:val="nil"/>
              <w:bottom w:val="nil"/>
              <w:right w:val="nil"/>
            </w:tcBorders>
            <w:noWrap/>
            <w:vAlign w:val="bottom"/>
            <w:hideMark/>
          </w:tcPr>
          <w:p w14:paraId="35BB291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band_high_peak_hz</w:t>
            </w:r>
          </w:p>
        </w:tc>
        <w:tc>
          <w:tcPr>
            <w:tcW w:w="2132" w:type="dxa"/>
            <w:tcBorders>
              <w:top w:val="nil"/>
              <w:left w:val="nil"/>
              <w:bottom w:val="nil"/>
              <w:right w:val="nil"/>
            </w:tcBorders>
            <w:noWrap/>
            <w:vAlign w:val="bottom"/>
            <w:hideMark/>
          </w:tcPr>
          <w:p w14:paraId="68232B2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283C011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Peak frequency inside the high band.</w:t>
            </w:r>
          </w:p>
        </w:tc>
      </w:tr>
      <w:tr w:rsidR="00753F75" w:rsidRPr="00753F75" w14:paraId="57DF59BB" w14:textId="77777777" w:rsidTr="00753F75">
        <w:trPr>
          <w:trHeight w:val="290"/>
        </w:trPr>
        <w:tc>
          <w:tcPr>
            <w:tcW w:w="2308" w:type="dxa"/>
            <w:tcBorders>
              <w:top w:val="nil"/>
              <w:left w:val="nil"/>
              <w:bottom w:val="nil"/>
              <w:right w:val="nil"/>
            </w:tcBorders>
            <w:noWrap/>
            <w:vAlign w:val="bottom"/>
            <w:hideMark/>
          </w:tcPr>
          <w:p w14:paraId="7C13AC8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dominant_band_ratio</w:t>
            </w:r>
          </w:p>
        </w:tc>
        <w:tc>
          <w:tcPr>
            <w:tcW w:w="2132" w:type="dxa"/>
            <w:tcBorders>
              <w:top w:val="nil"/>
              <w:left w:val="nil"/>
              <w:bottom w:val="nil"/>
              <w:right w:val="nil"/>
            </w:tcBorders>
            <w:noWrap/>
            <w:vAlign w:val="bottom"/>
            <w:hideMark/>
          </w:tcPr>
          <w:p w14:paraId="19CD9D2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001244A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Energy ratio of the strongest firmware band.</w:t>
            </w:r>
          </w:p>
        </w:tc>
      </w:tr>
      <w:tr w:rsidR="00753F75" w:rsidRPr="00753F75" w14:paraId="5C4EE5C7" w14:textId="77777777" w:rsidTr="00753F75">
        <w:trPr>
          <w:trHeight w:val="290"/>
        </w:trPr>
        <w:tc>
          <w:tcPr>
            <w:tcW w:w="2308" w:type="dxa"/>
            <w:tcBorders>
              <w:top w:val="nil"/>
              <w:left w:val="nil"/>
              <w:bottom w:val="nil"/>
              <w:right w:val="nil"/>
            </w:tcBorders>
            <w:noWrap/>
            <w:vAlign w:val="bottom"/>
            <w:hideMark/>
          </w:tcPr>
          <w:p w14:paraId="2E82503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dominant_band_peak_hz</w:t>
            </w:r>
          </w:p>
        </w:tc>
        <w:tc>
          <w:tcPr>
            <w:tcW w:w="2132" w:type="dxa"/>
            <w:tcBorders>
              <w:top w:val="nil"/>
              <w:left w:val="nil"/>
              <w:bottom w:val="nil"/>
              <w:right w:val="nil"/>
            </w:tcBorders>
            <w:noWrap/>
            <w:vAlign w:val="bottom"/>
            <w:hideMark/>
          </w:tcPr>
          <w:p w14:paraId="584B7FE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6376B6C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Peak frequency of the strongest firmware band.</w:t>
            </w:r>
          </w:p>
        </w:tc>
      </w:tr>
      <w:tr w:rsidR="00753F75" w:rsidRPr="00753F75" w14:paraId="4311719D" w14:textId="77777777" w:rsidTr="00753F75">
        <w:trPr>
          <w:trHeight w:val="290"/>
        </w:trPr>
        <w:tc>
          <w:tcPr>
            <w:tcW w:w="2308" w:type="dxa"/>
            <w:tcBorders>
              <w:top w:val="nil"/>
              <w:left w:val="nil"/>
              <w:bottom w:val="nil"/>
              <w:right w:val="nil"/>
            </w:tcBorders>
            <w:noWrap/>
            <w:vAlign w:val="bottom"/>
            <w:hideMark/>
          </w:tcPr>
          <w:p w14:paraId="59D1FC4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fft_low_ratio</w:t>
            </w:r>
          </w:p>
        </w:tc>
        <w:tc>
          <w:tcPr>
            <w:tcW w:w="2132" w:type="dxa"/>
            <w:tcBorders>
              <w:top w:val="nil"/>
              <w:left w:val="nil"/>
              <w:bottom w:val="nil"/>
              <w:right w:val="nil"/>
            </w:tcBorders>
            <w:noWrap/>
            <w:vAlign w:val="bottom"/>
            <w:hideMark/>
          </w:tcPr>
          <w:p w14:paraId="67C8FD3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24A7591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Broad low-frequency FFT energy ratio.</w:t>
            </w:r>
          </w:p>
        </w:tc>
      </w:tr>
      <w:tr w:rsidR="00753F75" w:rsidRPr="00753F75" w14:paraId="77DDCF34" w14:textId="77777777" w:rsidTr="00753F75">
        <w:trPr>
          <w:trHeight w:val="290"/>
        </w:trPr>
        <w:tc>
          <w:tcPr>
            <w:tcW w:w="2308" w:type="dxa"/>
            <w:tcBorders>
              <w:top w:val="nil"/>
              <w:left w:val="nil"/>
              <w:bottom w:val="nil"/>
              <w:right w:val="nil"/>
            </w:tcBorders>
            <w:noWrap/>
            <w:vAlign w:val="bottom"/>
            <w:hideMark/>
          </w:tcPr>
          <w:p w14:paraId="0F407EF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fft_mid_ratio</w:t>
            </w:r>
          </w:p>
        </w:tc>
        <w:tc>
          <w:tcPr>
            <w:tcW w:w="2132" w:type="dxa"/>
            <w:tcBorders>
              <w:top w:val="nil"/>
              <w:left w:val="nil"/>
              <w:bottom w:val="nil"/>
              <w:right w:val="nil"/>
            </w:tcBorders>
            <w:noWrap/>
            <w:vAlign w:val="bottom"/>
            <w:hideMark/>
          </w:tcPr>
          <w:p w14:paraId="38535E9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715F80D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Broad mid-frequency FFT energy ratio.</w:t>
            </w:r>
          </w:p>
        </w:tc>
      </w:tr>
      <w:tr w:rsidR="00753F75" w:rsidRPr="00753F75" w14:paraId="145DBD24" w14:textId="77777777" w:rsidTr="00753F75">
        <w:trPr>
          <w:trHeight w:val="290"/>
        </w:trPr>
        <w:tc>
          <w:tcPr>
            <w:tcW w:w="2308" w:type="dxa"/>
            <w:tcBorders>
              <w:top w:val="nil"/>
              <w:left w:val="nil"/>
              <w:bottom w:val="nil"/>
              <w:right w:val="nil"/>
            </w:tcBorders>
            <w:noWrap/>
            <w:vAlign w:val="bottom"/>
            <w:hideMark/>
          </w:tcPr>
          <w:p w14:paraId="1362F2B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fft_high_ratio</w:t>
            </w:r>
          </w:p>
        </w:tc>
        <w:tc>
          <w:tcPr>
            <w:tcW w:w="2132" w:type="dxa"/>
            <w:tcBorders>
              <w:top w:val="nil"/>
              <w:left w:val="nil"/>
              <w:bottom w:val="nil"/>
              <w:right w:val="nil"/>
            </w:tcBorders>
            <w:noWrap/>
            <w:vAlign w:val="bottom"/>
            <w:hideMark/>
          </w:tcPr>
          <w:p w14:paraId="5605C41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3641C63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Broad high-frequency FFT energy ratio.</w:t>
            </w:r>
          </w:p>
        </w:tc>
      </w:tr>
      <w:tr w:rsidR="00753F75" w:rsidRPr="00753F75" w14:paraId="4B416116" w14:textId="77777777" w:rsidTr="00753F75">
        <w:trPr>
          <w:trHeight w:val="290"/>
        </w:trPr>
        <w:tc>
          <w:tcPr>
            <w:tcW w:w="2308" w:type="dxa"/>
            <w:tcBorders>
              <w:top w:val="nil"/>
              <w:left w:val="nil"/>
              <w:bottom w:val="nil"/>
              <w:right w:val="nil"/>
            </w:tcBorders>
            <w:noWrap/>
            <w:vAlign w:val="bottom"/>
            <w:hideMark/>
          </w:tcPr>
          <w:p w14:paraId="6B2DD86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fft_total_energy</w:t>
            </w:r>
          </w:p>
        </w:tc>
        <w:tc>
          <w:tcPr>
            <w:tcW w:w="2132" w:type="dxa"/>
            <w:tcBorders>
              <w:top w:val="nil"/>
              <w:left w:val="nil"/>
              <w:bottom w:val="nil"/>
              <w:right w:val="nil"/>
            </w:tcBorders>
            <w:noWrap/>
            <w:vAlign w:val="bottom"/>
            <w:hideMark/>
          </w:tcPr>
          <w:p w14:paraId="58D3EED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model_feature</w:t>
            </w:r>
          </w:p>
        </w:tc>
        <w:tc>
          <w:tcPr>
            <w:tcW w:w="4920" w:type="dxa"/>
            <w:tcBorders>
              <w:top w:val="nil"/>
              <w:left w:val="nil"/>
              <w:bottom w:val="nil"/>
              <w:right w:val="nil"/>
            </w:tcBorders>
            <w:noWrap/>
            <w:vAlign w:val="bottom"/>
            <w:hideMark/>
          </w:tcPr>
          <w:p w14:paraId="557D841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Total FFT energy for the one-second feature window.</w:t>
            </w:r>
          </w:p>
        </w:tc>
      </w:tr>
      <w:tr w:rsidR="00753F75" w:rsidRPr="00753F75" w14:paraId="7E7F2881" w14:textId="77777777" w:rsidTr="00753F75">
        <w:trPr>
          <w:trHeight w:val="290"/>
        </w:trPr>
        <w:tc>
          <w:tcPr>
            <w:tcW w:w="2308" w:type="dxa"/>
            <w:tcBorders>
              <w:top w:val="nil"/>
              <w:left w:val="nil"/>
              <w:bottom w:val="nil"/>
              <w:right w:val="nil"/>
            </w:tcBorders>
            <w:noWrap/>
            <w:vAlign w:val="bottom"/>
            <w:hideMark/>
          </w:tcPr>
          <w:p w14:paraId="2636771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dbfs_mean</w:t>
            </w:r>
          </w:p>
        </w:tc>
        <w:tc>
          <w:tcPr>
            <w:tcW w:w="2132" w:type="dxa"/>
            <w:tcBorders>
              <w:top w:val="nil"/>
              <w:left w:val="nil"/>
              <w:bottom w:val="nil"/>
              <w:right w:val="nil"/>
            </w:tcBorders>
            <w:noWrap/>
            <w:vAlign w:val="bottom"/>
            <w:hideMark/>
          </w:tcPr>
          <w:p w14:paraId="1282742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1AE159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dbfs for one aligned second.</w:t>
            </w:r>
          </w:p>
        </w:tc>
      </w:tr>
      <w:tr w:rsidR="00753F75" w:rsidRPr="00753F75" w14:paraId="6537AEE0" w14:textId="77777777" w:rsidTr="00753F75">
        <w:trPr>
          <w:trHeight w:val="290"/>
        </w:trPr>
        <w:tc>
          <w:tcPr>
            <w:tcW w:w="2308" w:type="dxa"/>
            <w:tcBorders>
              <w:top w:val="nil"/>
              <w:left w:val="nil"/>
              <w:bottom w:val="nil"/>
              <w:right w:val="nil"/>
            </w:tcBorders>
            <w:noWrap/>
            <w:vAlign w:val="bottom"/>
            <w:hideMark/>
          </w:tcPr>
          <w:p w14:paraId="6F41D73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dbfs_std</w:t>
            </w:r>
          </w:p>
        </w:tc>
        <w:tc>
          <w:tcPr>
            <w:tcW w:w="2132" w:type="dxa"/>
            <w:tcBorders>
              <w:top w:val="nil"/>
              <w:left w:val="nil"/>
              <w:bottom w:val="nil"/>
              <w:right w:val="nil"/>
            </w:tcBorders>
            <w:noWrap/>
            <w:vAlign w:val="bottom"/>
            <w:hideMark/>
          </w:tcPr>
          <w:p w14:paraId="4BEA710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7BFE48B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dbfs for one aligned second.</w:t>
            </w:r>
          </w:p>
        </w:tc>
      </w:tr>
      <w:tr w:rsidR="00753F75" w:rsidRPr="00753F75" w14:paraId="73C3E1DB" w14:textId="77777777" w:rsidTr="00753F75">
        <w:trPr>
          <w:trHeight w:val="290"/>
        </w:trPr>
        <w:tc>
          <w:tcPr>
            <w:tcW w:w="2308" w:type="dxa"/>
            <w:tcBorders>
              <w:top w:val="nil"/>
              <w:left w:val="nil"/>
              <w:bottom w:val="nil"/>
              <w:right w:val="nil"/>
            </w:tcBorders>
            <w:noWrap/>
            <w:vAlign w:val="bottom"/>
            <w:hideMark/>
          </w:tcPr>
          <w:p w14:paraId="243CBBE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dbfs_range</w:t>
            </w:r>
          </w:p>
        </w:tc>
        <w:tc>
          <w:tcPr>
            <w:tcW w:w="2132" w:type="dxa"/>
            <w:tcBorders>
              <w:top w:val="nil"/>
              <w:left w:val="nil"/>
              <w:bottom w:val="nil"/>
              <w:right w:val="nil"/>
            </w:tcBorders>
            <w:noWrap/>
            <w:vAlign w:val="bottom"/>
            <w:hideMark/>
          </w:tcPr>
          <w:p w14:paraId="4900DE9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4168FD2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dbfs for one aligned second.</w:t>
            </w:r>
          </w:p>
        </w:tc>
      </w:tr>
      <w:tr w:rsidR="00753F75" w:rsidRPr="00753F75" w14:paraId="433C426F" w14:textId="77777777" w:rsidTr="00753F75">
        <w:trPr>
          <w:trHeight w:val="290"/>
        </w:trPr>
        <w:tc>
          <w:tcPr>
            <w:tcW w:w="2308" w:type="dxa"/>
            <w:tcBorders>
              <w:top w:val="nil"/>
              <w:left w:val="nil"/>
              <w:bottom w:val="nil"/>
              <w:right w:val="nil"/>
            </w:tcBorders>
            <w:noWrap/>
            <w:vAlign w:val="bottom"/>
            <w:hideMark/>
          </w:tcPr>
          <w:p w14:paraId="3CBC8CF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f_peak_acoustic_hz_mean</w:t>
            </w:r>
          </w:p>
        </w:tc>
        <w:tc>
          <w:tcPr>
            <w:tcW w:w="2132" w:type="dxa"/>
            <w:tcBorders>
              <w:top w:val="nil"/>
              <w:left w:val="nil"/>
              <w:bottom w:val="nil"/>
              <w:right w:val="nil"/>
            </w:tcBorders>
            <w:noWrap/>
            <w:vAlign w:val="bottom"/>
            <w:hideMark/>
          </w:tcPr>
          <w:p w14:paraId="2878A3B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72C8D7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f_peak_acoustic_hz for one aligned second.</w:t>
            </w:r>
          </w:p>
        </w:tc>
      </w:tr>
      <w:tr w:rsidR="00753F75" w:rsidRPr="00753F75" w14:paraId="13957A47" w14:textId="77777777" w:rsidTr="00753F75">
        <w:trPr>
          <w:trHeight w:val="290"/>
        </w:trPr>
        <w:tc>
          <w:tcPr>
            <w:tcW w:w="2308" w:type="dxa"/>
            <w:tcBorders>
              <w:top w:val="nil"/>
              <w:left w:val="nil"/>
              <w:bottom w:val="nil"/>
              <w:right w:val="nil"/>
            </w:tcBorders>
            <w:noWrap/>
            <w:vAlign w:val="bottom"/>
            <w:hideMark/>
          </w:tcPr>
          <w:p w14:paraId="79CD703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f_peak_acoustic_hz_std</w:t>
            </w:r>
          </w:p>
        </w:tc>
        <w:tc>
          <w:tcPr>
            <w:tcW w:w="2132" w:type="dxa"/>
            <w:tcBorders>
              <w:top w:val="nil"/>
              <w:left w:val="nil"/>
              <w:bottom w:val="nil"/>
              <w:right w:val="nil"/>
            </w:tcBorders>
            <w:noWrap/>
            <w:vAlign w:val="bottom"/>
            <w:hideMark/>
          </w:tcPr>
          <w:p w14:paraId="5957E52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BFEA89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f_peak_acoustic_hz for one aligned second.</w:t>
            </w:r>
          </w:p>
        </w:tc>
      </w:tr>
      <w:tr w:rsidR="00753F75" w:rsidRPr="00753F75" w14:paraId="2CD1BAD5" w14:textId="77777777" w:rsidTr="00753F75">
        <w:trPr>
          <w:trHeight w:val="290"/>
        </w:trPr>
        <w:tc>
          <w:tcPr>
            <w:tcW w:w="2308" w:type="dxa"/>
            <w:tcBorders>
              <w:top w:val="nil"/>
              <w:left w:val="nil"/>
              <w:bottom w:val="nil"/>
              <w:right w:val="nil"/>
            </w:tcBorders>
            <w:noWrap/>
            <w:vAlign w:val="bottom"/>
            <w:hideMark/>
          </w:tcPr>
          <w:p w14:paraId="6880A0B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f_peak_acoustic_hz_range</w:t>
            </w:r>
          </w:p>
        </w:tc>
        <w:tc>
          <w:tcPr>
            <w:tcW w:w="2132" w:type="dxa"/>
            <w:tcBorders>
              <w:top w:val="nil"/>
              <w:left w:val="nil"/>
              <w:bottom w:val="nil"/>
              <w:right w:val="nil"/>
            </w:tcBorders>
            <w:noWrap/>
            <w:vAlign w:val="bottom"/>
            <w:hideMark/>
          </w:tcPr>
          <w:p w14:paraId="29A2DC7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7F13D8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f_peak_acoustic_hz for one aligned second.</w:t>
            </w:r>
          </w:p>
        </w:tc>
      </w:tr>
      <w:tr w:rsidR="00753F75" w:rsidRPr="00753F75" w14:paraId="633F59E8" w14:textId="77777777" w:rsidTr="00753F75">
        <w:trPr>
          <w:trHeight w:val="290"/>
        </w:trPr>
        <w:tc>
          <w:tcPr>
            <w:tcW w:w="2308" w:type="dxa"/>
            <w:tcBorders>
              <w:top w:val="nil"/>
              <w:left w:val="nil"/>
              <w:bottom w:val="nil"/>
              <w:right w:val="nil"/>
            </w:tcBorders>
            <w:noWrap/>
            <w:vAlign w:val="bottom"/>
            <w:hideMark/>
          </w:tcPr>
          <w:p w14:paraId="04F95AF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low_rumble_ratio_mean</w:t>
            </w:r>
          </w:p>
        </w:tc>
        <w:tc>
          <w:tcPr>
            <w:tcW w:w="2132" w:type="dxa"/>
            <w:tcBorders>
              <w:top w:val="nil"/>
              <w:left w:val="nil"/>
              <w:bottom w:val="nil"/>
              <w:right w:val="nil"/>
            </w:tcBorders>
            <w:noWrap/>
            <w:vAlign w:val="bottom"/>
            <w:hideMark/>
          </w:tcPr>
          <w:p w14:paraId="6D238A8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7870E6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low_rumble_ratio for one aligned second.</w:t>
            </w:r>
          </w:p>
        </w:tc>
      </w:tr>
      <w:tr w:rsidR="00753F75" w:rsidRPr="00753F75" w14:paraId="77FF3A85" w14:textId="77777777" w:rsidTr="00753F75">
        <w:trPr>
          <w:trHeight w:val="290"/>
        </w:trPr>
        <w:tc>
          <w:tcPr>
            <w:tcW w:w="2308" w:type="dxa"/>
            <w:tcBorders>
              <w:top w:val="nil"/>
              <w:left w:val="nil"/>
              <w:bottom w:val="nil"/>
              <w:right w:val="nil"/>
            </w:tcBorders>
            <w:noWrap/>
            <w:vAlign w:val="bottom"/>
            <w:hideMark/>
          </w:tcPr>
          <w:p w14:paraId="1068FBB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low_rumble_ratio_std</w:t>
            </w:r>
          </w:p>
        </w:tc>
        <w:tc>
          <w:tcPr>
            <w:tcW w:w="2132" w:type="dxa"/>
            <w:tcBorders>
              <w:top w:val="nil"/>
              <w:left w:val="nil"/>
              <w:bottom w:val="nil"/>
              <w:right w:val="nil"/>
            </w:tcBorders>
            <w:noWrap/>
            <w:vAlign w:val="bottom"/>
            <w:hideMark/>
          </w:tcPr>
          <w:p w14:paraId="268E4F1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C7BE4A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low_rumble_ratio for one aligned second.</w:t>
            </w:r>
          </w:p>
        </w:tc>
      </w:tr>
      <w:tr w:rsidR="00753F75" w:rsidRPr="00753F75" w14:paraId="30AA31E3" w14:textId="77777777" w:rsidTr="00753F75">
        <w:trPr>
          <w:trHeight w:val="290"/>
        </w:trPr>
        <w:tc>
          <w:tcPr>
            <w:tcW w:w="2308" w:type="dxa"/>
            <w:tcBorders>
              <w:top w:val="nil"/>
              <w:left w:val="nil"/>
              <w:bottom w:val="nil"/>
              <w:right w:val="nil"/>
            </w:tcBorders>
            <w:noWrap/>
            <w:vAlign w:val="bottom"/>
            <w:hideMark/>
          </w:tcPr>
          <w:p w14:paraId="1575037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lastRenderedPageBreak/>
              <w:t>low_rumble_ratio_range</w:t>
            </w:r>
          </w:p>
        </w:tc>
        <w:tc>
          <w:tcPr>
            <w:tcW w:w="2132" w:type="dxa"/>
            <w:tcBorders>
              <w:top w:val="nil"/>
              <w:left w:val="nil"/>
              <w:bottom w:val="nil"/>
              <w:right w:val="nil"/>
            </w:tcBorders>
            <w:noWrap/>
            <w:vAlign w:val="bottom"/>
            <w:hideMark/>
          </w:tcPr>
          <w:p w14:paraId="4511DB1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590F07C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low_rumble_ratio for one aligned second.</w:t>
            </w:r>
          </w:p>
        </w:tc>
      </w:tr>
      <w:tr w:rsidR="00753F75" w:rsidRPr="00753F75" w14:paraId="2CBF1BA1" w14:textId="77777777" w:rsidTr="00753F75">
        <w:trPr>
          <w:trHeight w:val="290"/>
        </w:trPr>
        <w:tc>
          <w:tcPr>
            <w:tcW w:w="2308" w:type="dxa"/>
            <w:tcBorders>
              <w:top w:val="nil"/>
              <w:left w:val="nil"/>
              <w:bottom w:val="nil"/>
              <w:right w:val="nil"/>
            </w:tcBorders>
            <w:noWrap/>
            <w:vAlign w:val="bottom"/>
            <w:hideMark/>
          </w:tcPr>
          <w:p w14:paraId="0C48AE1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band_bass_ratio_mean</w:t>
            </w:r>
          </w:p>
        </w:tc>
        <w:tc>
          <w:tcPr>
            <w:tcW w:w="2132" w:type="dxa"/>
            <w:tcBorders>
              <w:top w:val="nil"/>
              <w:left w:val="nil"/>
              <w:bottom w:val="nil"/>
              <w:right w:val="nil"/>
            </w:tcBorders>
            <w:noWrap/>
            <w:vAlign w:val="bottom"/>
            <w:hideMark/>
          </w:tcPr>
          <w:p w14:paraId="5B4AFC3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6BAF11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band_bass_ratio for one aligned second.</w:t>
            </w:r>
          </w:p>
        </w:tc>
      </w:tr>
      <w:tr w:rsidR="00753F75" w:rsidRPr="00753F75" w14:paraId="47074AF6" w14:textId="77777777" w:rsidTr="00753F75">
        <w:trPr>
          <w:trHeight w:val="290"/>
        </w:trPr>
        <w:tc>
          <w:tcPr>
            <w:tcW w:w="2308" w:type="dxa"/>
            <w:tcBorders>
              <w:top w:val="nil"/>
              <w:left w:val="nil"/>
              <w:bottom w:val="nil"/>
              <w:right w:val="nil"/>
            </w:tcBorders>
            <w:noWrap/>
            <w:vAlign w:val="bottom"/>
            <w:hideMark/>
          </w:tcPr>
          <w:p w14:paraId="3A93AC0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band_bass_ratio_std</w:t>
            </w:r>
          </w:p>
        </w:tc>
        <w:tc>
          <w:tcPr>
            <w:tcW w:w="2132" w:type="dxa"/>
            <w:tcBorders>
              <w:top w:val="nil"/>
              <w:left w:val="nil"/>
              <w:bottom w:val="nil"/>
              <w:right w:val="nil"/>
            </w:tcBorders>
            <w:noWrap/>
            <w:vAlign w:val="bottom"/>
            <w:hideMark/>
          </w:tcPr>
          <w:p w14:paraId="4E3B7FC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5BA0E89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band_bass_ratio for one aligned second.</w:t>
            </w:r>
          </w:p>
        </w:tc>
      </w:tr>
      <w:tr w:rsidR="00753F75" w:rsidRPr="00753F75" w14:paraId="3C42603C" w14:textId="77777777" w:rsidTr="00753F75">
        <w:trPr>
          <w:trHeight w:val="290"/>
        </w:trPr>
        <w:tc>
          <w:tcPr>
            <w:tcW w:w="2308" w:type="dxa"/>
            <w:tcBorders>
              <w:top w:val="nil"/>
              <w:left w:val="nil"/>
              <w:bottom w:val="nil"/>
              <w:right w:val="nil"/>
            </w:tcBorders>
            <w:noWrap/>
            <w:vAlign w:val="bottom"/>
            <w:hideMark/>
          </w:tcPr>
          <w:p w14:paraId="7DD386F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band_bass_ratio_range</w:t>
            </w:r>
          </w:p>
        </w:tc>
        <w:tc>
          <w:tcPr>
            <w:tcW w:w="2132" w:type="dxa"/>
            <w:tcBorders>
              <w:top w:val="nil"/>
              <w:left w:val="nil"/>
              <w:bottom w:val="nil"/>
              <w:right w:val="nil"/>
            </w:tcBorders>
            <w:noWrap/>
            <w:vAlign w:val="bottom"/>
            <w:hideMark/>
          </w:tcPr>
          <w:p w14:paraId="36EED75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3C8752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band_bass_ratio for one aligned second.</w:t>
            </w:r>
          </w:p>
        </w:tc>
      </w:tr>
      <w:tr w:rsidR="00753F75" w:rsidRPr="00753F75" w14:paraId="18983859" w14:textId="77777777" w:rsidTr="00753F75">
        <w:trPr>
          <w:trHeight w:val="290"/>
        </w:trPr>
        <w:tc>
          <w:tcPr>
            <w:tcW w:w="2308" w:type="dxa"/>
            <w:tcBorders>
              <w:top w:val="nil"/>
              <w:left w:val="nil"/>
              <w:bottom w:val="nil"/>
              <w:right w:val="nil"/>
            </w:tcBorders>
            <w:noWrap/>
            <w:vAlign w:val="bottom"/>
            <w:hideMark/>
          </w:tcPr>
          <w:p w14:paraId="5972B13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band_low_mid_ratio_mean</w:t>
            </w:r>
          </w:p>
        </w:tc>
        <w:tc>
          <w:tcPr>
            <w:tcW w:w="2132" w:type="dxa"/>
            <w:tcBorders>
              <w:top w:val="nil"/>
              <w:left w:val="nil"/>
              <w:bottom w:val="nil"/>
              <w:right w:val="nil"/>
            </w:tcBorders>
            <w:noWrap/>
            <w:vAlign w:val="bottom"/>
            <w:hideMark/>
          </w:tcPr>
          <w:p w14:paraId="2004850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86F804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band_low_mid_ratio for one aligned second.</w:t>
            </w:r>
          </w:p>
        </w:tc>
      </w:tr>
      <w:tr w:rsidR="00753F75" w:rsidRPr="00753F75" w14:paraId="4C407364" w14:textId="77777777" w:rsidTr="00753F75">
        <w:trPr>
          <w:trHeight w:val="290"/>
        </w:trPr>
        <w:tc>
          <w:tcPr>
            <w:tcW w:w="2308" w:type="dxa"/>
            <w:tcBorders>
              <w:top w:val="nil"/>
              <w:left w:val="nil"/>
              <w:bottom w:val="nil"/>
              <w:right w:val="nil"/>
            </w:tcBorders>
            <w:noWrap/>
            <w:vAlign w:val="bottom"/>
            <w:hideMark/>
          </w:tcPr>
          <w:p w14:paraId="22B6760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band_low_mid_ratio_std</w:t>
            </w:r>
          </w:p>
        </w:tc>
        <w:tc>
          <w:tcPr>
            <w:tcW w:w="2132" w:type="dxa"/>
            <w:tcBorders>
              <w:top w:val="nil"/>
              <w:left w:val="nil"/>
              <w:bottom w:val="nil"/>
              <w:right w:val="nil"/>
            </w:tcBorders>
            <w:noWrap/>
            <w:vAlign w:val="bottom"/>
            <w:hideMark/>
          </w:tcPr>
          <w:p w14:paraId="4CDB30F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FF1D9E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band_low_mid_ratio for one aligned second.</w:t>
            </w:r>
          </w:p>
        </w:tc>
      </w:tr>
      <w:tr w:rsidR="00753F75" w:rsidRPr="00753F75" w14:paraId="341D75A0" w14:textId="77777777" w:rsidTr="00753F75">
        <w:trPr>
          <w:trHeight w:val="290"/>
        </w:trPr>
        <w:tc>
          <w:tcPr>
            <w:tcW w:w="2308" w:type="dxa"/>
            <w:tcBorders>
              <w:top w:val="nil"/>
              <w:left w:val="nil"/>
              <w:bottom w:val="nil"/>
              <w:right w:val="nil"/>
            </w:tcBorders>
            <w:noWrap/>
            <w:vAlign w:val="bottom"/>
            <w:hideMark/>
          </w:tcPr>
          <w:p w14:paraId="5F97975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band_low_mid_ratio_range</w:t>
            </w:r>
          </w:p>
        </w:tc>
        <w:tc>
          <w:tcPr>
            <w:tcW w:w="2132" w:type="dxa"/>
            <w:tcBorders>
              <w:top w:val="nil"/>
              <w:left w:val="nil"/>
              <w:bottom w:val="nil"/>
              <w:right w:val="nil"/>
            </w:tcBorders>
            <w:noWrap/>
            <w:vAlign w:val="bottom"/>
            <w:hideMark/>
          </w:tcPr>
          <w:p w14:paraId="5595166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53886F2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band_low_mid_ratio for one aligned second.</w:t>
            </w:r>
          </w:p>
        </w:tc>
      </w:tr>
      <w:tr w:rsidR="00753F75" w:rsidRPr="00753F75" w14:paraId="1499A6EF" w14:textId="77777777" w:rsidTr="00753F75">
        <w:trPr>
          <w:trHeight w:val="290"/>
        </w:trPr>
        <w:tc>
          <w:tcPr>
            <w:tcW w:w="2308" w:type="dxa"/>
            <w:tcBorders>
              <w:top w:val="nil"/>
              <w:left w:val="nil"/>
              <w:bottom w:val="nil"/>
              <w:right w:val="nil"/>
            </w:tcBorders>
            <w:noWrap/>
            <w:vAlign w:val="bottom"/>
            <w:hideMark/>
          </w:tcPr>
          <w:p w14:paraId="69364D0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band_mid_ratio_mean</w:t>
            </w:r>
          </w:p>
        </w:tc>
        <w:tc>
          <w:tcPr>
            <w:tcW w:w="2132" w:type="dxa"/>
            <w:tcBorders>
              <w:top w:val="nil"/>
              <w:left w:val="nil"/>
              <w:bottom w:val="nil"/>
              <w:right w:val="nil"/>
            </w:tcBorders>
            <w:noWrap/>
            <w:vAlign w:val="bottom"/>
            <w:hideMark/>
          </w:tcPr>
          <w:p w14:paraId="6335A71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C58C56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band_mid_ratio for one aligned second.</w:t>
            </w:r>
          </w:p>
        </w:tc>
      </w:tr>
      <w:tr w:rsidR="00753F75" w:rsidRPr="00753F75" w14:paraId="359FC4D2" w14:textId="77777777" w:rsidTr="00753F75">
        <w:trPr>
          <w:trHeight w:val="290"/>
        </w:trPr>
        <w:tc>
          <w:tcPr>
            <w:tcW w:w="2308" w:type="dxa"/>
            <w:tcBorders>
              <w:top w:val="nil"/>
              <w:left w:val="nil"/>
              <w:bottom w:val="nil"/>
              <w:right w:val="nil"/>
            </w:tcBorders>
            <w:noWrap/>
            <w:vAlign w:val="bottom"/>
            <w:hideMark/>
          </w:tcPr>
          <w:p w14:paraId="65A5E03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band_mid_ratio_std</w:t>
            </w:r>
          </w:p>
        </w:tc>
        <w:tc>
          <w:tcPr>
            <w:tcW w:w="2132" w:type="dxa"/>
            <w:tcBorders>
              <w:top w:val="nil"/>
              <w:left w:val="nil"/>
              <w:bottom w:val="nil"/>
              <w:right w:val="nil"/>
            </w:tcBorders>
            <w:noWrap/>
            <w:vAlign w:val="bottom"/>
            <w:hideMark/>
          </w:tcPr>
          <w:p w14:paraId="27984D9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8E573F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band_mid_ratio for one aligned second.</w:t>
            </w:r>
          </w:p>
        </w:tc>
      </w:tr>
      <w:tr w:rsidR="00753F75" w:rsidRPr="00753F75" w14:paraId="6153D46B" w14:textId="77777777" w:rsidTr="00753F75">
        <w:trPr>
          <w:trHeight w:val="290"/>
        </w:trPr>
        <w:tc>
          <w:tcPr>
            <w:tcW w:w="2308" w:type="dxa"/>
            <w:tcBorders>
              <w:top w:val="nil"/>
              <w:left w:val="nil"/>
              <w:bottom w:val="nil"/>
              <w:right w:val="nil"/>
            </w:tcBorders>
            <w:noWrap/>
            <w:vAlign w:val="bottom"/>
            <w:hideMark/>
          </w:tcPr>
          <w:p w14:paraId="4D4E753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band_mid_ratio_range</w:t>
            </w:r>
          </w:p>
        </w:tc>
        <w:tc>
          <w:tcPr>
            <w:tcW w:w="2132" w:type="dxa"/>
            <w:tcBorders>
              <w:top w:val="nil"/>
              <w:left w:val="nil"/>
              <w:bottom w:val="nil"/>
              <w:right w:val="nil"/>
            </w:tcBorders>
            <w:noWrap/>
            <w:vAlign w:val="bottom"/>
            <w:hideMark/>
          </w:tcPr>
          <w:p w14:paraId="55F2CEE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5EF7BE7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band_mid_ratio for one aligned second.</w:t>
            </w:r>
          </w:p>
        </w:tc>
      </w:tr>
      <w:tr w:rsidR="00753F75" w:rsidRPr="00753F75" w14:paraId="026EB47F" w14:textId="77777777" w:rsidTr="00753F75">
        <w:trPr>
          <w:trHeight w:val="290"/>
        </w:trPr>
        <w:tc>
          <w:tcPr>
            <w:tcW w:w="2308" w:type="dxa"/>
            <w:tcBorders>
              <w:top w:val="nil"/>
              <w:left w:val="nil"/>
              <w:bottom w:val="nil"/>
              <w:right w:val="nil"/>
            </w:tcBorders>
            <w:noWrap/>
            <w:vAlign w:val="bottom"/>
            <w:hideMark/>
          </w:tcPr>
          <w:p w14:paraId="6808F53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band_presence_ratio_mean</w:t>
            </w:r>
          </w:p>
        </w:tc>
        <w:tc>
          <w:tcPr>
            <w:tcW w:w="2132" w:type="dxa"/>
            <w:tcBorders>
              <w:top w:val="nil"/>
              <w:left w:val="nil"/>
              <w:bottom w:val="nil"/>
              <w:right w:val="nil"/>
            </w:tcBorders>
            <w:noWrap/>
            <w:vAlign w:val="bottom"/>
            <w:hideMark/>
          </w:tcPr>
          <w:p w14:paraId="3AB54CB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584C4E8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band_presence_ratio for one aligned second.</w:t>
            </w:r>
          </w:p>
        </w:tc>
      </w:tr>
      <w:tr w:rsidR="00753F75" w:rsidRPr="00753F75" w14:paraId="0833A797" w14:textId="77777777" w:rsidTr="00753F75">
        <w:trPr>
          <w:trHeight w:val="290"/>
        </w:trPr>
        <w:tc>
          <w:tcPr>
            <w:tcW w:w="2308" w:type="dxa"/>
            <w:tcBorders>
              <w:top w:val="nil"/>
              <w:left w:val="nil"/>
              <w:bottom w:val="nil"/>
              <w:right w:val="nil"/>
            </w:tcBorders>
            <w:noWrap/>
            <w:vAlign w:val="bottom"/>
            <w:hideMark/>
          </w:tcPr>
          <w:p w14:paraId="6C0F18D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band_presence_ratio_std</w:t>
            </w:r>
          </w:p>
        </w:tc>
        <w:tc>
          <w:tcPr>
            <w:tcW w:w="2132" w:type="dxa"/>
            <w:tcBorders>
              <w:top w:val="nil"/>
              <w:left w:val="nil"/>
              <w:bottom w:val="nil"/>
              <w:right w:val="nil"/>
            </w:tcBorders>
            <w:noWrap/>
            <w:vAlign w:val="bottom"/>
            <w:hideMark/>
          </w:tcPr>
          <w:p w14:paraId="1A39E75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A6D251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band_presence_ratio for one aligned second.</w:t>
            </w:r>
          </w:p>
        </w:tc>
      </w:tr>
      <w:tr w:rsidR="00753F75" w:rsidRPr="00753F75" w14:paraId="0CF4EC65" w14:textId="77777777" w:rsidTr="00753F75">
        <w:trPr>
          <w:trHeight w:val="290"/>
        </w:trPr>
        <w:tc>
          <w:tcPr>
            <w:tcW w:w="2308" w:type="dxa"/>
            <w:tcBorders>
              <w:top w:val="nil"/>
              <w:left w:val="nil"/>
              <w:bottom w:val="nil"/>
              <w:right w:val="nil"/>
            </w:tcBorders>
            <w:noWrap/>
            <w:vAlign w:val="bottom"/>
            <w:hideMark/>
          </w:tcPr>
          <w:p w14:paraId="40B0F7F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band_presence_ratio_range</w:t>
            </w:r>
          </w:p>
        </w:tc>
        <w:tc>
          <w:tcPr>
            <w:tcW w:w="2132" w:type="dxa"/>
            <w:tcBorders>
              <w:top w:val="nil"/>
              <w:left w:val="nil"/>
              <w:bottom w:val="nil"/>
              <w:right w:val="nil"/>
            </w:tcBorders>
            <w:noWrap/>
            <w:vAlign w:val="bottom"/>
            <w:hideMark/>
          </w:tcPr>
          <w:p w14:paraId="60267E3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FC53E5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band_presence_ratio for one aligned second.</w:t>
            </w:r>
          </w:p>
        </w:tc>
      </w:tr>
      <w:tr w:rsidR="00753F75" w:rsidRPr="00753F75" w14:paraId="52C027EA" w14:textId="77777777" w:rsidTr="00753F75">
        <w:trPr>
          <w:trHeight w:val="290"/>
        </w:trPr>
        <w:tc>
          <w:tcPr>
            <w:tcW w:w="2308" w:type="dxa"/>
            <w:tcBorders>
              <w:top w:val="nil"/>
              <w:left w:val="nil"/>
              <w:bottom w:val="nil"/>
              <w:right w:val="nil"/>
            </w:tcBorders>
            <w:noWrap/>
            <w:vAlign w:val="bottom"/>
            <w:hideMark/>
          </w:tcPr>
          <w:p w14:paraId="2B1D83E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band_high_ratio_mean</w:t>
            </w:r>
          </w:p>
        </w:tc>
        <w:tc>
          <w:tcPr>
            <w:tcW w:w="2132" w:type="dxa"/>
            <w:tcBorders>
              <w:top w:val="nil"/>
              <w:left w:val="nil"/>
              <w:bottom w:val="nil"/>
              <w:right w:val="nil"/>
            </w:tcBorders>
            <w:noWrap/>
            <w:vAlign w:val="bottom"/>
            <w:hideMark/>
          </w:tcPr>
          <w:p w14:paraId="265B25D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1C8786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band_high_ratio for one aligned second.</w:t>
            </w:r>
          </w:p>
        </w:tc>
      </w:tr>
      <w:tr w:rsidR="00753F75" w:rsidRPr="00753F75" w14:paraId="4656188B" w14:textId="77777777" w:rsidTr="00753F75">
        <w:trPr>
          <w:trHeight w:val="290"/>
        </w:trPr>
        <w:tc>
          <w:tcPr>
            <w:tcW w:w="2308" w:type="dxa"/>
            <w:tcBorders>
              <w:top w:val="nil"/>
              <w:left w:val="nil"/>
              <w:bottom w:val="nil"/>
              <w:right w:val="nil"/>
            </w:tcBorders>
            <w:noWrap/>
            <w:vAlign w:val="bottom"/>
            <w:hideMark/>
          </w:tcPr>
          <w:p w14:paraId="30C818B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band_high_ratio_std</w:t>
            </w:r>
          </w:p>
        </w:tc>
        <w:tc>
          <w:tcPr>
            <w:tcW w:w="2132" w:type="dxa"/>
            <w:tcBorders>
              <w:top w:val="nil"/>
              <w:left w:val="nil"/>
              <w:bottom w:val="nil"/>
              <w:right w:val="nil"/>
            </w:tcBorders>
            <w:noWrap/>
            <w:vAlign w:val="bottom"/>
            <w:hideMark/>
          </w:tcPr>
          <w:p w14:paraId="0768329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4369A11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band_high_ratio for one aligned second.</w:t>
            </w:r>
          </w:p>
        </w:tc>
      </w:tr>
      <w:tr w:rsidR="00753F75" w:rsidRPr="00753F75" w14:paraId="6AEB9A48" w14:textId="77777777" w:rsidTr="00753F75">
        <w:trPr>
          <w:trHeight w:val="290"/>
        </w:trPr>
        <w:tc>
          <w:tcPr>
            <w:tcW w:w="2308" w:type="dxa"/>
            <w:tcBorders>
              <w:top w:val="nil"/>
              <w:left w:val="nil"/>
              <w:bottom w:val="nil"/>
              <w:right w:val="nil"/>
            </w:tcBorders>
            <w:noWrap/>
            <w:vAlign w:val="bottom"/>
            <w:hideMark/>
          </w:tcPr>
          <w:p w14:paraId="6FF86BE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band_high_ratio_range</w:t>
            </w:r>
          </w:p>
        </w:tc>
        <w:tc>
          <w:tcPr>
            <w:tcW w:w="2132" w:type="dxa"/>
            <w:tcBorders>
              <w:top w:val="nil"/>
              <w:left w:val="nil"/>
              <w:bottom w:val="nil"/>
              <w:right w:val="nil"/>
            </w:tcBorders>
            <w:noWrap/>
            <w:vAlign w:val="bottom"/>
            <w:hideMark/>
          </w:tcPr>
          <w:p w14:paraId="284F795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BEF004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band_high_ratio for one aligned second.</w:t>
            </w:r>
          </w:p>
        </w:tc>
      </w:tr>
      <w:tr w:rsidR="00753F75" w:rsidRPr="00753F75" w14:paraId="42B66288" w14:textId="77777777" w:rsidTr="00753F75">
        <w:trPr>
          <w:trHeight w:val="290"/>
        </w:trPr>
        <w:tc>
          <w:tcPr>
            <w:tcW w:w="2308" w:type="dxa"/>
            <w:tcBorders>
              <w:top w:val="nil"/>
              <w:left w:val="nil"/>
              <w:bottom w:val="nil"/>
              <w:right w:val="nil"/>
            </w:tcBorders>
            <w:noWrap/>
            <w:vAlign w:val="bottom"/>
            <w:hideMark/>
          </w:tcPr>
          <w:p w14:paraId="6B8AB63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band_bass_peak_hz_mean</w:t>
            </w:r>
          </w:p>
        </w:tc>
        <w:tc>
          <w:tcPr>
            <w:tcW w:w="2132" w:type="dxa"/>
            <w:tcBorders>
              <w:top w:val="nil"/>
              <w:left w:val="nil"/>
              <w:bottom w:val="nil"/>
              <w:right w:val="nil"/>
            </w:tcBorders>
            <w:noWrap/>
            <w:vAlign w:val="bottom"/>
            <w:hideMark/>
          </w:tcPr>
          <w:p w14:paraId="437D31C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4EB520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band_bass_peak_hz for one aligned second.</w:t>
            </w:r>
          </w:p>
        </w:tc>
      </w:tr>
      <w:tr w:rsidR="00753F75" w:rsidRPr="00753F75" w14:paraId="1EE7A452" w14:textId="77777777" w:rsidTr="00753F75">
        <w:trPr>
          <w:trHeight w:val="290"/>
        </w:trPr>
        <w:tc>
          <w:tcPr>
            <w:tcW w:w="2308" w:type="dxa"/>
            <w:tcBorders>
              <w:top w:val="nil"/>
              <w:left w:val="nil"/>
              <w:bottom w:val="nil"/>
              <w:right w:val="nil"/>
            </w:tcBorders>
            <w:noWrap/>
            <w:vAlign w:val="bottom"/>
            <w:hideMark/>
          </w:tcPr>
          <w:p w14:paraId="69EED7A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band_bass_peak_hz_std</w:t>
            </w:r>
          </w:p>
        </w:tc>
        <w:tc>
          <w:tcPr>
            <w:tcW w:w="2132" w:type="dxa"/>
            <w:tcBorders>
              <w:top w:val="nil"/>
              <w:left w:val="nil"/>
              <w:bottom w:val="nil"/>
              <w:right w:val="nil"/>
            </w:tcBorders>
            <w:noWrap/>
            <w:vAlign w:val="bottom"/>
            <w:hideMark/>
          </w:tcPr>
          <w:p w14:paraId="0AD39F6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7397BAD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band_bass_peak_hz for one aligned second.</w:t>
            </w:r>
          </w:p>
        </w:tc>
      </w:tr>
      <w:tr w:rsidR="00753F75" w:rsidRPr="00753F75" w14:paraId="56CBBA1D" w14:textId="77777777" w:rsidTr="00753F75">
        <w:trPr>
          <w:trHeight w:val="290"/>
        </w:trPr>
        <w:tc>
          <w:tcPr>
            <w:tcW w:w="2308" w:type="dxa"/>
            <w:tcBorders>
              <w:top w:val="nil"/>
              <w:left w:val="nil"/>
              <w:bottom w:val="nil"/>
              <w:right w:val="nil"/>
            </w:tcBorders>
            <w:noWrap/>
            <w:vAlign w:val="bottom"/>
            <w:hideMark/>
          </w:tcPr>
          <w:p w14:paraId="3797ABF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band_bass_peak_hz_range</w:t>
            </w:r>
          </w:p>
        </w:tc>
        <w:tc>
          <w:tcPr>
            <w:tcW w:w="2132" w:type="dxa"/>
            <w:tcBorders>
              <w:top w:val="nil"/>
              <w:left w:val="nil"/>
              <w:bottom w:val="nil"/>
              <w:right w:val="nil"/>
            </w:tcBorders>
            <w:noWrap/>
            <w:vAlign w:val="bottom"/>
            <w:hideMark/>
          </w:tcPr>
          <w:p w14:paraId="50AC015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71BC105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band_bass_peak_hz for one aligned second.</w:t>
            </w:r>
          </w:p>
        </w:tc>
      </w:tr>
      <w:tr w:rsidR="00753F75" w:rsidRPr="00753F75" w14:paraId="16FF8C9D" w14:textId="77777777" w:rsidTr="00753F75">
        <w:trPr>
          <w:trHeight w:val="290"/>
        </w:trPr>
        <w:tc>
          <w:tcPr>
            <w:tcW w:w="2308" w:type="dxa"/>
            <w:tcBorders>
              <w:top w:val="nil"/>
              <w:left w:val="nil"/>
              <w:bottom w:val="nil"/>
              <w:right w:val="nil"/>
            </w:tcBorders>
            <w:noWrap/>
            <w:vAlign w:val="bottom"/>
            <w:hideMark/>
          </w:tcPr>
          <w:p w14:paraId="60AFC29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band_low_mid_peak_hz_mean</w:t>
            </w:r>
          </w:p>
        </w:tc>
        <w:tc>
          <w:tcPr>
            <w:tcW w:w="2132" w:type="dxa"/>
            <w:tcBorders>
              <w:top w:val="nil"/>
              <w:left w:val="nil"/>
              <w:bottom w:val="nil"/>
              <w:right w:val="nil"/>
            </w:tcBorders>
            <w:noWrap/>
            <w:vAlign w:val="bottom"/>
            <w:hideMark/>
          </w:tcPr>
          <w:p w14:paraId="51C86BA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0D6AEE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band_low_mid_peak_hz for one aligned second.</w:t>
            </w:r>
          </w:p>
        </w:tc>
      </w:tr>
      <w:tr w:rsidR="00753F75" w:rsidRPr="00753F75" w14:paraId="0C7CB321" w14:textId="77777777" w:rsidTr="00753F75">
        <w:trPr>
          <w:trHeight w:val="290"/>
        </w:trPr>
        <w:tc>
          <w:tcPr>
            <w:tcW w:w="2308" w:type="dxa"/>
            <w:tcBorders>
              <w:top w:val="nil"/>
              <w:left w:val="nil"/>
              <w:bottom w:val="nil"/>
              <w:right w:val="nil"/>
            </w:tcBorders>
            <w:noWrap/>
            <w:vAlign w:val="bottom"/>
            <w:hideMark/>
          </w:tcPr>
          <w:p w14:paraId="64C2103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band_low_mid_peak_hz_std</w:t>
            </w:r>
          </w:p>
        </w:tc>
        <w:tc>
          <w:tcPr>
            <w:tcW w:w="2132" w:type="dxa"/>
            <w:tcBorders>
              <w:top w:val="nil"/>
              <w:left w:val="nil"/>
              <w:bottom w:val="nil"/>
              <w:right w:val="nil"/>
            </w:tcBorders>
            <w:noWrap/>
            <w:vAlign w:val="bottom"/>
            <w:hideMark/>
          </w:tcPr>
          <w:p w14:paraId="03F4FC2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87931E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band_low_mid_peak_hz for one aligned second.</w:t>
            </w:r>
          </w:p>
        </w:tc>
      </w:tr>
      <w:tr w:rsidR="00753F75" w:rsidRPr="00753F75" w14:paraId="1E29B5B0" w14:textId="77777777" w:rsidTr="00753F75">
        <w:trPr>
          <w:trHeight w:val="290"/>
        </w:trPr>
        <w:tc>
          <w:tcPr>
            <w:tcW w:w="2308" w:type="dxa"/>
            <w:tcBorders>
              <w:top w:val="nil"/>
              <w:left w:val="nil"/>
              <w:bottom w:val="nil"/>
              <w:right w:val="nil"/>
            </w:tcBorders>
            <w:noWrap/>
            <w:vAlign w:val="bottom"/>
            <w:hideMark/>
          </w:tcPr>
          <w:p w14:paraId="26F0B9A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band_low_mid_peak_hz_range</w:t>
            </w:r>
          </w:p>
        </w:tc>
        <w:tc>
          <w:tcPr>
            <w:tcW w:w="2132" w:type="dxa"/>
            <w:tcBorders>
              <w:top w:val="nil"/>
              <w:left w:val="nil"/>
              <w:bottom w:val="nil"/>
              <w:right w:val="nil"/>
            </w:tcBorders>
            <w:noWrap/>
            <w:vAlign w:val="bottom"/>
            <w:hideMark/>
          </w:tcPr>
          <w:p w14:paraId="7C0F0C2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8519E1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band_low_mid_peak_hz for one aligned second.</w:t>
            </w:r>
          </w:p>
        </w:tc>
      </w:tr>
      <w:tr w:rsidR="00753F75" w:rsidRPr="00753F75" w14:paraId="3CCEC601" w14:textId="77777777" w:rsidTr="00753F75">
        <w:trPr>
          <w:trHeight w:val="290"/>
        </w:trPr>
        <w:tc>
          <w:tcPr>
            <w:tcW w:w="2308" w:type="dxa"/>
            <w:tcBorders>
              <w:top w:val="nil"/>
              <w:left w:val="nil"/>
              <w:bottom w:val="nil"/>
              <w:right w:val="nil"/>
            </w:tcBorders>
            <w:noWrap/>
            <w:vAlign w:val="bottom"/>
            <w:hideMark/>
          </w:tcPr>
          <w:p w14:paraId="412BEDA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band_mid_peak_hz_mean</w:t>
            </w:r>
          </w:p>
        </w:tc>
        <w:tc>
          <w:tcPr>
            <w:tcW w:w="2132" w:type="dxa"/>
            <w:tcBorders>
              <w:top w:val="nil"/>
              <w:left w:val="nil"/>
              <w:bottom w:val="nil"/>
              <w:right w:val="nil"/>
            </w:tcBorders>
            <w:noWrap/>
            <w:vAlign w:val="bottom"/>
            <w:hideMark/>
          </w:tcPr>
          <w:p w14:paraId="4D496C99"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4D7FB4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band_mid_peak_hz for one aligned second.</w:t>
            </w:r>
          </w:p>
        </w:tc>
      </w:tr>
      <w:tr w:rsidR="00753F75" w:rsidRPr="00753F75" w14:paraId="37B7F356" w14:textId="77777777" w:rsidTr="00753F75">
        <w:trPr>
          <w:trHeight w:val="290"/>
        </w:trPr>
        <w:tc>
          <w:tcPr>
            <w:tcW w:w="2308" w:type="dxa"/>
            <w:tcBorders>
              <w:top w:val="nil"/>
              <w:left w:val="nil"/>
              <w:bottom w:val="nil"/>
              <w:right w:val="nil"/>
            </w:tcBorders>
            <w:noWrap/>
            <w:vAlign w:val="bottom"/>
            <w:hideMark/>
          </w:tcPr>
          <w:p w14:paraId="638EE29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band_mid_peak_hz_std</w:t>
            </w:r>
          </w:p>
        </w:tc>
        <w:tc>
          <w:tcPr>
            <w:tcW w:w="2132" w:type="dxa"/>
            <w:tcBorders>
              <w:top w:val="nil"/>
              <w:left w:val="nil"/>
              <w:bottom w:val="nil"/>
              <w:right w:val="nil"/>
            </w:tcBorders>
            <w:noWrap/>
            <w:vAlign w:val="bottom"/>
            <w:hideMark/>
          </w:tcPr>
          <w:p w14:paraId="7B97869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7F13DAA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band_mid_peak_hz for one aligned second.</w:t>
            </w:r>
          </w:p>
        </w:tc>
      </w:tr>
      <w:tr w:rsidR="00753F75" w:rsidRPr="00753F75" w14:paraId="2C3C0F88" w14:textId="77777777" w:rsidTr="00753F75">
        <w:trPr>
          <w:trHeight w:val="290"/>
        </w:trPr>
        <w:tc>
          <w:tcPr>
            <w:tcW w:w="2308" w:type="dxa"/>
            <w:tcBorders>
              <w:top w:val="nil"/>
              <w:left w:val="nil"/>
              <w:bottom w:val="nil"/>
              <w:right w:val="nil"/>
            </w:tcBorders>
            <w:noWrap/>
            <w:vAlign w:val="bottom"/>
            <w:hideMark/>
          </w:tcPr>
          <w:p w14:paraId="26FF0CC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band_mid_peak_hz_range</w:t>
            </w:r>
          </w:p>
        </w:tc>
        <w:tc>
          <w:tcPr>
            <w:tcW w:w="2132" w:type="dxa"/>
            <w:tcBorders>
              <w:top w:val="nil"/>
              <w:left w:val="nil"/>
              <w:bottom w:val="nil"/>
              <w:right w:val="nil"/>
            </w:tcBorders>
            <w:noWrap/>
            <w:vAlign w:val="bottom"/>
            <w:hideMark/>
          </w:tcPr>
          <w:p w14:paraId="2199DC4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26A53DA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band_mid_peak_hz for one aligned second.</w:t>
            </w:r>
          </w:p>
        </w:tc>
      </w:tr>
      <w:tr w:rsidR="00753F75" w:rsidRPr="00753F75" w14:paraId="29B85936" w14:textId="77777777" w:rsidTr="00753F75">
        <w:trPr>
          <w:trHeight w:val="290"/>
        </w:trPr>
        <w:tc>
          <w:tcPr>
            <w:tcW w:w="2308" w:type="dxa"/>
            <w:tcBorders>
              <w:top w:val="nil"/>
              <w:left w:val="nil"/>
              <w:bottom w:val="nil"/>
              <w:right w:val="nil"/>
            </w:tcBorders>
            <w:noWrap/>
            <w:vAlign w:val="bottom"/>
            <w:hideMark/>
          </w:tcPr>
          <w:p w14:paraId="172CADA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lastRenderedPageBreak/>
              <w:t>band_presence_peak_hz_mean</w:t>
            </w:r>
          </w:p>
        </w:tc>
        <w:tc>
          <w:tcPr>
            <w:tcW w:w="2132" w:type="dxa"/>
            <w:tcBorders>
              <w:top w:val="nil"/>
              <w:left w:val="nil"/>
              <w:bottom w:val="nil"/>
              <w:right w:val="nil"/>
            </w:tcBorders>
            <w:noWrap/>
            <w:vAlign w:val="bottom"/>
            <w:hideMark/>
          </w:tcPr>
          <w:p w14:paraId="280E799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4E5B903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band_presence_peak_hz for one aligned second.</w:t>
            </w:r>
          </w:p>
        </w:tc>
      </w:tr>
      <w:tr w:rsidR="00753F75" w:rsidRPr="00753F75" w14:paraId="68628230" w14:textId="77777777" w:rsidTr="00753F75">
        <w:trPr>
          <w:trHeight w:val="290"/>
        </w:trPr>
        <w:tc>
          <w:tcPr>
            <w:tcW w:w="2308" w:type="dxa"/>
            <w:tcBorders>
              <w:top w:val="nil"/>
              <w:left w:val="nil"/>
              <w:bottom w:val="nil"/>
              <w:right w:val="nil"/>
            </w:tcBorders>
            <w:noWrap/>
            <w:vAlign w:val="bottom"/>
            <w:hideMark/>
          </w:tcPr>
          <w:p w14:paraId="20432E2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band_presence_peak_hz_std</w:t>
            </w:r>
          </w:p>
        </w:tc>
        <w:tc>
          <w:tcPr>
            <w:tcW w:w="2132" w:type="dxa"/>
            <w:tcBorders>
              <w:top w:val="nil"/>
              <w:left w:val="nil"/>
              <w:bottom w:val="nil"/>
              <w:right w:val="nil"/>
            </w:tcBorders>
            <w:noWrap/>
            <w:vAlign w:val="bottom"/>
            <w:hideMark/>
          </w:tcPr>
          <w:p w14:paraId="4C4F721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ED83B2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band_presence_peak_hz for one aligned second.</w:t>
            </w:r>
          </w:p>
        </w:tc>
      </w:tr>
      <w:tr w:rsidR="00753F75" w:rsidRPr="00753F75" w14:paraId="39DC34EB" w14:textId="77777777" w:rsidTr="00753F75">
        <w:trPr>
          <w:trHeight w:val="290"/>
        </w:trPr>
        <w:tc>
          <w:tcPr>
            <w:tcW w:w="2308" w:type="dxa"/>
            <w:tcBorders>
              <w:top w:val="nil"/>
              <w:left w:val="nil"/>
              <w:bottom w:val="nil"/>
              <w:right w:val="nil"/>
            </w:tcBorders>
            <w:noWrap/>
            <w:vAlign w:val="bottom"/>
            <w:hideMark/>
          </w:tcPr>
          <w:p w14:paraId="262953A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band_presence_peak_hz_range</w:t>
            </w:r>
          </w:p>
        </w:tc>
        <w:tc>
          <w:tcPr>
            <w:tcW w:w="2132" w:type="dxa"/>
            <w:tcBorders>
              <w:top w:val="nil"/>
              <w:left w:val="nil"/>
              <w:bottom w:val="nil"/>
              <w:right w:val="nil"/>
            </w:tcBorders>
            <w:noWrap/>
            <w:vAlign w:val="bottom"/>
            <w:hideMark/>
          </w:tcPr>
          <w:p w14:paraId="1A7B6DA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C29C7A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band_presence_peak_hz for one aligned second.</w:t>
            </w:r>
          </w:p>
        </w:tc>
      </w:tr>
      <w:tr w:rsidR="00753F75" w:rsidRPr="00753F75" w14:paraId="05F57678" w14:textId="77777777" w:rsidTr="00753F75">
        <w:trPr>
          <w:trHeight w:val="290"/>
        </w:trPr>
        <w:tc>
          <w:tcPr>
            <w:tcW w:w="2308" w:type="dxa"/>
            <w:tcBorders>
              <w:top w:val="nil"/>
              <w:left w:val="nil"/>
              <w:bottom w:val="nil"/>
              <w:right w:val="nil"/>
            </w:tcBorders>
            <w:noWrap/>
            <w:vAlign w:val="bottom"/>
            <w:hideMark/>
          </w:tcPr>
          <w:p w14:paraId="4FE6F58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band_high_peak_hz_mean</w:t>
            </w:r>
          </w:p>
        </w:tc>
        <w:tc>
          <w:tcPr>
            <w:tcW w:w="2132" w:type="dxa"/>
            <w:tcBorders>
              <w:top w:val="nil"/>
              <w:left w:val="nil"/>
              <w:bottom w:val="nil"/>
              <w:right w:val="nil"/>
            </w:tcBorders>
            <w:noWrap/>
            <w:vAlign w:val="bottom"/>
            <w:hideMark/>
          </w:tcPr>
          <w:p w14:paraId="6A6569C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4F9799D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band_high_peak_hz for one aligned second.</w:t>
            </w:r>
          </w:p>
        </w:tc>
      </w:tr>
      <w:tr w:rsidR="00753F75" w:rsidRPr="00753F75" w14:paraId="1ACCA89B" w14:textId="77777777" w:rsidTr="00753F75">
        <w:trPr>
          <w:trHeight w:val="290"/>
        </w:trPr>
        <w:tc>
          <w:tcPr>
            <w:tcW w:w="2308" w:type="dxa"/>
            <w:tcBorders>
              <w:top w:val="nil"/>
              <w:left w:val="nil"/>
              <w:bottom w:val="nil"/>
              <w:right w:val="nil"/>
            </w:tcBorders>
            <w:noWrap/>
            <w:vAlign w:val="bottom"/>
            <w:hideMark/>
          </w:tcPr>
          <w:p w14:paraId="34CE974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band_high_peak_hz_std</w:t>
            </w:r>
          </w:p>
        </w:tc>
        <w:tc>
          <w:tcPr>
            <w:tcW w:w="2132" w:type="dxa"/>
            <w:tcBorders>
              <w:top w:val="nil"/>
              <w:left w:val="nil"/>
              <w:bottom w:val="nil"/>
              <w:right w:val="nil"/>
            </w:tcBorders>
            <w:noWrap/>
            <w:vAlign w:val="bottom"/>
            <w:hideMark/>
          </w:tcPr>
          <w:p w14:paraId="748DAB9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79FDDB2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band_high_peak_hz for one aligned second.</w:t>
            </w:r>
          </w:p>
        </w:tc>
      </w:tr>
      <w:tr w:rsidR="00753F75" w:rsidRPr="00753F75" w14:paraId="41AB52FF" w14:textId="77777777" w:rsidTr="00753F75">
        <w:trPr>
          <w:trHeight w:val="290"/>
        </w:trPr>
        <w:tc>
          <w:tcPr>
            <w:tcW w:w="2308" w:type="dxa"/>
            <w:tcBorders>
              <w:top w:val="nil"/>
              <w:left w:val="nil"/>
              <w:bottom w:val="nil"/>
              <w:right w:val="nil"/>
            </w:tcBorders>
            <w:noWrap/>
            <w:vAlign w:val="bottom"/>
            <w:hideMark/>
          </w:tcPr>
          <w:p w14:paraId="386D028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band_high_peak_hz_range</w:t>
            </w:r>
          </w:p>
        </w:tc>
        <w:tc>
          <w:tcPr>
            <w:tcW w:w="2132" w:type="dxa"/>
            <w:tcBorders>
              <w:top w:val="nil"/>
              <w:left w:val="nil"/>
              <w:bottom w:val="nil"/>
              <w:right w:val="nil"/>
            </w:tcBorders>
            <w:noWrap/>
            <w:vAlign w:val="bottom"/>
            <w:hideMark/>
          </w:tcPr>
          <w:p w14:paraId="49069BB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D903E1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band_high_peak_hz for one aligned second.</w:t>
            </w:r>
          </w:p>
        </w:tc>
      </w:tr>
      <w:tr w:rsidR="00753F75" w:rsidRPr="00753F75" w14:paraId="08A232D3" w14:textId="77777777" w:rsidTr="00753F75">
        <w:trPr>
          <w:trHeight w:val="290"/>
        </w:trPr>
        <w:tc>
          <w:tcPr>
            <w:tcW w:w="2308" w:type="dxa"/>
            <w:tcBorders>
              <w:top w:val="nil"/>
              <w:left w:val="nil"/>
              <w:bottom w:val="nil"/>
              <w:right w:val="nil"/>
            </w:tcBorders>
            <w:noWrap/>
            <w:vAlign w:val="bottom"/>
            <w:hideMark/>
          </w:tcPr>
          <w:p w14:paraId="649BDB8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dominant_band_ratio_mean</w:t>
            </w:r>
          </w:p>
        </w:tc>
        <w:tc>
          <w:tcPr>
            <w:tcW w:w="2132" w:type="dxa"/>
            <w:tcBorders>
              <w:top w:val="nil"/>
              <w:left w:val="nil"/>
              <w:bottom w:val="nil"/>
              <w:right w:val="nil"/>
            </w:tcBorders>
            <w:noWrap/>
            <w:vAlign w:val="bottom"/>
            <w:hideMark/>
          </w:tcPr>
          <w:p w14:paraId="4A418A2E"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4F5EF32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dominant_band_ratio for one aligned second.</w:t>
            </w:r>
          </w:p>
        </w:tc>
      </w:tr>
      <w:tr w:rsidR="00753F75" w:rsidRPr="00753F75" w14:paraId="15003457" w14:textId="77777777" w:rsidTr="00753F75">
        <w:trPr>
          <w:trHeight w:val="290"/>
        </w:trPr>
        <w:tc>
          <w:tcPr>
            <w:tcW w:w="2308" w:type="dxa"/>
            <w:tcBorders>
              <w:top w:val="nil"/>
              <w:left w:val="nil"/>
              <w:bottom w:val="nil"/>
              <w:right w:val="nil"/>
            </w:tcBorders>
            <w:noWrap/>
            <w:vAlign w:val="bottom"/>
            <w:hideMark/>
          </w:tcPr>
          <w:p w14:paraId="5184897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dominant_band_ratio_std</w:t>
            </w:r>
          </w:p>
        </w:tc>
        <w:tc>
          <w:tcPr>
            <w:tcW w:w="2132" w:type="dxa"/>
            <w:tcBorders>
              <w:top w:val="nil"/>
              <w:left w:val="nil"/>
              <w:bottom w:val="nil"/>
              <w:right w:val="nil"/>
            </w:tcBorders>
            <w:noWrap/>
            <w:vAlign w:val="bottom"/>
            <w:hideMark/>
          </w:tcPr>
          <w:p w14:paraId="649A78A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5130053"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dominant_band_ratio for one aligned second.</w:t>
            </w:r>
          </w:p>
        </w:tc>
      </w:tr>
      <w:tr w:rsidR="00753F75" w:rsidRPr="00753F75" w14:paraId="7682C76C" w14:textId="77777777" w:rsidTr="00753F75">
        <w:trPr>
          <w:trHeight w:val="290"/>
        </w:trPr>
        <w:tc>
          <w:tcPr>
            <w:tcW w:w="2308" w:type="dxa"/>
            <w:tcBorders>
              <w:top w:val="nil"/>
              <w:left w:val="nil"/>
              <w:bottom w:val="nil"/>
              <w:right w:val="nil"/>
            </w:tcBorders>
            <w:noWrap/>
            <w:vAlign w:val="bottom"/>
            <w:hideMark/>
          </w:tcPr>
          <w:p w14:paraId="43E4AC5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dominant_band_ratio_range</w:t>
            </w:r>
          </w:p>
        </w:tc>
        <w:tc>
          <w:tcPr>
            <w:tcW w:w="2132" w:type="dxa"/>
            <w:tcBorders>
              <w:top w:val="nil"/>
              <w:left w:val="nil"/>
              <w:bottom w:val="nil"/>
              <w:right w:val="nil"/>
            </w:tcBorders>
            <w:noWrap/>
            <w:vAlign w:val="bottom"/>
            <w:hideMark/>
          </w:tcPr>
          <w:p w14:paraId="36B3A0E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243092F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dominant_band_ratio for one aligned second.</w:t>
            </w:r>
          </w:p>
        </w:tc>
      </w:tr>
      <w:tr w:rsidR="00753F75" w:rsidRPr="00753F75" w14:paraId="4A5C9B7C" w14:textId="77777777" w:rsidTr="00753F75">
        <w:trPr>
          <w:trHeight w:val="290"/>
        </w:trPr>
        <w:tc>
          <w:tcPr>
            <w:tcW w:w="2308" w:type="dxa"/>
            <w:tcBorders>
              <w:top w:val="nil"/>
              <w:left w:val="nil"/>
              <w:bottom w:val="nil"/>
              <w:right w:val="nil"/>
            </w:tcBorders>
            <w:noWrap/>
            <w:vAlign w:val="bottom"/>
            <w:hideMark/>
          </w:tcPr>
          <w:p w14:paraId="1229753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dominant_band_peak_hz_mean</w:t>
            </w:r>
          </w:p>
        </w:tc>
        <w:tc>
          <w:tcPr>
            <w:tcW w:w="2132" w:type="dxa"/>
            <w:tcBorders>
              <w:top w:val="nil"/>
              <w:left w:val="nil"/>
              <w:bottom w:val="nil"/>
              <w:right w:val="nil"/>
            </w:tcBorders>
            <w:noWrap/>
            <w:vAlign w:val="bottom"/>
            <w:hideMark/>
          </w:tcPr>
          <w:p w14:paraId="5B81B57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A1C4A5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dominant_band_peak_hz for one aligned second.</w:t>
            </w:r>
          </w:p>
        </w:tc>
      </w:tr>
      <w:tr w:rsidR="00753F75" w:rsidRPr="00753F75" w14:paraId="40EB4021" w14:textId="77777777" w:rsidTr="00753F75">
        <w:trPr>
          <w:trHeight w:val="290"/>
        </w:trPr>
        <w:tc>
          <w:tcPr>
            <w:tcW w:w="2308" w:type="dxa"/>
            <w:tcBorders>
              <w:top w:val="nil"/>
              <w:left w:val="nil"/>
              <w:bottom w:val="nil"/>
              <w:right w:val="nil"/>
            </w:tcBorders>
            <w:noWrap/>
            <w:vAlign w:val="bottom"/>
            <w:hideMark/>
          </w:tcPr>
          <w:p w14:paraId="5DC5C08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dominant_band_peak_hz_std</w:t>
            </w:r>
          </w:p>
        </w:tc>
        <w:tc>
          <w:tcPr>
            <w:tcW w:w="2132" w:type="dxa"/>
            <w:tcBorders>
              <w:top w:val="nil"/>
              <w:left w:val="nil"/>
              <w:bottom w:val="nil"/>
              <w:right w:val="nil"/>
            </w:tcBorders>
            <w:noWrap/>
            <w:vAlign w:val="bottom"/>
            <w:hideMark/>
          </w:tcPr>
          <w:p w14:paraId="06771A9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2244B54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dominant_band_peak_hz for one aligned second.</w:t>
            </w:r>
          </w:p>
        </w:tc>
      </w:tr>
      <w:tr w:rsidR="00753F75" w:rsidRPr="00753F75" w14:paraId="20667256" w14:textId="77777777" w:rsidTr="00753F75">
        <w:trPr>
          <w:trHeight w:val="290"/>
        </w:trPr>
        <w:tc>
          <w:tcPr>
            <w:tcW w:w="2308" w:type="dxa"/>
            <w:tcBorders>
              <w:top w:val="nil"/>
              <w:left w:val="nil"/>
              <w:bottom w:val="nil"/>
              <w:right w:val="nil"/>
            </w:tcBorders>
            <w:noWrap/>
            <w:vAlign w:val="bottom"/>
            <w:hideMark/>
          </w:tcPr>
          <w:p w14:paraId="1C081BF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dominant_band_peak_hz_range</w:t>
            </w:r>
          </w:p>
        </w:tc>
        <w:tc>
          <w:tcPr>
            <w:tcW w:w="2132" w:type="dxa"/>
            <w:tcBorders>
              <w:top w:val="nil"/>
              <w:left w:val="nil"/>
              <w:bottom w:val="nil"/>
              <w:right w:val="nil"/>
            </w:tcBorders>
            <w:noWrap/>
            <w:vAlign w:val="bottom"/>
            <w:hideMark/>
          </w:tcPr>
          <w:p w14:paraId="7E2499E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5D3048D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dominant_band_peak_hz for one aligned second.</w:t>
            </w:r>
          </w:p>
        </w:tc>
      </w:tr>
      <w:tr w:rsidR="00753F75" w:rsidRPr="00753F75" w14:paraId="0A69CC44" w14:textId="77777777" w:rsidTr="00753F75">
        <w:trPr>
          <w:trHeight w:val="290"/>
        </w:trPr>
        <w:tc>
          <w:tcPr>
            <w:tcW w:w="2308" w:type="dxa"/>
            <w:tcBorders>
              <w:top w:val="nil"/>
              <w:left w:val="nil"/>
              <w:bottom w:val="nil"/>
              <w:right w:val="nil"/>
            </w:tcBorders>
            <w:noWrap/>
            <w:vAlign w:val="bottom"/>
            <w:hideMark/>
          </w:tcPr>
          <w:p w14:paraId="153D231D"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fft_low_ratio_mean</w:t>
            </w:r>
          </w:p>
        </w:tc>
        <w:tc>
          <w:tcPr>
            <w:tcW w:w="2132" w:type="dxa"/>
            <w:tcBorders>
              <w:top w:val="nil"/>
              <w:left w:val="nil"/>
              <w:bottom w:val="nil"/>
              <w:right w:val="nil"/>
            </w:tcBorders>
            <w:noWrap/>
            <w:vAlign w:val="bottom"/>
            <w:hideMark/>
          </w:tcPr>
          <w:p w14:paraId="6578C92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5C9D128"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fft_low_ratio for one aligned second.</w:t>
            </w:r>
          </w:p>
        </w:tc>
      </w:tr>
      <w:tr w:rsidR="00753F75" w:rsidRPr="00753F75" w14:paraId="54451034" w14:textId="77777777" w:rsidTr="00753F75">
        <w:trPr>
          <w:trHeight w:val="290"/>
        </w:trPr>
        <w:tc>
          <w:tcPr>
            <w:tcW w:w="2308" w:type="dxa"/>
            <w:tcBorders>
              <w:top w:val="nil"/>
              <w:left w:val="nil"/>
              <w:bottom w:val="nil"/>
              <w:right w:val="nil"/>
            </w:tcBorders>
            <w:noWrap/>
            <w:vAlign w:val="bottom"/>
            <w:hideMark/>
          </w:tcPr>
          <w:p w14:paraId="17CE134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fft_low_ratio_std</w:t>
            </w:r>
          </w:p>
        </w:tc>
        <w:tc>
          <w:tcPr>
            <w:tcW w:w="2132" w:type="dxa"/>
            <w:tcBorders>
              <w:top w:val="nil"/>
              <w:left w:val="nil"/>
              <w:bottom w:val="nil"/>
              <w:right w:val="nil"/>
            </w:tcBorders>
            <w:noWrap/>
            <w:vAlign w:val="bottom"/>
            <w:hideMark/>
          </w:tcPr>
          <w:p w14:paraId="57C6B56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7D2A211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fft_low_ratio for one aligned second.</w:t>
            </w:r>
          </w:p>
        </w:tc>
      </w:tr>
      <w:tr w:rsidR="00753F75" w:rsidRPr="00753F75" w14:paraId="1CD3B284" w14:textId="77777777" w:rsidTr="00753F75">
        <w:trPr>
          <w:trHeight w:val="290"/>
        </w:trPr>
        <w:tc>
          <w:tcPr>
            <w:tcW w:w="2308" w:type="dxa"/>
            <w:tcBorders>
              <w:top w:val="nil"/>
              <w:left w:val="nil"/>
              <w:bottom w:val="nil"/>
              <w:right w:val="nil"/>
            </w:tcBorders>
            <w:noWrap/>
            <w:vAlign w:val="bottom"/>
            <w:hideMark/>
          </w:tcPr>
          <w:p w14:paraId="788B7D6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fft_low_ratio_range</w:t>
            </w:r>
          </w:p>
        </w:tc>
        <w:tc>
          <w:tcPr>
            <w:tcW w:w="2132" w:type="dxa"/>
            <w:tcBorders>
              <w:top w:val="nil"/>
              <w:left w:val="nil"/>
              <w:bottom w:val="nil"/>
              <w:right w:val="nil"/>
            </w:tcBorders>
            <w:noWrap/>
            <w:vAlign w:val="bottom"/>
            <w:hideMark/>
          </w:tcPr>
          <w:p w14:paraId="1A576C9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26EE3E2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fft_low_ratio for one aligned second.</w:t>
            </w:r>
          </w:p>
        </w:tc>
      </w:tr>
      <w:tr w:rsidR="00753F75" w:rsidRPr="00753F75" w14:paraId="2ACD6224" w14:textId="77777777" w:rsidTr="00753F75">
        <w:trPr>
          <w:trHeight w:val="290"/>
        </w:trPr>
        <w:tc>
          <w:tcPr>
            <w:tcW w:w="2308" w:type="dxa"/>
            <w:tcBorders>
              <w:top w:val="nil"/>
              <w:left w:val="nil"/>
              <w:bottom w:val="nil"/>
              <w:right w:val="nil"/>
            </w:tcBorders>
            <w:noWrap/>
            <w:vAlign w:val="bottom"/>
            <w:hideMark/>
          </w:tcPr>
          <w:p w14:paraId="007442F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fft_mid_ratio_mean</w:t>
            </w:r>
          </w:p>
        </w:tc>
        <w:tc>
          <w:tcPr>
            <w:tcW w:w="2132" w:type="dxa"/>
            <w:tcBorders>
              <w:top w:val="nil"/>
              <w:left w:val="nil"/>
              <w:bottom w:val="nil"/>
              <w:right w:val="nil"/>
            </w:tcBorders>
            <w:noWrap/>
            <w:vAlign w:val="bottom"/>
            <w:hideMark/>
          </w:tcPr>
          <w:p w14:paraId="07394BA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3C191F2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fft_mid_ratio for one aligned second.</w:t>
            </w:r>
          </w:p>
        </w:tc>
      </w:tr>
      <w:tr w:rsidR="00753F75" w:rsidRPr="00753F75" w14:paraId="4DEF5052" w14:textId="77777777" w:rsidTr="00753F75">
        <w:trPr>
          <w:trHeight w:val="290"/>
        </w:trPr>
        <w:tc>
          <w:tcPr>
            <w:tcW w:w="2308" w:type="dxa"/>
            <w:tcBorders>
              <w:top w:val="nil"/>
              <w:left w:val="nil"/>
              <w:bottom w:val="nil"/>
              <w:right w:val="nil"/>
            </w:tcBorders>
            <w:noWrap/>
            <w:vAlign w:val="bottom"/>
            <w:hideMark/>
          </w:tcPr>
          <w:p w14:paraId="243AD300"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fft_mid_ratio_std</w:t>
            </w:r>
          </w:p>
        </w:tc>
        <w:tc>
          <w:tcPr>
            <w:tcW w:w="2132" w:type="dxa"/>
            <w:tcBorders>
              <w:top w:val="nil"/>
              <w:left w:val="nil"/>
              <w:bottom w:val="nil"/>
              <w:right w:val="nil"/>
            </w:tcBorders>
            <w:noWrap/>
            <w:vAlign w:val="bottom"/>
            <w:hideMark/>
          </w:tcPr>
          <w:p w14:paraId="7FBD6B4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20C8AF0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fft_mid_ratio for one aligned second.</w:t>
            </w:r>
          </w:p>
        </w:tc>
      </w:tr>
      <w:tr w:rsidR="00753F75" w:rsidRPr="00753F75" w14:paraId="77A2AF5D" w14:textId="77777777" w:rsidTr="00753F75">
        <w:trPr>
          <w:trHeight w:val="290"/>
        </w:trPr>
        <w:tc>
          <w:tcPr>
            <w:tcW w:w="2308" w:type="dxa"/>
            <w:tcBorders>
              <w:top w:val="nil"/>
              <w:left w:val="nil"/>
              <w:bottom w:val="nil"/>
              <w:right w:val="nil"/>
            </w:tcBorders>
            <w:noWrap/>
            <w:vAlign w:val="bottom"/>
            <w:hideMark/>
          </w:tcPr>
          <w:p w14:paraId="70E93D2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fft_mid_ratio_range</w:t>
            </w:r>
          </w:p>
        </w:tc>
        <w:tc>
          <w:tcPr>
            <w:tcW w:w="2132" w:type="dxa"/>
            <w:tcBorders>
              <w:top w:val="nil"/>
              <w:left w:val="nil"/>
              <w:bottom w:val="nil"/>
              <w:right w:val="nil"/>
            </w:tcBorders>
            <w:noWrap/>
            <w:vAlign w:val="bottom"/>
            <w:hideMark/>
          </w:tcPr>
          <w:p w14:paraId="3EDB88B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7197B7A"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fft_mid_ratio for one aligned second.</w:t>
            </w:r>
          </w:p>
        </w:tc>
      </w:tr>
      <w:tr w:rsidR="00753F75" w:rsidRPr="00753F75" w14:paraId="20F38EA5" w14:textId="77777777" w:rsidTr="00753F75">
        <w:trPr>
          <w:trHeight w:val="290"/>
        </w:trPr>
        <w:tc>
          <w:tcPr>
            <w:tcW w:w="2308" w:type="dxa"/>
            <w:tcBorders>
              <w:top w:val="nil"/>
              <w:left w:val="nil"/>
              <w:bottom w:val="nil"/>
              <w:right w:val="nil"/>
            </w:tcBorders>
            <w:noWrap/>
            <w:vAlign w:val="bottom"/>
            <w:hideMark/>
          </w:tcPr>
          <w:p w14:paraId="372E7DE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fft_high_ratio_mean</w:t>
            </w:r>
          </w:p>
        </w:tc>
        <w:tc>
          <w:tcPr>
            <w:tcW w:w="2132" w:type="dxa"/>
            <w:tcBorders>
              <w:top w:val="nil"/>
              <w:left w:val="nil"/>
              <w:bottom w:val="nil"/>
              <w:right w:val="nil"/>
            </w:tcBorders>
            <w:noWrap/>
            <w:vAlign w:val="bottom"/>
            <w:hideMark/>
          </w:tcPr>
          <w:p w14:paraId="0DA07E7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11FEDD2"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fft_high_ratio for one aligned second.</w:t>
            </w:r>
          </w:p>
        </w:tc>
      </w:tr>
      <w:tr w:rsidR="00753F75" w:rsidRPr="00753F75" w14:paraId="4997D08B" w14:textId="77777777" w:rsidTr="00753F75">
        <w:trPr>
          <w:trHeight w:val="290"/>
        </w:trPr>
        <w:tc>
          <w:tcPr>
            <w:tcW w:w="2308" w:type="dxa"/>
            <w:tcBorders>
              <w:top w:val="nil"/>
              <w:left w:val="nil"/>
              <w:bottom w:val="nil"/>
              <w:right w:val="nil"/>
            </w:tcBorders>
            <w:noWrap/>
            <w:vAlign w:val="bottom"/>
            <w:hideMark/>
          </w:tcPr>
          <w:p w14:paraId="3AB4255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fft_high_ratio_std</w:t>
            </w:r>
          </w:p>
        </w:tc>
        <w:tc>
          <w:tcPr>
            <w:tcW w:w="2132" w:type="dxa"/>
            <w:tcBorders>
              <w:top w:val="nil"/>
              <w:left w:val="nil"/>
              <w:bottom w:val="nil"/>
              <w:right w:val="nil"/>
            </w:tcBorders>
            <w:noWrap/>
            <w:vAlign w:val="bottom"/>
            <w:hideMark/>
          </w:tcPr>
          <w:p w14:paraId="2C0A16F6"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A1F9B5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fft_high_ratio for one aligned second.</w:t>
            </w:r>
          </w:p>
        </w:tc>
      </w:tr>
      <w:tr w:rsidR="00753F75" w:rsidRPr="00753F75" w14:paraId="62FF7859" w14:textId="77777777" w:rsidTr="00753F75">
        <w:trPr>
          <w:trHeight w:val="290"/>
        </w:trPr>
        <w:tc>
          <w:tcPr>
            <w:tcW w:w="2308" w:type="dxa"/>
            <w:tcBorders>
              <w:top w:val="nil"/>
              <w:left w:val="nil"/>
              <w:bottom w:val="nil"/>
              <w:right w:val="nil"/>
            </w:tcBorders>
            <w:noWrap/>
            <w:vAlign w:val="bottom"/>
            <w:hideMark/>
          </w:tcPr>
          <w:p w14:paraId="6028403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fft_high_ratio_range</w:t>
            </w:r>
          </w:p>
        </w:tc>
        <w:tc>
          <w:tcPr>
            <w:tcW w:w="2132" w:type="dxa"/>
            <w:tcBorders>
              <w:top w:val="nil"/>
              <w:left w:val="nil"/>
              <w:bottom w:val="nil"/>
              <w:right w:val="nil"/>
            </w:tcBorders>
            <w:noWrap/>
            <w:vAlign w:val="bottom"/>
            <w:hideMark/>
          </w:tcPr>
          <w:p w14:paraId="033417A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07D53A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fft_high_ratio for one aligned second.</w:t>
            </w:r>
          </w:p>
        </w:tc>
      </w:tr>
      <w:tr w:rsidR="00753F75" w:rsidRPr="00753F75" w14:paraId="7D918384" w14:textId="77777777" w:rsidTr="00753F75">
        <w:trPr>
          <w:trHeight w:val="290"/>
        </w:trPr>
        <w:tc>
          <w:tcPr>
            <w:tcW w:w="2308" w:type="dxa"/>
            <w:tcBorders>
              <w:top w:val="nil"/>
              <w:left w:val="nil"/>
              <w:bottom w:val="nil"/>
              <w:right w:val="nil"/>
            </w:tcBorders>
            <w:noWrap/>
            <w:vAlign w:val="bottom"/>
            <w:hideMark/>
          </w:tcPr>
          <w:p w14:paraId="7DB8EC21"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fft_total_energy_mean</w:t>
            </w:r>
          </w:p>
        </w:tc>
        <w:tc>
          <w:tcPr>
            <w:tcW w:w="2132" w:type="dxa"/>
            <w:tcBorders>
              <w:top w:val="nil"/>
              <w:left w:val="nil"/>
              <w:bottom w:val="nil"/>
              <w:right w:val="nil"/>
            </w:tcBorders>
            <w:noWrap/>
            <w:vAlign w:val="bottom"/>
            <w:hideMark/>
          </w:tcPr>
          <w:p w14:paraId="3A479A1C"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67F00234"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mean of fft_total_energy for one aligned second.</w:t>
            </w:r>
          </w:p>
        </w:tc>
      </w:tr>
      <w:tr w:rsidR="00753F75" w:rsidRPr="00753F75" w14:paraId="02C35E70" w14:textId="77777777" w:rsidTr="00753F75">
        <w:trPr>
          <w:trHeight w:val="290"/>
        </w:trPr>
        <w:tc>
          <w:tcPr>
            <w:tcW w:w="2308" w:type="dxa"/>
            <w:tcBorders>
              <w:top w:val="nil"/>
              <w:left w:val="nil"/>
              <w:bottom w:val="nil"/>
              <w:right w:val="nil"/>
            </w:tcBorders>
            <w:noWrap/>
            <w:vAlign w:val="bottom"/>
            <w:hideMark/>
          </w:tcPr>
          <w:p w14:paraId="526F5E1B"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fft_total_energy_std</w:t>
            </w:r>
          </w:p>
        </w:tc>
        <w:tc>
          <w:tcPr>
            <w:tcW w:w="2132" w:type="dxa"/>
            <w:tcBorders>
              <w:top w:val="nil"/>
              <w:left w:val="nil"/>
              <w:bottom w:val="nil"/>
              <w:right w:val="nil"/>
            </w:tcBorders>
            <w:noWrap/>
            <w:vAlign w:val="bottom"/>
            <w:hideMark/>
          </w:tcPr>
          <w:p w14:paraId="157A151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0787E0AF"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std of fft_total_energy for one aligned second.</w:t>
            </w:r>
          </w:p>
        </w:tc>
      </w:tr>
      <w:tr w:rsidR="00753F75" w:rsidRPr="00753F75" w14:paraId="5B1C1737" w14:textId="77777777" w:rsidTr="00753F75">
        <w:trPr>
          <w:trHeight w:val="290"/>
        </w:trPr>
        <w:tc>
          <w:tcPr>
            <w:tcW w:w="2308" w:type="dxa"/>
            <w:tcBorders>
              <w:top w:val="nil"/>
              <w:left w:val="nil"/>
              <w:bottom w:val="nil"/>
              <w:right w:val="nil"/>
            </w:tcBorders>
            <w:noWrap/>
            <w:vAlign w:val="bottom"/>
            <w:hideMark/>
          </w:tcPr>
          <w:p w14:paraId="1C0A9F65"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fft_total_energy_range</w:t>
            </w:r>
          </w:p>
        </w:tc>
        <w:tc>
          <w:tcPr>
            <w:tcW w:w="2132" w:type="dxa"/>
            <w:tcBorders>
              <w:top w:val="nil"/>
              <w:left w:val="nil"/>
              <w:bottom w:val="nil"/>
              <w:right w:val="nil"/>
            </w:tcBorders>
            <w:noWrap/>
            <w:vAlign w:val="bottom"/>
            <w:hideMark/>
          </w:tcPr>
          <w:p w14:paraId="5E919BB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room_fused_model_feature</w:t>
            </w:r>
          </w:p>
        </w:tc>
        <w:tc>
          <w:tcPr>
            <w:tcW w:w="4920" w:type="dxa"/>
            <w:tcBorders>
              <w:top w:val="nil"/>
              <w:left w:val="nil"/>
              <w:bottom w:val="nil"/>
              <w:right w:val="nil"/>
            </w:tcBorders>
            <w:noWrap/>
            <w:vAlign w:val="bottom"/>
            <w:hideMark/>
          </w:tcPr>
          <w:p w14:paraId="130FAAE7" w14:textId="77777777" w:rsidR="00753F75" w:rsidRPr="00753F75" w:rsidRDefault="00753F75" w:rsidP="00753F75">
            <w:pPr>
              <w:spacing w:after="0" w:line="240" w:lineRule="auto"/>
              <w:rPr>
                <w:rFonts w:ascii="Aptos Narrow" w:eastAsia="Times New Roman" w:hAnsi="Aptos Narrow" w:cs="Times New Roman"/>
                <w:color w:val="000000"/>
                <w:sz w:val="22"/>
                <w:szCs w:val="22"/>
                <w:lang w:val="en-CA" w:eastAsia="en-CA"/>
              </w:rPr>
            </w:pPr>
            <w:r w:rsidRPr="00753F75">
              <w:rPr>
                <w:rFonts w:ascii="Aptos Narrow" w:eastAsia="Times New Roman" w:hAnsi="Aptos Narrow" w:cs="Times New Roman"/>
                <w:color w:val="000000"/>
                <w:sz w:val="22"/>
                <w:szCs w:val="22"/>
                <w:lang w:val="en-CA" w:eastAsia="en-CA"/>
              </w:rPr>
              <w:t>Across-node range of fft_total_energy for one aligned second.</w:t>
            </w:r>
          </w:p>
        </w:tc>
      </w:tr>
    </w:tbl>
    <w:p w14:paraId="475BE2EF" w14:textId="77777777" w:rsidR="00753F75" w:rsidRPr="00971BB4" w:rsidRDefault="00753F75" w:rsidP="00971BB4">
      <w:pPr>
        <w:tabs>
          <w:tab w:val="left" w:pos="3480"/>
        </w:tabs>
        <w:rPr>
          <w:lang w:val="en-CA"/>
        </w:rPr>
      </w:pPr>
    </w:p>
    <w:sectPr w:rsidR="00753F75" w:rsidRPr="00971BB4" w:rsidSect="00753F75">
      <w:pgSz w:w="12240" w:h="15840" w:code="1"/>
      <w:pgMar w:top="810"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3C48" w14:textId="77777777" w:rsidR="00F14BD0" w:rsidRDefault="00F14BD0" w:rsidP="00787EDB">
      <w:pPr>
        <w:spacing w:after="0" w:line="240" w:lineRule="auto"/>
      </w:pPr>
      <w:r>
        <w:separator/>
      </w:r>
    </w:p>
  </w:endnote>
  <w:endnote w:type="continuationSeparator" w:id="0">
    <w:p w14:paraId="7BA84789" w14:textId="77777777" w:rsidR="00F14BD0" w:rsidRDefault="00F14BD0" w:rsidP="00787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1A9D" w14:textId="561AD64E" w:rsidR="00787EDB" w:rsidRDefault="00787EDB" w:rsidP="00787EDB">
    <w:pPr>
      <w:pStyle w:val="Footer"/>
    </w:pPr>
  </w:p>
  <w:p w14:paraId="01D4E696" w14:textId="77777777" w:rsidR="00787EDB" w:rsidRPr="00D45BE8" w:rsidRDefault="00787EDB" w:rsidP="000671DF">
    <w:pPr>
      <w:jc w:val="center"/>
      <w:rPr>
        <w:lang w:val="en-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F0E6" w14:textId="77777777" w:rsidR="00971BB4" w:rsidRDefault="00971BB4" w:rsidP="00377A40">
    <w:pPr>
      <w:pStyle w:val="Footer"/>
      <w:pBdr>
        <w:top w:val="single" w:sz="4" w:space="1" w:color="auto"/>
      </w:pBdr>
      <w:tabs>
        <w:tab w:val="center" w:pos="5760"/>
        <w:tab w:val="right" w:pos="10080"/>
      </w:tabs>
    </w:pPr>
    <w:r>
      <w:fldChar w:fldCharType="begin"/>
    </w:r>
    <w:r>
      <w:instrText xml:space="preserve"> FILENAME </w:instrText>
    </w:r>
    <w:r>
      <w:fldChar w:fldCharType="separate"/>
    </w:r>
    <w:r>
      <w:rPr>
        <w:noProof/>
      </w:rPr>
      <w:t>Capstone II - Status Report.doc</w:t>
    </w:r>
    <w:r>
      <w:fldChar w:fldCharType="end"/>
    </w:r>
    <w:r>
      <w:tab/>
    </w:r>
    <w:r>
      <w:tab/>
    </w:r>
    <w:r>
      <w:tab/>
    </w: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9877" w14:textId="77777777" w:rsidR="00F14BD0" w:rsidRDefault="00F14BD0" w:rsidP="00787EDB">
      <w:pPr>
        <w:spacing w:after="0" w:line="240" w:lineRule="auto"/>
      </w:pPr>
      <w:r>
        <w:separator/>
      </w:r>
    </w:p>
  </w:footnote>
  <w:footnote w:type="continuationSeparator" w:id="0">
    <w:p w14:paraId="4886E553" w14:textId="77777777" w:rsidR="00F14BD0" w:rsidRDefault="00F14BD0" w:rsidP="00787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422214"/>
      <w:docPartObj>
        <w:docPartGallery w:val="Page Numbers (Top of Page)"/>
        <w:docPartUnique/>
      </w:docPartObj>
    </w:sdtPr>
    <w:sdtEndPr>
      <w:rPr>
        <w:noProof/>
      </w:rPr>
    </w:sdtEndPr>
    <w:sdtContent>
      <w:p w14:paraId="5E9C51EA" w14:textId="3FA538B8" w:rsidR="007E3C89" w:rsidRDefault="007E3C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14F07C" w14:textId="77777777" w:rsidR="00787EDB" w:rsidRDefault="00787E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C2F3" w14:textId="77777777" w:rsidR="00971BB4" w:rsidRPr="000959B3" w:rsidRDefault="00971BB4" w:rsidP="00F845D2">
    <w:pPr>
      <w:pStyle w:val="Header"/>
      <w:pBdr>
        <w:bottom w:val="single" w:sz="4" w:space="1" w:color="auto"/>
      </w:pBdr>
      <w:tabs>
        <w:tab w:val="center" w:pos="5387"/>
        <w:tab w:val="left" w:pos="8222"/>
      </w:tabs>
    </w:pPr>
    <w:r>
      <w:rPr>
        <w:lang w:val="en-CA"/>
      </w:rPr>
      <w:t>Capstone</w:t>
    </w:r>
    <w:r w:rsidRPr="002A3B23">
      <w:rPr>
        <w:lang w:val="en-CA"/>
      </w:rPr>
      <w:t xml:space="preserve"> Project </w:t>
    </w:r>
    <w:r>
      <w:rPr>
        <w:lang w:val="en-CA"/>
      </w:rPr>
      <w:t>I</w:t>
    </w:r>
    <w:r w:rsidRPr="0091619E">
      <w:rPr>
        <w:lang w:val="en-CA"/>
      </w:rPr>
      <w:t>I (</w:t>
    </w:r>
    <w:r w:rsidRPr="0091619E">
      <w:rPr>
        <w:szCs w:val="20"/>
        <w:lang w:val="en-CA" w:eastAsia="en-CA"/>
      </w:rPr>
      <w:t>EECE7</w:t>
    </w:r>
    <w:r>
      <w:rPr>
        <w:szCs w:val="20"/>
        <w:lang w:val="en-CA" w:eastAsia="en-CA"/>
      </w:rPr>
      <w:t>4135</w:t>
    </w:r>
    <w:r w:rsidRPr="0091619E">
      <w:rPr>
        <w:lang w:val="en-CA"/>
      </w:rPr>
      <w:t>)</w:t>
    </w:r>
    <w:r>
      <w:rPr>
        <w:lang w:val="en-CA"/>
      </w:rPr>
      <w:tab/>
    </w:r>
    <w:r w:rsidRPr="000959B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D99"/>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1E1B"/>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20ABB"/>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73B54"/>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60F94"/>
    <w:multiLevelType w:val="hybridMultilevel"/>
    <w:tmpl w:val="157234A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13A9A"/>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A234F"/>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38D3"/>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935F7"/>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13E81"/>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E2AF7"/>
    <w:multiLevelType w:val="multilevel"/>
    <w:tmpl w:val="169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938B7"/>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428A7"/>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F4861"/>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5189E"/>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13447"/>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718DD"/>
    <w:multiLevelType w:val="hybridMultilevel"/>
    <w:tmpl w:val="719A7A74"/>
    <w:lvl w:ilvl="0" w:tplc="1C96F144">
      <w:start w:val="1"/>
      <w:numFmt w:val="bullet"/>
      <w:lvlText w:val=""/>
      <w:lvlJc w:val="left"/>
      <w:pPr>
        <w:ind w:left="720" w:hanging="360"/>
      </w:pPr>
      <w:rPr>
        <w:rFonts w:ascii="Symbol" w:hAnsi="Symbol" w:hint="default"/>
      </w:rPr>
    </w:lvl>
    <w:lvl w:ilvl="1" w:tplc="63BA4EC2">
      <w:start w:val="1"/>
      <w:numFmt w:val="decimal"/>
      <w:lvlText w:val="%2."/>
      <w:lvlJc w:val="left"/>
      <w:pPr>
        <w:ind w:left="1440" w:hanging="360"/>
      </w:pPr>
    </w:lvl>
    <w:lvl w:ilvl="2" w:tplc="E306FD0A">
      <w:start w:val="1"/>
      <w:numFmt w:val="bullet"/>
      <w:lvlText w:val=""/>
      <w:lvlJc w:val="left"/>
      <w:pPr>
        <w:ind w:left="2160" w:hanging="360"/>
      </w:pPr>
      <w:rPr>
        <w:rFonts w:ascii="Wingdings" w:hAnsi="Wingdings" w:hint="default"/>
      </w:rPr>
    </w:lvl>
    <w:lvl w:ilvl="3" w:tplc="318C3868">
      <w:start w:val="1"/>
      <w:numFmt w:val="bullet"/>
      <w:lvlText w:val=""/>
      <w:lvlJc w:val="left"/>
      <w:pPr>
        <w:ind w:left="2880" w:hanging="360"/>
      </w:pPr>
      <w:rPr>
        <w:rFonts w:ascii="Symbol" w:hAnsi="Symbol" w:hint="default"/>
      </w:rPr>
    </w:lvl>
    <w:lvl w:ilvl="4" w:tplc="7BACE296">
      <w:start w:val="1"/>
      <w:numFmt w:val="bullet"/>
      <w:lvlText w:val="o"/>
      <w:lvlJc w:val="left"/>
      <w:pPr>
        <w:ind w:left="3600" w:hanging="360"/>
      </w:pPr>
      <w:rPr>
        <w:rFonts w:ascii="Courier New" w:hAnsi="Courier New" w:hint="default"/>
      </w:rPr>
    </w:lvl>
    <w:lvl w:ilvl="5" w:tplc="29D06A3E">
      <w:start w:val="1"/>
      <w:numFmt w:val="bullet"/>
      <w:lvlText w:val=""/>
      <w:lvlJc w:val="left"/>
      <w:pPr>
        <w:ind w:left="4320" w:hanging="360"/>
      </w:pPr>
      <w:rPr>
        <w:rFonts w:ascii="Wingdings" w:hAnsi="Wingdings" w:hint="default"/>
      </w:rPr>
    </w:lvl>
    <w:lvl w:ilvl="6" w:tplc="4FE222AA">
      <w:start w:val="1"/>
      <w:numFmt w:val="bullet"/>
      <w:lvlText w:val=""/>
      <w:lvlJc w:val="left"/>
      <w:pPr>
        <w:ind w:left="5040" w:hanging="360"/>
      </w:pPr>
      <w:rPr>
        <w:rFonts w:ascii="Symbol" w:hAnsi="Symbol" w:hint="default"/>
      </w:rPr>
    </w:lvl>
    <w:lvl w:ilvl="7" w:tplc="21D8E5A6">
      <w:start w:val="1"/>
      <w:numFmt w:val="bullet"/>
      <w:lvlText w:val="o"/>
      <w:lvlJc w:val="left"/>
      <w:pPr>
        <w:ind w:left="5760" w:hanging="360"/>
      </w:pPr>
      <w:rPr>
        <w:rFonts w:ascii="Courier New" w:hAnsi="Courier New" w:hint="default"/>
      </w:rPr>
    </w:lvl>
    <w:lvl w:ilvl="8" w:tplc="D0C82728">
      <w:start w:val="1"/>
      <w:numFmt w:val="bullet"/>
      <w:lvlText w:val=""/>
      <w:lvlJc w:val="left"/>
      <w:pPr>
        <w:ind w:left="6480" w:hanging="360"/>
      </w:pPr>
      <w:rPr>
        <w:rFonts w:ascii="Wingdings" w:hAnsi="Wingdings" w:hint="default"/>
      </w:rPr>
    </w:lvl>
  </w:abstractNum>
  <w:abstractNum w:abstractNumId="17" w15:restartNumberingAfterBreak="0">
    <w:nsid w:val="25B41AB5"/>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D1102"/>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85EBE"/>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F5306"/>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3409B"/>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44EFA"/>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91BB9"/>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C7D29"/>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C6A14"/>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71F3C"/>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11803"/>
    <w:multiLevelType w:val="multilevel"/>
    <w:tmpl w:val="BF9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8502B"/>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152F7"/>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42AA5"/>
    <w:multiLevelType w:val="multilevel"/>
    <w:tmpl w:val="85AA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7514D"/>
    <w:multiLevelType w:val="multilevel"/>
    <w:tmpl w:val="AA620EA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FC25A1"/>
    <w:multiLevelType w:val="multilevel"/>
    <w:tmpl w:val="B1D4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379EC"/>
    <w:multiLevelType w:val="multilevel"/>
    <w:tmpl w:val="276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B4E9C"/>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E2DF7"/>
    <w:multiLevelType w:val="multilevel"/>
    <w:tmpl w:val="297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E2AAF"/>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61E1D"/>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F4F7E"/>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17AED"/>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30904"/>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67545"/>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11A9E"/>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429C4"/>
    <w:multiLevelType w:val="multilevel"/>
    <w:tmpl w:val="7D4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695299">
    <w:abstractNumId w:val="32"/>
  </w:num>
  <w:num w:numId="2" w16cid:durableId="1018002459">
    <w:abstractNumId w:val="30"/>
  </w:num>
  <w:num w:numId="3" w16cid:durableId="324167268">
    <w:abstractNumId w:val="33"/>
  </w:num>
  <w:num w:numId="4" w16cid:durableId="1773470906">
    <w:abstractNumId w:val="27"/>
  </w:num>
  <w:num w:numId="5" w16cid:durableId="235283613">
    <w:abstractNumId w:val="10"/>
  </w:num>
  <w:num w:numId="6" w16cid:durableId="1212377777">
    <w:abstractNumId w:val="4"/>
  </w:num>
  <w:num w:numId="7" w16cid:durableId="1065227964">
    <w:abstractNumId w:val="16"/>
  </w:num>
  <w:num w:numId="8" w16cid:durableId="1813406984">
    <w:abstractNumId w:val="35"/>
  </w:num>
  <w:num w:numId="9" w16cid:durableId="1958562164">
    <w:abstractNumId w:val="31"/>
  </w:num>
  <w:num w:numId="10" w16cid:durableId="1060787316">
    <w:abstractNumId w:val="7"/>
  </w:num>
  <w:num w:numId="11" w16cid:durableId="583342955">
    <w:abstractNumId w:val="22"/>
  </w:num>
  <w:num w:numId="12" w16cid:durableId="1414005787">
    <w:abstractNumId w:val="15"/>
  </w:num>
  <w:num w:numId="13" w16cid:durableId="896472514">
    <w:abstractNumId w:val="18"/>
  </w:num>
  <w:num w:numId="14" w16cid:durableId="2091267155">
    <w:abstractNumId w:val="43"/>
  </w:num>
  <w:num w:numId="15" w16cid:durableId="526991424">
    <w:abstractNumId w:val="1"/>
  </w:num>
  <w:num w:numId="16" w16cid:durableId="1557282958">
    <w:abstractNumId w:val="20"/>
  </w:num>
  <w:num w:numId="17" w16cid:durableId="1794976485">
    <w:abstractNumId w:val="24"/>
  </w:num>
  <w:num w:numId="18" w16cid:durableId="559944484">
    <w:abstractNumId w:val="40"/>
  </w:num>
  <w:num w:numId="19" w16cid:durableId="1736468714">
    <w:abstractNumId w:val="38"/>
  </w:num>
  <w:num w:numId="20" w16cid:durableId="1805074796">
    <w:abstractNumId w:val="19"/>
  </w:num>
  <w:num w:numId="21" w16cid:durableId="1911496860">
    <w:abstractNumId w:val="13"/>
  </w:num>
  <w:num w:numId="22" w16cid:durableId="1262030096">
    <w:abstractNumId w:val="17"/>
  </w:num>
  <w:num w:numId="23" w16cid:durableId="118497847">
    <w:abstractNumId w:val="29"/>
  </w:num>
  <w:num w:numId="24" w16cid:durableId="74402378">
    <w:abstractNumId w:val="26"/>
  </w:num>
  <w:num w:numId="25" w16cid:durableId="1185940370">
    <w:abstractNumId w:val="21"/>
  </w:num>
  <w:num w:numId="26" w16cid:durableId="647630999">
    <w:abstractNumId w:val="14"/>
  </w:num>
  <w:num w:numId="27" w16cid:durableId="786704586">
    <w:abstractNumId w:val="9"/>
  </w:num>
  <w:num w:numId="28" w16cid:durableId="1997605503">
    <w:abstractNumId w:val="5"/>
  </w:num>
  <w:num w:numId="29" w16cid:durableId="1778602479">
    <w:abstractNumId w:val="34"/>
  </w:num>
  <w:num w:numId="30" w16cid:durableId="98108270">
    <w:abstractNumId w:val="37"/>
  </w:num>
  <w:num w:numId="31" w16cid:durableId="1246572603">
    <w:abstractNumId w:val="28"/>
  </w:num>
  <w:num w:numId="32" w16cid:durableId="1143350801">
    <w:abstractNumId w:val="36"/>
  </w:num>
  <w:num w:numId="33" w16cid:durableId="1384603010">
    <w:abstractNumId w:val="6"/>
  </w:num>
  <w:num w:numId="34" w16cid:durableId="11927781">
    <w:abstractNumId w:val="8"/>
  </w:num>
  <w:num w:numId="35" w16cid:durableId="1520778763">
    <w:abstractNumId w:val="0"/>
  </w:num>
  <w:num w:numId="36" w16cid:durableId="1546790757">
    <w:abstractNumId w:val="42"/>
  </w:num>
  <w:num w:numId="37" w16cid:durableId="1423914734">
    <w:abstractNumId w:val="3"/>
  </w:num>
  <w:num w:numId="38" w16cid:durableId="580679928">
    <w:abstractNumId w:val="41"/>
  </w:num>
  <w:num w:numId="39" w16cid:durableId="532303489">
    <w:abstractNumId w:val="39"/>
  </w:num>
  <w:num w:numId="40" w16cid:durableId="1074085011">
    <w:abstractNumId w:val="12"/>
  </w:num>
  <w:num w:numId="41" w16cid:durableId="1942444820">
    <w:abstractNumId w:val="11"/>
  </w:num>
  <w:num w:numId="42" w16cid:durableId="777216249">
    <w:abstractNumId w:val="23"/>
  </w:num>
  <w:num w:numId="43" w16cid:durableId="1185172392">
    <w:abstractNumId w:val="2"/>
  </w:num>
  <w:num w:numId="44" w16cid:durableId="1106269268">
    <w:abstractNumId w:val="2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F7703A"/>
    <w:rsid w:val="00004BF5"/>
    <w:rsid w:val="000168BD"/>
    <w:rsid w:val="000209AA"/>
    <w:rsid w:val="00026749"/>
    <w:rsid w:val="00041F71"/>
    <w:rsid w:val="00066399"/>
    <w:rsid w:val="000671DF"/>
    <w:rsid w:val="000813B4"/>
    <w:rsid w:val="000B2BE6"/>
    <w:rsid w:val="000D0479"/>
    <w:rsid w:val="000D2185"/>
    <w:rsid w:val="000F2678"/>
    <w:rsid w:val="00107822"/>
    <w:rsid w:val="00115352"/>
    <w:rsid w:val="00115B0A"/>
    <w:rsid w:val="00115F87"/>
    <w:rsid w:val="001236DB"/>
    <w:rsid w:val="001260EB"/>
    <w:rsid w:val="001341CE"/>
    <w:rsid w:val="00161A94"/>
    <w:rsid w:val="001669C6"/>
    <w:rsid w:val="00167261"/>
    <w:rsid w:val="00173E98"/>
    <w:rsid w:val="0017564F"/>
    <w:rsid w:val="00176ACC"/>
    <w:rsid w:val="0019390D"/>
    <w:rsid w:val="001B6BA9"/>
    <w:rsid w:val="001C2CDA"/>
    <w:rsid w:val="001C515B"/>
    <w:rsid w:val="001C79CF"/>
    <w:rsid w:val="001E41A0"/>
    <w:rsid w:val="001E75F7"/>
    <w:rsid w:val="001F118C"/>
    <w:rsid w:val="00216153"/>
    <w:rsid w:val="00224629"/>
    <w:rsid w:val="00226B71"/>
    <w:rsid w:val="0023796E"/>
    <w:rsid w:val="002A25A7"/>
    <w:rsid w:val="002A4CB1"/>
    <w:rsid w:val="002A5B3A"/>
    <w:rsid w:val="002B02DB"/>
    <w:rsid w:val="002B32B0"/>
    <w:rsid w:val="002B6DF2"/>
    <w:rsid w:val="002E638C"/>
    <w:rsid w:val="00314F13"/>
    <w:rsid w:val="003673A4"/>
    <w:rsid w:val="003710BE"/>
    <w:rsid w:val="00376424"/>
    <w:rsid w:val="0038260D"/>
    <w:rsid w:val="003843D7"/>
    <w:rsid w:val="003858DE"/>
    <w:rsid w:val="00385965"/>
    <w:rsid w:val="0038775D"/>
    <w:rsid w:val="00394422"/>
    <w:rsid w:val="003B7509"/>
    <w:rsid w:val="003C1DA9"/>
    <w:rsid w:val="003D1051"/>
    <w:rsid w:val="003E1476"/>
    <w:rsid w:val="003E57E1"/>
    <w:rsid w:val="003E5F6A"/>
    <w:rsid w:val="0041464F"/>
    <w:rsid w:val="0042422B"/>
    <w:rsid w:val="0043250C"/>
    <w:rsid w:val="00441C4D"/>
    <w:rsid w:val="0045117E"/>
    <w:rsid w:val="00451315"/>
    <w:rsid w:val="004578AD"/>
    <w:rsid w:val="00467414"/>
    <w:rsid w:val="00486E25"/>
    <w:rsid w:val="00487960"/>
    <w:rsid w:val="0049420D"/>
    <w:rsid w:val="004973A5"/>
    <w:rsid w:val="004B0B2B"/>
    <w:rsid w:val="004C4124"/>
    <w:rsid w:val="004D500C"/>
    <w:rsid w:val="00515282"/>
    <w:rsid w:val="0052063F"/>
    <w:rsid w:val="00560B5E"/>
    <w:rsid w:val="00563445"/>
    <w:rsid w:val="005936ED"/>
    <w:rsid w:val="005A14BC"/>
    <w:rsid w:val="005B1D2C"/>
    <w:rsid w:val="005C71B9"/>
    <w:rsid w:val="005D266B"/>
    <w:rsid w:val="005E7DEA"/>
    <w:rsid w:val="005F14D5"/>
    <w:rsid w:val="005F590A"/>
    <w:rsid w:val="006178C2"/>
    <w:rsid w:val="0063634A"/>
    <w:rsid w:val="00636D87"/>
    <w:rsid w:val="00643233"/>
    <w:rsid w:val="006501E6"/>
    <w:rsid w:val="00666D8F"/>
    <w:rsid w:val="006753C7"/>
    <w:rsid w:val="00691D5D"/>
    <w:rsid w:val="006A0ECD"/>
    <w:rsid w:val="006C537F"/>
    <w:rsid w:val="006E2387"/>
    <w:rsid w:val="0071353D"/>
    <w:rsid w:val="00731180"/>
    <w:rsid w:val="0073524E"/>
    <w:rsid w:val="007362E6"/>
    <w:rsid w:val="007502B6"/>
    <w:rsid w:val="00753F75"/>
    <w:rsid w:val="007679D9"/>
    <w:rsid w:val="007827DB"/>
    <w:rsid w:val="007839C0"/>
    <w:rsid w:val="00787EDB"/>
    <w:rsid w:val="007A3E43"/>
    <w:rsid w:val="007B5E29"/>
    <w:rsid w:val="007B6026"/>
    <w:rsid w:val="007C1CA2"/>
    <w:rsid w:val="007E3C89"/>
    <w:rsid w:val="007F3FEA"/>
    <w:rsid w:val="00805789"/>
    <w:rsid w:val="0082174B"/>
    <w:rsid w:val="008322CD"/>
    <w:rsid w:val="00844846"/>
    <w:rsid w:val="00846A84"/>
    <w:rsid w:val="00857AD1"/>
    <w:rsid w:val="00861C16"/>
    <w:rsid w:val="008649E9"/>
    <w:rsid w:val="0086582D"/>
    <w:rsid w:val="00876713"/>
    <w:rsid w:val="00895BBF"/>
    <w:rsid w:val="008B791C"/>
    <w:rsid w:val="008C1111"/>
    <w:rsid w:val="008C790B"/>
    <w:rsid w:val="008F3585"/>
    <w:rsid w:val="008F41BF"/>
    <w:rsid w:val="00903A72"/>
    <w:rsid w:val="0091037A"/>
    <w:rsid w:val="00917ADC"/>
    <w:rsid w:val="009611F0"/>
    <w:rsid w:val="00965D75"/>
    <w:rsid w:val="00971BB4"/>
    <w:rsid w:val="0097407F"/>
    <w:rsid w:val="00982CA8"/>
    <w:rsid w:val="009931EA"/>
    <w:rsid w:val="00994B10"/>
    <w:rsid w:val="009A1341"/>
    <w:rsid w:val="009A5E40"/>
    <w:rsid w:val="009C4156"/>
    <w:rsid w:val="009D72D2"/>
    <w:rsid w:val="009E5BD9"/>
    <w:rsid w:val="009E7A58"/>
    <w:rsid w:val="009F255F"/>
    <w:rsid w:val="00A02CD9"/>
    <w:rsid w:val="00A02D36"/>
    <w:rsid w:val="00A11801"/>
    <w:rsid w:val="00A17114"/>
    <w:rsid w:val="00A312C3"/>
    <w:rsid w:val="00A50CB9"/>
    <w:rsid w:val="00A65CC8"/>
    <w:rsid w:val="00A7142B"/>
    <w:rsid w:val="00A721A4"/>
    <w:rsid w:val="00A84608"/>
    <w:rsid w:val="00AA57BE"/>
    <w:rsid w:val="00AB69DB"/>
    <w:rsid w:val="00AE0DBA"/>
    <w:rsid w:val="00AE71A3"/>
    <w:rsid w:val="00AE7707"/>
    <w:rsid w:val="00B116F7"/>
    <w:rsid w:val="00B12049"/>
    <w:rsid w:val="00B17C00"/>
    <w:rsid w:val="00B2076C"/>
    <w:rsid w:val="00B30785"/>
    <w:rsid w:val="00B3390B"/>
    <w:rsid w:val="00B431D1"/>
    <w:rsid w:val="00B61E94"/>
    <w:rsid w:val="00B7354F"/>
    <w:rsid w:val="00B74748"/>
    <w:rsid w:val="00B80B6D"/>
    <w:rsid w:val="00BC0C16"/>
    <w:rsid w:val="00BC2C1A"/>
    <w:rsid w:val="00BC6AB5"/>
    <w:rsid w:val="00BC7B73"/>
    <w:rsid w:val="00BF1F50"/>
    <w:rsid w:val="00C022A7"/>
    <w:rsid w:val="00C10173"/>
    <w:rsid w:val="00C35394"/>
    <w:rsid w:val="00C51B39"/>
    <w:rsid w:val="00C53853"/>
    <w:rsid w:val="00C6143C"/>
    <w:rsid w:val="00C657F5"/>
    <w:rsid w:val="00C663AE"/>
    <w:rsid w:val="00C84A1E"/>
    <w:rsid w:val="00CA39C2"/>
    <w:rsid w:val="00CA4064"/>
    <w:rsid w:val="00CA467B"/>
    <w:rsid w:val="00CA6F04"/>
    <w:rsid w:val="00CB11AE"/>
    <w:rsid w:val="00CB19F5"/>
    <w:rsid w:val="00CB6EDF"/>
    <w:rsid w:val="00CC5350"/>
    <w:rsid w:val="00CD280A"/>
    <w:rsid w:val="00CD787F"/>
    <w:rsid w:val="00CE3FAB"/>
    <w:rsid w:val="00D31393"/>
    <w:rsid w:val="00D40791"/>
    <w:rsid w:val="00D434F1"/>
    <w:rsid w:val="00D665EB"/>
    <w:rsid w:val="00DB5581"/>
    <w:rsid w:val="00DC05F4"/>
    <w:rsid w:val="00E044EF"/>
    <w:rsid w:val="00E331ED"/>
    <w:rsid w:val="00E42D22"/>
    <w:rsid w:val="00E63B04"/>
    <w:rsid w:val="00E824D4"/>
    <w:rsid w:val="00E876CE"/>
    <w:rsid w:val="00E94E60"/>
    <w:rsid w:val="00E96776"/>
    <w:rsid w:val="00EA6FF2"/>
    <w:rsid w:val="00EF422F"/>
    <w:rsid w:val="00F01713"/>
    <w:rsid w:val="00F14BD0"/>
    <w:rsid w:val="00F230A4"/>
    <w:rsid w:val="00F40603"/>
    <w:rsid w:val="00F65628"/>
    <w:rsid w:val="00FA03F4"/>
    <w:rsid w:val="00FA6E44"/>
    <w:rsid w:val="00FB26CF"/>
    <w:rsid w:val="00FC532E"/>
    <w:rsid w:val="00FD2705"/>
    <w:rsid w:val="00FD510F"/>
    <w:rsid w:val="00FE17C2"/>
    <w:rsid w:val="00FE3F46"/>
    <w:rsid w:val="00FF6974"/>
    <w:rsid w:val="043D4FCF"/>
    <w:rsid w:val="05A0D8BF"/>
    <w:rsid w:val="096EB32C"/>
    <w:rsid w:val="0ECA6F65"/>
    <w:rsid w:val="0F169B5F"/>
    <w:rsid w:val="0FA3117C"/>
    <w:rsid w:val="1509F156"/>
    <w:rsid w:val="1AD809E2"/>
    <w:rsid w:val="1FC40959"/>
    <w:rsid w:val="260C9E30"/>
    <w:rsid w:val="2B69A18D"/>
    <w:rsid w:val="2B8D8525"/>
    <w:rsid w:val="2EC58BCB"/>
    <w:rsid w:val="2FAC0CF4"/>
    <w:rsid w:val="34FAF936"/>
    <w:rsid w:val="56F03A19"/>
    <w:rsid w:val="60341D7B"/>
    <w:rsid w:val="63CA148A"/>
    <w:rsid w:val="64041CF4"/>
    <w:rsid w:val="6561E4C3"/>
    <w:rsid w:val="65B95531"/>
    <w:rsid w:val="65D81E3E"/>
    <w:rsid w:val="6A91960C"/>
    <w:rsid w:val="7AF770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4A7C"/>
  <w15:chartTrackingRefBased/>
  <w15:docId w15:val="{56A2AF8C-2617-4174-8BD7-A2439A914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9C6"/>
    <w:rPr>
      <w:rFonts w:ascii="Times New Roman" w:hAnsi="Times New Roman"/>
    </w:rPr>
  </w:style>
  <w:style w:type="paragraph" w:styleId="Heading1">
    <w:name w:val="heading 1"/>
    <w:basedOn w:val="Normal"/>
    <w:next w:val="Normal"/>
    <w:link w:val="Heading1Char"/>
    <w:uiPriority w:val="9"/>
    <w:qFormat/>
    <w:rsid w:val="000168BD"/>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673A4"/>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673A4"/>
    <w:pPr>
      <w:keepNext/>
      <w:keepLines/>
      <w:spacing w:before="40" w:after="0"/>
      <w:outlineLvl w:val="2"/>
    </w:pPr>
    <w:rPr>
      <w:rFonts w:eastAsiaTheme="majorEastAsia" w:cstheme="majorBidi"/>
      <w: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11F0"/>
    <w:pPr>
      <w:spacing w:after="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9611F0"/>
    <w:rPr>
      <w:rFonts w:ascii="Times New Roman" w:eastAsiaTheme="majorEastAsia" w:hAnsi="Times New Roman" w:cstheme="majorBidi"/>
      <w:b/>
      <w:spacing w:val="-10"/>
      <w:kern w:val="28"/>
      <w:sz w:val="48"/>
      <w:szCs w:val="56"/>
    </w:rPr>
  </w:style>
  <w:style w:type="character" w:customStyle="1" w:styleId="Heading1Char">
    <w:name w:val="Heading 1 Char"/>
    <w:basedOn w:val="DefaultParagraphFont"/>
    <w:link w:val="Heading1"/>
    <w:uiPriority w:val="9"/>
    <w:rsid w:val="000168B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3673A4"/>
    <w:rPr>
      <w:rFonts w:ascii="Times New Roman" w:eastAsiaTheme="majorEastAsia" w:hAnsi="Times New Roman" w:cstheme="majorBidi"/>
      <w:b/>
      <w:color w:val="000000" w:themeColor="text1"/>
      <w:szCs w:val="26"/>
    </w:rPr>
  </w:style>
  <w:style w:type="paragraph" w:styleId="Subtitle">
    <w:name w:val="Subtitle"/>
    <w:basedOn w:val="Normal"/>
    <w:next w:val="Normal"/>
    <w:link w:val="SubtitleChar"/>
    <w:uiPriority w:val="11"/>
    <w:qFormat/>
    <w:rsid w:val="00F65628"/>
    <w:pPr>
      <w:numPr>
        <w:ilvl w:val="1"/>
      </w:numPr>
    </w:pPr>
    <w:rPr>
      <w:color w:val="000000" w:themeColor="text1"/>
      <w:spacing w:val="15"/>
      <w:szCs w:val="22"/>
    </w:rPr>
  </w:style>
  <w:style w:type="character" w:customStyle="1" w:styleId="SubtitleChar">
    <w:name w:val="Subtitle Char"/>
    <w:basedOn w:val="DefaultParagraphFont"/>
    <w:link w:val="Subtitle"/>
    <w:uiPriority w:val="11"/>
    <w:rsid w:val="00F65628"/>
    <w:rPr>
      <w:rFonts w:ascii="Times New Roman" w:hAnsi="Times New Roman"/>
      <w:color w:val="000000" w:themeColor="text1"/>
      <w:spacing w:val="15"/>
      <w:szCs w:val="22"/>
    </w:rPr>
  </w:style>
  <w:style w:type="character" w:styleId="SubtleEmphasis">
    <w:name w:val="Subtle Emphasis"/>
    <w:basedOn w:val="DefaultParagraphFont"/>
    <w:uiPriority w:val="19"/>
    <w:qFormat/>
    <w:rsid w:val="000813B4"/>
    <w:rPr>
      <w:i/>
      <w:iCs/>
      <w:color w:val="404040" w:themeColor="text1" w:themeTint="BF"/>
    </w:rPr>
  </w:style>
  <w:style w:type="paragraph" w:styleId="Footer">
    <w:name w:val="footer"/>
    <w:basedOn w:val="Normal"/>
    <w:link w:val="FooterChar"/>
    <w:unhideWhenUsed/>
    <w:rsid w:val="001B6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BA9"/>
    <w:rPr>
      <w:rFonts w:ascii="Times New Roman" w:hAnsi="Times New Roman"/>
    </w:rPr>
  </w:style>
  <w:style w:type="paragraph" w:customStyle="1" w:styleId="FrontMatter">
    <w:name w:val="Front Matter"/>
    <w:basedOn w:val="Heading1"/>
    <w:link w:val="FrontMatterChar"/>
    <w:qFormat/>
    <w:rsid w:val="001B6BA9"/>
    <w:pPr>
      <w:spacing w:before="0" w:after="160" w:line="360" w:lineRule="auto"/>
    </w:pPr>
  </w:style>
  <w:style w:type="character" w:customStyle="1" w:styleId="FrontMatterChar">
    <w:name w:val="Front Matter Char"/>
    <w:basedOn w:val="Heading1Char"/>
    <w:link w:val="FrontMatter"/>
    <w:rsid w:val="001B6BA9"/>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1669C6"/>
    <w:pPr>
      <w:spacing w:line="259" w:lineRule="auto"/>
      <w:outlineLvl w:val="9"/>
    </w:pPr>
    <w:rPr>
      <w:rFonts w:asciiTheme="majorHAnsi" w:hAnsiTheme="majorHAnsi"/>
      <w:b w:val="0"/>
      <w:color w:val="0F4761" w:themeColor="accent1" w:themeShade="BF"/>
      <w:sz w:val="32"/>
      <w:lang w:eastAsia="en-US"/>
    </w:rPr>
  </w:style>
  <w:style w:type="paragraph" w:styleId="TOC1">
    <w:name w:val="toc 1"/>
    <w:basedOn w:val="Normal"/>
    <w:next w:val="Normal"/>
    <w:autoRedefine/>
    <w:uiPriority w:val="39"/>
    <w:unhideWhenUsed/>
    <w:rsid w:val="00EA6FF2"/>
    <w:pPr>
      <w:spacing w:after="100"/>
    </w:pPr>
    <w:rPr>
      <w:b/>
    </w:rPr>
  </w:style>
  <w:style w:type="character" w:styleId="Hyperlink">
    <w:name w:val="Hyperlink"/>
    <w:basedOn w:val="DefaultParagraphFont"/>
    <w:uiPriority w:val="99"/>
    <w:unhideWhenUsed/>
    <w:rsid w:val="001669C6"/>
    <w:rPr>
      <w:color w:val="467886" w:themeColor="hyperlink"/>
      <w:u w:val="single"/>
    </w:rPr>
  </w:style>
  <w:style w:type="paragraph" w:styleId="TOC2">
    <w:name w:val="toc 2"/>
    <w:basedOn w:val="Normal"/>
    <w:next w:val="Normal"/>
    <w:autoRedefine/>
    <w:uiPriority w:val="39"/>
    <w:unhideWhenUsed/>
    <w:rsid w:val="00EA6FF2"/>
    <w:pPr>
      <w:spacing w:after="100" w:line="259" w:lineRule="auto"/>
      <w:ind w:left="220"/>
    </w:pPr>
    <w:rPr>
      <w:rFonts w:cs="Times New Roman"/>
      <w:sz w:val="22"/>
      <w:szCs w:val="22"/>
      <w:lang w:eastAsia="en-US"/>
    </w:rPr>
  </w:style>
  <w:style w:type="paragraph" w:styleId="TOC3">
    <w:name w:val="toc 3"/>
    <w:basedOn w:val="Normal"/>
    <w:next w:val="Normal"/>
    <w:autoRedefine/>
    <w:uiPriority w:val="39"/>
    <w:unhideWhenUsed/>
    <w:rsid w:val="00EA6FF2"/>
    <w:pPr>
      <w:spacing w:after="100" w:line="259" w:lineRule="auto"/>
      <w:ind w:left="440"/>
    </w:pPr>
    <w:rPr>
      <w:rFonts w:cs="Times New Roman"/>
      <w:i/>
      <w:sz w:val="22"/>
      <w:szCs w:val="22"/>
      <w:lang w:eastAsia="en-US"/>
    </w:rPr>
  </w:style>
  <w:style w:type="character" w:customStyle="1" w:styleId="Heading3Char">
    <w:name w:val="Heading 3 Char"/>
    <w:basedOn w:val="DefaultParagraphFont"/>
    <w:link w:val="Heading3"/>
    <w:uiPriority w:val="9"/>
    <w:rsid w:val="003673A4"/>
    <w:rPr>
      <w:rFonts w:ascii="Times New Roman" w:eastAsiaTheme="majorEastAsia" w:hAnsi="Times New Roman" w:cstheme="majorBidi"/>
      <w:i/>
      <w:color w:val="000000" w:themeColor="text1"/>
    </w:rPr>
  </w:style>
  <w:style w:type="paragraph" w:styleId="ListParagraph">
    <w:name w:val="List Paragraph"/>
    <w:basedOn w:val="Normal"/>
    <w:uiPriority w:val="34"/>
    <w:qFormat/>
    <w:rsid w:val="00787EDB"/>
    <w:pPr>
      <w:spacing w:line="360" w:lineRule="auto"/>
      <w:ind w:left="720"/>
      <w:contextualSpacing/>
    </w:pPr>
  </w:style>
  <w:style w:type="paragraph" w:styleId="Header">
    <w:name w:val="header"/>
    <w:basedOn w:val="Normal"/>
    <w:link w:val="HeaderChar"/>
    <w:unhideWhenUsed/>
    <w:rsid w:val="00787EDB"/>
    <w:pPr>
      <w:tabs>
        <w:tab w:val="center" w:pos="4680"/>
        <w:tab w:val="right" w:pos="9360"/>
      </w:tabs>
      <w:spacing w:after="0" w:line="240" w:lineRule="auto"/>
    </w:pPr>
  </w:style>
  <w:style w:type="character" w:customStyle="1" w:styleId="HeaderChar">
    <w:name w:val="Header Char"/>
    <w:basedOn w:val="DefaultParagraphFont"/>
    <w:link w:val="Header"/>
    <w:rsid w:val="00787EDB"/>
    <w:rPr>
      <w:rFonts w:ascii="Times New Roman" w:hAnsi="Times New Roman"/>
    </w:rPr>
  </w:style>
  <w:style w:type="paragraph" w:customStyle="1" w:styleId="paragraph">
    <w:name w:val="paragraph"/>
    <w:basedOn w:val="Normal"/>
    <w:rsid w:val="001E41A0"/>
    <w:pPr>
      <w:spacing w:before="100" w:beforeAutospacing="1" w:after="100" w:afterAutospacing="1" w:line="240" w:lineRule="auto"/>
    </w:pPr>
    <w:rPr>
      <w:rFonts w:eastAsia="Times New Roman" w:cs="Times New Roman"/>
      <w:lang w:val="en-CA" w:eastAsia="en-CA"/>
    </w:rPr>
  </w:style>
  <w:style w:type="character" w:customStyle="1" w:styleId="normaltextrun">
    <w:name w:val="normaltextrun"/>
    <w:basedOn w:val="DefaultParagraphFont"/>
    <w:rsid w:val="001E41A0"/>
  </w:style>
  <w:style w:type="character" w:customStyle="1" w:styleId="eop">
    <w:name w:val="eop"/>
    <w:basedOn w:val="DefaultParagraphFont"/>
    <w:rsid w:val="001E41A0"/>
  </w:style>
  <w:style w:type="table" w:styleId="TableGrid">
    <w:name w:val="Table Grid"/>
    <w:basedOn w:val="TableNormal"/>
    <w:uiPriority w:val="39"/>
    <w:rsid w:val="00FF6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B6EDF"/>
    <w:pPr>
      <w:spacing w:after="200" w:line="240" w:lineRule="auto"/>
    </w:pPr>
    <w:rPr>
      <w:i/>
      <w:iCs/>
      <w:color w:val="0E2841" w:themeColor="text2"/>
      <w:sz w:val="18"/>
      <w:szCs w:val="18"/>
    </w:rPr>
  </w:style>
  <w:style w:type="paragraph" w:customStyle="1" w:styleId="pdq2pgselectionanchorcontainer">
    <w:name w:val="pdq2pg_selectionanchorcontainer"/>
    <w:basedOn w:val="Normal"/>
    <w:rsid w:val="0041464F"/>
    <w:pPr>
      <w:spacing w:before="100" w:beforeAutospacing="1" w:after="100" w:afterAutospacing="1" w:line="240" w:lineRule="auto"/>
    </w:pPr>
    <w:rPr>
      <w:rFonts w:eastAsia="Times New Roman" w:cs="Times New Roman"/>
      <w:lang w:val="en-CA" w:eastAsia="en-CA"/>
    </w:rPr>
  </w:style>
  <w:style w:type="paragraph" w:styleId="NormalWeb">
    <w:name w:val="Normal (Web)"/>
    <w:basedOn w:val="Normal"/>
    <w:uiPriority w:val="99"/>
    <w:semiHidden/>
    <w:unhideWhenUsed/>
    <w:rsid w:val="0041464F"/>
    <w:pPr>
      <w:spacing w:before="100" w:beforeAutospacing="1" w:after="100" w:afterAutospacing="1" w:line="240" w:lineRule="auto"/>
    </w:pPr>
    <w:rPr>
      <w:rFonts w:eastAsia="Times New Roman" w:cs="Times New Roman"/>
      <w:lang w:val="en-CA" w:eastAsia="en-CA"/>
    </w:rPr>
  </w:style>
  <w:style w:type="table" w:styleId="PlainTable1">
    <w:name w:val="Plain Table 1"/>
    <w:basedOn w:val="TableNormal"/>
    <w:uiPriority w:val="41"/>
    <w:rsid w:val="004146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146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rsid w:val="00971BB4"/>
  </w:style>
  <w:style w:type="table" w:styleId="GridTable4-Accent3">
    <w:name w:val="Grid Table 4 Accent 3"/>
    <w:basedOn w:val="TableNormal"/>
    <w:uiPriority w:val="49"/>
    <w:rsid w:val="0052063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2">
    <w:name w:val="Grid Table 5 Dark Accent 2"/>
    <w:basedOn w:val="TableNormal"/>
    <w:uiPriority w:val="50"/>
    <w:rsid w:val="005206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2">
    <w:name w:val="Grid Table 2"/>
    <w:basedOn w:val="TableNormal"/>
    <w:uiPriority w:val="47"/>
    <w:rsid w:val="0052063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0209AA"/>
    <w:rPr>
      <w:b/>
      <w:bCs/>
    </w:rPr>
  </w:style>
  <w:style w:type="character" w:styleId="Emphasis">
    <w:name w:val="Emphasis"/>
    <w:basedOn w:val="DefaultParagraphFont"/>
    <w:uiPriority w:val="20"/>
    <w:qFormat/>
    <w:rsid w:val="000209AA"/>
    <w:rPr>
      <w:i/>
      <w:iCs/>
    </w:rPr>
  </w:style>
  <w:style w:type="paragraph" w:customStyle="1" w:styleId="isselectedend">
    <w:name w:val="isselectedend"/>
    <w:basedOn w:val="Normal"/>
    <w:rsid w:val="00F230A4"/>
    <w:pPr>
      <w:spacing w:before="100" w:beforeAutospacing="1" w:after="100" w:afterAutospacing="1" w:line="240" w:lineRule="auto"/>
    </w:pPr>
    <w:rPr>
      <w:rFonts w:eastAsia="Times New Roman" w:cs="Times New Roman"/>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C0DF7-4B99-439D-B4B1-37C9DDE8F684}">
  <ds:schemaRefs>
    <ds:schemaRef ds:uri="http://schemas.openxmlformats.org/officeDocument/2006/bibliography"/>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Normal.dotm</Template>
  <TotalTime>1002</TotalTime>
  <Pages>1</Pages>
  <Words>10005</Words>
  <Characters>57030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66902</CharactersWithSpaces>
  <SharedDoc>false</SharedDoc>
  <HLinks>
    <vt:vector size="120" baseType="variant">
      <vt:variant>
        <vt:i4>1507385</vt:i4>
      </vt:variant>
      <vt:variant>
        <vt:i4>116</vt:i4>
      </vt:variant>
      <vt:variant>
        <vt:i4>0</vt:i4>
      </vt:variant>
      <vt:variant>
        <vt:i4>5</vt:i4>
      </vt:variant>
      <vt:variant>
        <vt:lpwstr/>
      </vt:variant>
      <vt:variant>
        <vt:lpwstr>_Toc233110928</vt:lpwstr>
      </vt:variant>
      <vt:variant>
        <vt:i4>1507385</vt:i4>
      </vt:variant>
      <vt:variant>
        <vt:i4>110</vt:i4>
      </vt:variant>
      <vt:variant>
        <vt:i4>0</vt:i4>
      </vt:variant>
      <vt:variant>
        <vt:i4>5</vt:i4>
      </vt:variant>
      <vt:variant>
        <vt:lpwstr/>
      </vt:variant>
      <vt:variant>
        <vt:lpwstr>_Toc233110927</vt:lpwstr>
      </vt:variant>
      <vt:variant>
        <vt:i4>1507385</vt:i4>
      </vt:variant>
      <vt:variant>
        <vt:i4>104</vt:i4>
      </vt:variant>
      <vt:variant>
        <vt:i4>0</vt:i4>
      </vt:variant>
      <vt:variant>
        <vt:i4>5</vt:i4>
      </vt:variant>
      <vt:variant>
        <vt:lpwstr/>
      </vt:variant>
      <vt:variant>
        <vt:lpwstr>_Toc233110926</vt:lpwstr>
      </vt:variant>
      <vt:variant>
        <vt:i4>1507385</vt:i4>
      </vt:variant>
      <vt:variant>
        <vt:i4>98</vt:i4>
      </vt:variant>
      <vt:variant>
        <vt:i4>0</vt:i4>
      </vt:variant>
      <vt:variant>
        <vt:i4>5</vt:i4>
      </vt:variant>
      <vt:variant>
        <vt:lpwstr/>
      </vt:variant>
      <vt:variant>
        <vt:lpwstr>_Toc233110925</vt:lpwstr>
      </vt:variant>
      <vt:variant>
        <vt:i4>1507385</vt:i4>
      </vt:variant>
      <vt:variant>
        <vt:i4>92</vt:i4>
      </vt:variant>
      <vt:variant>
        <vt:i4>0</vt:i4>
      </vt:variant>
      <vt:variant>
        <vt:i4>5</vt:i4>
      </vt:variant>
      <vt:variant>
        <vt:lpwstr/>
      </vt:variant>
      <vt:variant>
        <vt:lpwstr>_Toc233110924</vt:lpwstr>
      </vt:variant>
      <vt:variant>
        <vt:i4>1507385</vt:i4>
      </vt:variant>
      <vt:variant>
        <vt:i4>86</vt:i4>
      </vt:variant>
      <vt:variant>
        <vt:i4>0</vt:i4>
      </vt:variant>
      <vt:variant>
        <vt:i4>5</vt:i4>
      </vt:variant>
      <vt:variant>
        <vt:lpwstr/>
      </vt:variant>
      <vt:variant>
        <vt:lpwstr>_Toc233110923</vt:lpwstr>
      </vt:variant>
      <vt:variant>
        <vt:i4>1507385</vt:i4>
      </vt:variant>
      <vt:variant>
        <vt:i4>80</vt:i4>
      </vt:variant>
      <vt:variant>
        <vt:i4>0</vt:i4>
      </vt:variant>
      <vt:variant>
        <vt:i4>5</vt:i4>
      </vt:variant>
      <vt:variant>
        <vt:lpwstr/>
      </vt:variant>
      <vt:variant>
        <vt:lpwstr>_Toc233110922</vt:lpwstr>
      </vt:variant>
      <vt:variant>
        <vt:i4>1507385</vt:i4>
      </vt:variant>
      <vt:variant>
        <vt:i4>74</vt:i4>
      </vt:variant>
      <vt:variant>
        <vt:i4>0</vt:i4>
      </vt:variant>
      <vt:variant>
        <vt:i4>5</vt:i4>
      </vt:variant>
      <vt:variant>
        <vt:lpwstr/>
      </vt:variant>
      <vt:variant>
        <vt:lpwstr>_Toc233110921</vt:lpwstr>
      </vt:variant>
      <vt:variant>
        <vt:i4>1507385</vt:i4>
      </vt:variant>
      <vt:variant>
        <vt:i4>68</vt:i4>
      </vt:variant>
      <vt:variant>
        <vt:i4>0</vt:i4>
      </vt:variant>
      <vt:variant>
        <vt:i4>5</vt:i4>
      </vt:variant>
      <vt:variant>
        <vt:lpwstr/>
      </vt:variant>
      <vt:variant>
        <vt:lpwstr>_Toc233110920</vt:lpwstr>
      </vt:variant>
      <vt:variant>
        <vt:i4>1310777</vt:i4>
      </vt:variant>
      <vt:variant>
        <vt:i4>62</vt:i4>
      </vt:variant>
      <vt:variant>
        <vt:i4>0</vt:i4>
      </vt:variant>
      <vt:variant>
        <vt:i4>5</vt:i4>
      </vt:variant>
      <vt:variant>
        <vt:lpwstr/>
      </vt:variant>
      <vt:variant>
        <vt:lpwstr>_Toc233110919</vt:lpwstr>
      </vt:variant>
      <vt:variant>
        <vt:i4>1310777</vt:i4>
      </vt:variant>
      <vt:variant>
        <vt:i4>56</vt:i4>
      </vt:variant>
      <vt:variant>
        <vt:i4>0</vt:i4>
      </vt:variant>
      <vt:variant>
        <vt:i4>5</vt:i4>
      </vt:variant>
      <vt:variant>
        <vt:lpwstr/>
      </vt:variant>
      <vt:variant>
        <vt:lpwstr>_Toc233110918</vt:lpwstr>
      </vt:variant>
      <vt:variant>
        <vt:i4>1310777</vt:i4>
      </vt:variant>
      <vt:variant>
        <vt:i4>50</vt:i4>
      </vt:variant>
      <vt:variant>
        <vt:i4>0</vt:i4>
      </vt:variant>
      <vt:variant>
        <vt:i4>5</vt:i4>
      </vt:variant>
      <vt:variant>
        <vt:lpwstr/>
      </vt:variant>
      <vt:variant>
        <vt:lpwstr>_Toc233110917</vt:lpwstr>
      </vt:variant>
      <vt:variant>
        <vt:i4>1310777</vt:i4>
      </vt:variant>
      <vt:variant>
        <vt:i4>44</vt:i4>
      </vt:variant>
      <vt:variant>
        <vt:i4>0</vt:i4>
      </vt:variant>
      <vt:variant>
        <vt:i4>5</vt:i4>
      </vt:variant>
      <vt:variant>
        <vt:lpwstr/>
      </vt:variant>
      <vt:variant>
        <vt:lpwstr>_Toc233110916</vt:lpwstr>
      </vt:variant>
      <vt:variant>
        <vt:i4>1310777</vt:i4>
      </vt:variant>
      <vt:variant>
        <vt:i4>38</vt:i4>
      </vt:variant>
      <vt:variant>
        <vt:i4>0</vt:i4>
      </vt:variant>
      <vt:variant>
        <vt:i4>5</vt:i4>
      </vt:variant>
      <vt:variant>
        <vt:lpwstr/>
      </vt:variant>
      <vt:variant>
        <vt:lpwstr>_Toc233110915</vt:lpwstr>
      </vt:variant>
      <vt:variant>
        <vt:i4>1310777</vt:i4>
      </vt:variant>
      <vt:variant>
        <vt:i4>32</vt:i4>
      </vt:variant>
      <vt:variant>
        <vt:i4>0</vt:i4>
      </vt:variant>
      <vt:variant>
        <vt:i4>5</vt:i4>
      </vt:variant>
      <vt:variant>
        <vt:lpwstr/>
      </vt:variant>
      <vt:variant>
        <vt:lpwstr>_Toc233110914</vt:lpwstr>
      </vt:variant>
      <vt:variant>
        <vt:i4>1310777</vt:i4>
      </vt:variant>
      <vt:variant>
        <vt:i4>26</vt:i4>
      </vt:variant>
      <vt:variant>
        <vt:i4>0</vt:i4>
      </vt:variant>
      <vt:variant>
        <vt:i4>5</vt:i4>
      </vt:variant>
      <vt:variant>
        <vt:lpwstr/>
      </vt:variant>
      <vt:variant>
        <vt:lpwstr>_Toc233110913</vt:lpwstr>
      </vt:variant>
      <vt:variant>
        <vt:i4>1310777</vt:i4>
      </vt:variant>
      <vt:variant>
        <vt:i4>20</vt:i4>
      </vt:variant>
      <vt:variant>
        <vt:i4>0</vt:i4>
      </vt:variant>
      <vt:variant>
        <vt:i4>5</vt:i4>
      </vt:variant>
      <vt:variant>
        <vt:lpwstr/>
      </vt:variant>
      <vt:variant>
        <vt:lpwstr>_Toc233110912</vt:lpwstr>
      </vt:variant>
      <vt:variant>
        <vt:i4>1310777</vt:i4>
      </vt:variant>
      <vt:variant>
        <vt:i4>14</vt:i4>
      </vt:variant>
      <vt:variant>
        <vt:i4>0</vt:i4>
      </vt:variant>
      <vt:variant>
        <vt:i4>5</vt:i4>
      </vt:variant>
      <vt:variant>
        <vt:lpwstr/>
      </vt:variant>
      <vt:variant>
        <vt:lpwstr>_Toc233110911</vt:lpwstr>
      </vt:variant>
      <vt:variant>
        <vt:i4>1310777</vt:i4>
      </vt:variant>
      <vt:variant>
        <vt:i4>8</vt:i4>
      </vt:variant>
      <vt:variant>
        <vt:i4>0</vt:i4>
      </vt:variant>
      <vt:variant>
        <vt:i4>5</vt:i4>
      </vt:variant>
      <vt:variant>
        <vt:lpwstr/>
      </vt:variant>
      <vt:variant>
        <vt:lpwstr>_Toc233110910</vt:lpwstr>
      </vt:variant>
      <vt:variant>
        <vt:i4>1376313</vt:i4>
      </vt:variant>
      <vt:variant>
        <vt:i4>2</vt:i4>
      </vt:variant>
      <vt:variant>
        <vt:i4>0</vt:i4>
      </vt:variant>
      <vt:variant>
        <vt:i4>5</vt:i4>
      </vt:variant>
      <vt:variant>
        <vt:lpwstr/>
      </vt:variant>
      <vt:variant>
        <vt:lpwstr>_Toc233110909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Wentzell</dc:creator>
  <cp:keywords/>
  <dc:description/>
  <cp:lastModifiedBy>Kyle Dick</cp:lastModifiedBy>
  <cp:revision>8</cp:revision>
  <cp:lastPrinted>2026-07-20T22:29:00Z</cp:lastPrinted>
  <dcterms:created xsi:type="dcterms:W3CDTF">2026-07-17T19:20:00Z</dcterms:created>
  <dcterms:modified xsi:type="dcterms:W3CDTF">2026-07-21T13:21:00Z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e1158dca-2cf1-41eb-942d-e9e663a536cb</vt:lpwstr>
  </property>
</Properties>
</file>