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EBD" w:rsidRPr="002D3EBD" w:rsidRDefault="002D3EBD" w:rsidP="002D3EBD">
      <w:pPr>
        <w:jc w:val="center"/>
        <w:rPr>
          <w:b/>
        </w:rPr>
      </w:pPr>
      <w:r w:rsidRPr="002D3EBD">
        <w:rPr>
          <w:b/>
        </w:rPr>
        <w:t>Terms and Conditions</w:t>
      </w:r>
    </w:p>
    <w:p w:rsidR="002D3EBD" w:rsidRDefault="002D3EBD">
      <w:pPr>
        <w:rPr>
          <w:u w:val="single"/>
        </w:rPr>
      </w:pPr>
    </w:p>
    <w:p w:rsidR="00F0600A" w:rsidRDefault="001468FE">
      <w:pPr>
        <w:rPr>
          <w:u w:val="single"/>
        </w:rPr>
      </w:pPr>
      <w:r>
        <w:rPr>
          <w:u w:val="single"/>
        </w:rPr>
        <w:t>General Terms</w:t>
      </w:r>
    </w:p>
    <w:p w:rsidR="001468FE" w:rsidRPr="001468FE" w:rsidRDefault="001468FE"/>
    <w:p w:rsidR="00D13FD4" w:rsidRPr="002D3EBD" w:rsidRDefault="001468FE" w:rsidP="00D13FD4">
      <w:pPr>
        <w:pStyle w:val="NormalWeb"/>
        <w:numPr>
          <w:ilvl w:val="1"/>
          <w:numId w:val="1"/>
        </w:numPr>
        <w:rPr>
          <w:sz w:val="24"/>
          <w:szCs w:val="24"/>
        </w:rPr>
      </w:pPr>
      <w:r w:rsidRPr="002D3EBD">
        <w:rPr>
          <w:sz w:val="24"/>
          <w:szCs w:val="24"/>
        </w:rPr>
        <w:t>By accessing and pla</w:t>
      </w:r>
      <w:r w:rsidR="000C67FC" w:rsidRPr="002D3EBD">
        <w:rPr>
          <w:sz w:val="24"/>
          <w:szCs w:val="24"/>
        </w:rPr>
        <w:t>cing an order with Bootstrap Roadmap</w:t>
      </w:r>
      <w:r w:rsidRPr="002D3EBD">
        <w:rPr>
          <w:sz w:val="24"/>
          <w:szCs w:val="24"/>
        </w:rPr>
        <w:t>, you confirm that you are in agreement with and bound by the terms and conditions contained in the Terms Of Use outlined below. These terms apply to the entire website and any email or other type of communicati</w:t>
      </w:r>
      <w:r w:rsidR="00D13FD4" w:rsidRPr="002D3EBD">
        <w:rPr>
          <w:sz w:val="24"/>
          <w:szCs w:val="24"/>
        </w:rPr>
        <w:t>on between you and Bootstrap Roadmap</w:t>
      </w:r>
      <w:r w:rsidRPr="002D3EBD">
        <w:rPr>
          <w:sz w:val="24"/>
          <w:szCs w:val="24"/>
        </w:rPr>
        <w:t>.</w:t>
      </w:r>
    </w:p>
    <w:p w:rsidR="00D13FD4" w:rsidRPr="00D13FD4" w:rsidRDefault="00D13FD4" w:rsidP="00D13FD4">
      <w:pPr>
        <w:pStyle w:val="ListParagraph"/>
        <w:widowControl w:val="0"/>
        <w:autoSpaceDE w:val="0"/>
        <w:autoSpaceDN w:val="0"/>
        <w:adjustRightInd w:val="0"/>
        <w:spacing w:after="240"/>
        <w:ind w:left="360"/>
        <w:rPr>
          <w:rFonts w:ascii="Times" w:hAnsi="Times" w:cs="Times"/>
        </w:rPr>
      </w:pPr>
      <w:bookmarkStart w:id="0" w:name="_GoBack"/>
      <w:bookmarkEnd w:id="0"/>
    </w:p>
    <w:p w:rsidR="00D13FD4" w:rsidRDefault="00D13FD4" w:rsidP="00D13FD4">
      <w:pPr>
        <w:pStyle w:val="ListParagraph"/>
        <w:widowControl w:val="0"/>
        <w:autoSpaceDE w:val="0"/>
        <w:autoSpaceDN w:val="0"/>
        <w:adjustRightInd w:val="0"/>
        <w:spacing w:after="240"/>
        <w:ind w:left="0"/>
        <w:rPr>
          <w:rFonts w:ascii="Times" w:hAnsi="Times" w:cs="Times"/>
          <w:b/>
          <w:bCs/>
          <w:sz w:val="48"/>
          <w:szCs w:val="48"/>
        </w:rPr>
      </w:pPr>
      <w:r w:rsidRPr="00D13FD4">
        <w:rPr>
          <w:rFonts w:cs="Times"/>
          <w:bCs/>
          <w:u w:val="single"/>
        </w:rPr>
        <w:t>Products</w:t>
      </w:r>
      <w:r w:rsidRPr="00D13FD4">
        <w:rPr>
          <w:rFonts w:ascii="Times" w:hAnsi="Times" w:cs="Times"/>
          <w:b/>
          <w:bCs/>
          <w:sz w:val="48"/>
          <w:szCs w:val="48"/>
        </w:rPr>
        <w:t> </w:t>
      </w:r>
    </w:p>
    <w:p w:rsidR="002D3EBD" w:rsidRPr="002D3EBD" w:rsidRDefault="002D3EBD" w:rsidP="00D13FD4">
      <w:pPr>
        <w:pStyle w:val="ListParagraph"/>
        <w:widowControl w:val="0"/>
        <w:autoSpaceDE w:val="0"/>
        <w:autoSpaceDN w:val="0"/>
        <w:adjustRightInd w:val="0"/>
        <w:spacing w:after="240"/>
        <w:ind w:left="0"/>
        <w:rPr>
          <w:rFonts w:ascii="Times" w:hAnsi="Times" w:cs="Times"/>
          <w:b/>
          <w:bCs/>
        </w:rPr>
      </w:pPr>
    </w:p>
    <w:p w:rsidR="00D13FD4" w:rsidRPr="002D3EBD" w:rsidRDefault="00D13FD4" w:rsidP="00D13FD4">
      <w:pPr>
        <w:pStyle w:val="ListParagraph"/>
        <w:widowControl w:val="0"/>
        <w:autoSpaceDE w:val="0"/>
        <w:autoSpaceDN w:val="0"/>
        <w:adjustRightInd w:val="0"/>
        <w:spacing w:after="240"/>
        <w:ind w:left="360" w:hanging="360"/>
        <w:rPr>
          <w:rFonts w:ascii="Times" w:hAnsi="Times" w:cs="Times"/>
          <w:bCs/>
        </w:rPr>
      </w:pPr>
      <w:proofErr w:type="gramStart"/>
      <w:r w:rsidRPr="002D3EBD">
        <w:rPr>
          <w:rFonts w:ascii="Times" w:hAnsi="Times" w:cs="Times"/>
          <w:bCs/>
        </w:rPr>
        <w:t>2.1 All products and services purchased are delivered by Bootstrap Roadmap</w:t>
      </w:r>
      <w:proofErr w:type="gramEnd"/>
      <w:r w:rsidRPr="002D3EBD">
        <w:rPr>
          <w:rFonts w:ascii="Times" w:hAnsi="Times" w:cs="Times"/>
          <w:bCs/>
        </w:rPr>
        <w:t xml:space="preserve"> electronically to the buyers email address.</w:t>
      </w:r>
    </w:p>
    <w:p w:rsidR="00D13FD4" w:rsidRPr="002D3EBD" w:rsidRDefault="00D13FD4" w:rsidP="00D13FD4">
      <w:pPr>
        <w:pStyle w:val="ListParagraph"/>
        <w:widowControl w:val="0"/>
        <w:autoSpaceDE w:val="0"/>
        <w:autoSpaceDN w:val="0"/>
        <w:adjustRightInd w:val="0"/>
        <w:spacing w:after="240"/>
        <w:ind w:left="360" w:hanging="360"/>
        <w:rPr>
          <w:rFonts w:ascii="Times" w:hAnsi="Times" w:cs="Times"/>
          <w:bCs/>
        </w:rPr>
      </w:pPr>
    </w:p>
    <w:p w:rsidR="00D13FD4" w:rsidRPr="002D3EBD" w:rsidRDefault="00D13FD4" w:rsidP="00D13FD4">
      <w:pPr>
        <w:pStyle w:val="ListParagraph"/>
        <w:widowControl w:val="0"/>
        <w:autoSpaceDE w:val="0"/>
        <w:autoSpaceDN w:val="0"/>
        <w:adjustRightInd w:val="0"/>
        <w:spacing w:after="240"/>
        <w:ind w:left="360" w:hanging="360"/>
        <w:rPr>
          <w:rFonts w:ascii="Times" w:hAnsi="Times" w:cs="Times"/>
          <w:bCs/>
        </w:rPr>
      </w:pPr>
      <w:proofErr w:type="gramStart"/>
      <w:r w:rsidRPr="002D3EBD">
        <w:rPr>
          <w:rFonts w:ascii="Times" w:hAnsi="Times" w:cs="Times"/>
          <w:bCs/>
        </w:rPr>
        <w:t xml:space="preserve">2.2 </w:t>
      </w:r>
      <w:r w:rsidR="005C4C5E" w:rsidRPr="002D3EBD">
        <w:rPr>
          <w:rFonts w:ascii="Times" w:hAnsi="Times" w:cs="Times"/>
          <w:bCs/>
        </w:rPr>
        <w:t xml:space="preserve"> Bootstrap</w:t>
      </w:r>
      <w:proofErr w:type="gramEnd"/>
      <w:r w:rsidR="005C4C5E" w:rsidRPr="002D3EBD">
        <w:rPr>
          <w:rFonts w:ascii="Times" w:hAnsi="Times" w:cs="Times"/>
          <w:bCs/>
        </w:rPr>
        <w:t xml:space="preserve"> Roadmap is not responsible for any technological delays beyond our control. If your spam blocker blocks our email from successful delivery or you fail to provide a valid email address then Bootstrap Roadmap is not held liable for fail to deliver. If you experience any issues accessing the final product once it has been emailed to you then please voice your concerns at </w:t>
      </w:r>
      <w:hyperlink r:id="rId6" w:history="1">
        <w:r w:rsidR="005C4C5E" w:rsidRPr="002D3EBD">
          <w:rPr>
            <w:rStyle w:val="Hyperlink"/>
            <w:rFonts w:ascii="Times" w:hAnsi="Times" w:cs="Times"/>
            <w:bCs/>
          </w:rPr>
          <w:t>bootstraproadmapsales@gmail.com</w:t>
        </w:r>
      </w:hyperlink>
      <w:r w:rsidR="005C4C5E" w:rsidRPr="002D3EBD">
        <w:rPr>
          <w:rFonts w:ascii="Times" w:hAnsi="Times" w:cs="Times"/>
          <w:bCs/>
        </w:rPr>
        <w:t xml:space="preserve">. </w:t>
      </w:r>
    </w:p>
    <w:p w:rsidR="005C4C5E" w:rsidRPr="002D3EBD" w:rsidRDefault="005C4C5E" w:rsidP="00D13FD4">
      <w:pPr>
        <w:pStyle w:val="NormalWeb"/>
        <w:rPr>
          <w:rFonts w:cs="Times"/>
          <w:bCs/>
          <w:sz w:val="24"/>
          <w:szCs w:val="24"/>
          <w:u w:val="single"/>
        </w:rPr>
      </w:pPr>
    </w:p>
    <w:p w:rsidR="005C4C5E" w:rsidRPr="002D3EBD" w:rsidRDefault="005C4C5E" w:rsidP="00D13FD4">
      <w:pPr>
        <w:pStyle w:val="NormalWeb"/>
        <w:rPr>
          <w:rFonts w:cs="Times"/>
          <w:bCs/>
          <w:sz w:val="24"/>
          <w:szCs w:val="24"/>
          <w:u w:val="single"/>
        </w:rPr>
      </w:pPr>
      <w:r w:rsidRPr="002D3EBD">
        <w:rPr>
          <w:rFonts w:cs="Times"/>
          <w:bCs/>
          <w:sz w:val="24"/>
          <w:szCs w:val="24"/>
          <w:u w:val="single"/>
        </w:rPr>
        <w:t>Security</w:t>
      </w:r>
    </w:p>
    <w:p w:rsidR="005C4C5E" w:rsidRPr="002D3EBD" w:rsidRDefault="005C4C5E" w:rsidP="005C4C5E">
      <w:pPr>
        <w:pStyle w:val="NormalWeb"/>
        <w:ind w:left="360" w:hanging="360"/>
        <w:rPr>
          <w:rFonts w:cs="Times"/>
          <w:bCs/>
          <w:sz w:val="24"/>
          <w:szCs w:val="24"/>
        </w:rPr>
      </w:pPr>
      <w:r w:rsidRPr="002D3EBD">
        <w:rPr>
          <w:rFonts w:cs="Times"/>
          <w:bCs/>
          <w:sz w:val="24"/>
          <w:szCs w:val="24"/>
        </w:rPr>
        <w:t xml:space="preserve">3.1 Bootstrap Roadmap does not process and order payments through our website. All payments are processed securely through PayPal, a third party online payment provider. </w:t>
      </w:r>
    </w:p>
    <w:p w:rsidR="005C4C5E" w:rsidRPr="002D3EBD" w:rsidRDefault="005C4C5E" w:rsidP="005C4C5E">
      <w:pPr>
        <w:pStyle w:val="NormalWeb"/>
        <w:ind w:left="360" w:hanging="360"/>
        <w:rPr>
          <w:rFonts w:cs="Times"/>
          <w:bCs/>
          <w:sz w:val="24"/>
          <w:szCs w:val="24"/>
        </w:rPr>
      </w:pPr>
      <w:proofErr w:type="gramStart"/>
      <w:r w:rsidRPr="002D3EBD">
        <w:rPr>
          <w:rFonts w:cs="Times"/>
          <w:bCs/>
          <w:sz w:val="24"/>
          <w:szCs w:val="24"/>
        </w:rPr>
        <w:t>3.2 Bootstrap Roadmap will not supply any personal information that may be shared throughout the business transaction</w:t>
      </w:r>
      <w:proofErr w:type="gramEnd"/>
      <w:r w:rsidRPr="002D3EBD">
        <w:rPr>
          <w:rFonts w:cs="Times"/>
          <w:bCs/>
          <w:sz w:val="24"/>
          <w:szCs w:val="24"/>
        </w:rPr>
        <w:t xml:space="preserve">, </w:t>
      </w:r>
      <w:proofErr w:type="gramStart"/>
      <w:r w:rsidRPr="002D3EBD">
        <w:rPr>
          <w:rFonts w:cs="Times"/>
          <w:bCs/>
          <w:sz w:val="24"/>
          <w:szCs w:val="24"/>
        </w:rPr>
        <w:t>this includes email addresses</w:t>
      </w:r>
      <w:proofErr w:type="gramEnd"/>
      <w:r w:rsidRPr="002D3EBD">
        <w:rPr>
          <w:rFonts w:cs="Times"/>
          <w:bCs/>
          <w:sz w:val="24"/>
          <w:szCs w:val="24"/>
        </w:rPr>
        <w:t>. Any and all personal info</w:t>
      </w:r>
      <w:r w:rsidR="00014B4B" w:rsidRPr="002D3EBD">
        <w:rPr>
          <w:rFonts w:cs="Times"/>
          <w:bCs/>
          <w:sz w:val="24"/>
          <w:szCs w:val="24"/>
        </w:rPr>
        <w:t>rmation</w:t>
      </w:r>
      <w:r w:rsidRPr="002D3EBD">
        <w:rPr>
          <w:rFonts w:cs="Times"/>
          <w:bCs/>
          <w:sz w:val="24"/>
          <w:szCs w:val="24"/>
        </w:rPr>
        <w:t xml:space="preserve"> that </w:t>
      </w:r>
      <w:r w:rsidR="00014B4B" w:rsidRPr="002D3EBD">
        <w:rPr>
          <w:rFonts w:cs="Times"/>
          <w:bCs/>
          <w:sz w:val="24"/>
          <w:szCs w:val="24"/>
        </w:rPr>
        <w:t>is shared in order to complete the website successfully will remain private. If the buyer gives permission to publish specific information on the website that was determined to remain private, Bootstrap Roadmap will not be held liable.</w:t>
      </w:r>
    </w:p>
    <w:p w:rsidR="005C4C5E" w:rsidRPr="002D3EBD" w:rsidRDefault="005C4C5E" w:rsidP="00D13FD4">
      <w:pPr>
        <w:pStyle w:val="NormalWeb"/>
        <w:rPr>
          <w:rFonts w:cs="Times"/>
          <w:bCs/>
          <w:sz w:val="24"/>
          <w:szCs w:val="24"/>
          <w:u w:val="single"/>
        </w:rPr>
      </w:pPr>
    </w:p>
    <w:p w:rsidR="002D3EBD" w:rsidRDefault="002D3EBD" w:rsidP="00D13FD4">
      <w:pPr>
        <w:pStyle w:val="NormalWeb"/>
        <w:rPr>
          <w:rFonts w:cs="Times"/>
          <w:bCs/>
          <w:sz w:val="24"/>
          <w:szCs w:val="24"/>
          <w:u w:val="single"/>
        </w:rPr>
      </w:pPr>
    </w:p>
    <w:p w:rsidR="002D3EBD" w:rsidRDefault="002D3EBD" w:rsidP="00D13FD4">
      <w:pPr>
        <w:pStyle w:val="NormalWeb"/>
        <w:rPr>
          <w:rFonts w:cs="Times"/>
          <w:bCs/>
          <w:sz w:val="24"/>
          <w:szCs w:val="24"/>
          <w:u w:val="single"/>
        </w:rPr>
      </w:pPr>
    </w:p>
    <w:p w:rsidR="002D3EBD" w:rsidRDefault="002D3EBD" w:rsidP="00D13FD4">
      <w:pPr>
        <w:pStyle w:val="NormalWeb"/>
        <w:rPr>
          <w:rFonts w:cs="Times"/>
          <w:bCs/>
          <w:sz w:val="24"/>
          <w:szCs w:val="24"/>
          <w:u w:val="single"/>
        </w:rPr>
      </w:pPr>
    </w:p>
    <w:p w:rsidR="00014B4B" w:rsidRPr="002D3EBD" w:rsidRDefault="00014B4B" w:rsidP="00D13FD4">
      <w:pPr>
        <w:pStyle w:val="NormalWeb"/>
        <w:rPr>
          <w:rFonts w:cs="Times"/>
          <w:bCs/>
          <w:sz w:val="24"/>
          <w:szCs w:val="24"/>
          <w:u w:val="single"/>
        </w:rPr>
      </w:pPr>
      <w:r w:rsidRPr="002D3EBD">
        <w:rPr>
          <w:rFonts w:cs="Times"/>
          <w:bCs/>
          <w:sz w:val="24"/>
          <w:szCs w:val="24"/>
          <w:u w:val="single"/>
        </w:rPr>
        <w:lastRenderedPageBreak/>
        <w:t>Refunds</w:t>
      </w:r>
    </w:p>
    <w:p w:rsidR="00453B2F" w:rsidRDefault="00014B4B" w:rsidP="002D3EBD">
      <w:pPr>
        <w:pStyle w:val="NormalWeb"/>
        <w:ind w:left="360" w:hanging="360"/>
        <w:rPr>
          <w:rFonts w:cs="Times"/>
          <w:bCs/>
          <w:sz w:val="24"/>
          <w:szCs w:val="24"/>
        </w:rPr>
      </w:pPr>
      <w:r w:rsidRPr="002D3EBD">
        <w:rPr>
          <w:rFonts w:cs="Times"/>
          <w:bCs/>
          <w:sz w:val="24"/>
          <w:szCs w:val="24"/>
        </w:rPr>
        <w:t xml:space="preserve">4.1 The buyer has 24 hours from the time the final product is emailed to inspect the product and determine if it does not meet expectations laid forth by seller. In the event that you wish to receive a refund, Bootstrap Roadmap will issue a refund and ask the buyer to specify how the product failed to live up to expectations. Bootstrap Roadmap retains the right to deny </w:t>
      </w:r>
      <w:proofErr w:type="gramStart"/>
      <w:r w:rsidRPr="002D3EBD">
        <w:rPr>
          <w:rFonts w:cs="Times"/>
          <w:bCs/>
          <w:sz w:val="24"/>
          <w:szCs w:val="24"/>
        </w:rPr>
        <w:t>a partial or full refund if we feel the expectations were</w:t>
      </w:r>
      <w:proofErr w:type="gramEnd"/>
      <w:r w:rsidRPr="002D3EBD">
        <w:rPr>
          <w:rFonts w:cs="Times"/>
          <w:bCs/>
          <w:sz w:val="24"/>
          <w:szCs w:val="24"/>
        </w:rPr>
        <w:t xml:space="preserve"> met. </w:t>
      </w:r>
    </w:p>
    <w:p w:rsidR="002D3EBD" w:rsidRPr="002D3EBD" w:rsidRDefault="002D3EBD" w:rsidP="002D3EBD">
      <w:pPr>
        <w:pStyle w:val="NormalWeb"/>
        <w:ind w:left="360" w:hanging="360"/>
        <w:rPr>
          <w:rFonts w:cs="Times"/>
          <w:bCs/>
          <w:sz w:val="24"/>
          <w:szCs w:val="24"/>
        </w:rPr>
      </w:pPr>
    </w:p>
    <w:p w:rsidR="00014B4B" w:rsidRPr="002D3EBD" w:rsidRDefault="00014B4B" w:rsidP="00D13FD4">
      <w:pPr>
        <w:pStyle w:val="NormalWeb"/>
        <w:rPr>
          <w:rFonts w:cs="Times"/>
          <w:bCs/>
          <w:sz w:val="24"/>
          <w:szCs w:val="24"/>
          <w:u w:val="single"/>
        </w:rPr>
      </w:pPr>
      <w:r w:rsidRPr="002D3EBD">
        <w:rPr>
          <w:rFonts w:cs="Times"/>
          <w:bCs/>
          <w:sz w:val="24"/>
          <w:szCs w:val="24"/>
          <w:u w:val="single"/>
        </w:rPr>
        <w:t>Ownership</w:t>
      </w:r>
    </w:p>
    <w:p w:rsidR="00453B2F" w:rsidRDefault="00014B4B" w:rsidP="00D13FD4">
      <w:pPr>
        <w:pStyle w:val="NormalWeb"/>
        <w:rPr>
          <w:rFonts w:cs="Times"/>
          <w:bCs/>
          <w:sz w:val="24"/>
          <w:szCs w:val="24"/>
        </w:rPr>
      </w:pPr>
      <w:r w:rsidRPr="002D3EBD">
        <w:rPr>
          <w:rFonts w:cs="Times"/>
          <w:bCs/>
          <w:sz w:val="24"/>
          <w:szCs w:val="24"/>
        </w:rPr>
        <w:t xml:space="preserve">5.1 </w:t>
      </w:r>
      <w:r w:rsidR="00453B2F" w:rsidRPr="002D3EBD">
        <w:rPr>
          <w:rFonts w:cs="Times"/>
          <w:bCs/>
          <w:sz w:val="24"/>
          <w:szCs w:val="24"/>
        </w:rPr>
        <w:t xml:space="preserve">The ownership of the product is outlined in the Usage License Agreement. </w:t>
      </w:r>
    </w:p>
    <w:p w:rsidR="002D3EBD" w:rsidRPr="002D3EBD" w:rsidRDefault="002D3EBD" w:rsidP="00D13FD4">
      <w:pPr>
        <w:pStyle w:val="NormalWeb"/>
        <w:rPr>
          <w:rFonts w:cs="Times"/>
          <w:bCs/>
          <w:sz w:val="24"/>
          <w:szCs w:val="24"/>
        </w:rPr>
      </w:pPr>
    </w:p>
    <w:p w:rsidR="00453B2F" w:rsidRPr="002D3EBD" w:rsidRDefault="00453B2F" w:rsidP="00D13FD4">
      <w:pPr>
        <w:pStyle w:val="NormalWeb"/>
        <w:rPr>
          <w:rFonts w:cs="Times"/>
          <w:bCs/>
          <w:sz w:val="24"/>
          <w:szCs w:val="24"/>
          <w:u w:val="single"/>
        </w:rPr>
      </w:pPr>
      <w:r w:rsidRPr="002D3EBD">
        <w:rPr>
          <w:rFonts w:cs="Times"/>
          <w:bCs/>
          <w:sz w:val="24"/>
          <w:szCs w:val="24"/>
          <w:u w:val="single"/>
        </w:rPr>
        <w:t>Changes to Terms</w:t>
      </w:r>
    </w:p>
    <w:p w:rsidR="00453B2F" w:rsidRPr="002D3EBD" w:rsidRDefault="00453B2F" w:rsidP="00D13FD4">
      <w:pPr>
        <w:pStyle w:val="NormalWeb"/>
        <w:rPr>
          <w:rFonts w:cs="Times"/>
          <w:bCs/>
          <w:sz w:val="24"/>
          <w:szCs w:val="24"/>
        </w:rPr>
      </w:pPr>
      <w:r w:rsidRPr="002D3EBD">
        <w:rPr>
          <w:rFonts w:cs="Times"/>
          <w:bCs/>
          <w:sz w:val="24"/>
          <w:szCs w:val="24"/>
        </w:rPr>
        <w:t xml:space="preserve">Bootstrap Roadmap retains the right to change the Terms and Conditions at any time. We will post the updated changes on this page. Feel free to contact us via email about any changes that have been made. </w:t>
      </w:r>
    </w:p>
    <w:p w:rsidR="00014B4B" w:rsidRPr="002D3EBD" w:rsidRDefault="00014B4B" w:rsidP="00D13FD4">
      <w:pPr>
        <w:pStyle w:val="NormalWeb"/>
        <w:rPr>
          <w:rFonts w:cs="Times"/>
          <w:bCs/>
          <w:sz w:val="24"/>
          <w:szCs w:val="24"/>
        </w:rPr>
      </w:pPr>
    </w:p>
    <w:p w:rsidR="00453B2F" w:rsidRPr="002D3EBD" w:rsidRDefault="00453B2F" w:rsidP="00D13FD4">
      <w:pPr>
        <w:pStyle w:val="NormalWeb"/>
        <w:rPr>
          <w:rFonts w:cs="Times"/>
          <w:bCs/>
          <w:sz w:val="24"/>
          <w:szCs w:val="24"/>
          <w:u w:val="single"/>
        </w:rPr>
      </w:pPr>
      <w:r w:rsidRPr="002D3EBD">
        <w:rPr>
          <w:rFonts w:cs="Times"/>
          <w:bCs/>
          <w:sz w:val="24"/>
          <w:szCs w:val="24"/>
          <w:u w:val="single"/>
        </w:rPr>
        <w:t xml:space="preserve">Usage License </w:t>
      </w:r>
    </w:p>
    <w:p w:rsidR="00453B2F" w:rsidRPr="002D3EBD" w:rsidRDefault="00453B2F" w:rsidP="00453B2F">
      <w:pPr>
        <w:widowControl w:val="0"/>
        <w:autoSpaceDE w:val="0"/>
        <w:autoSpaceDN w:val="0"/>
        <w:adjustRightInd w:val="0"/>
        <w:spacing w:after="240"/>
        <w:rPr>
          <w:rFonts w:ascii="Times" w:hAnsi="Times" w:cs="Times"/>
        </w:rPr>
      </w:pPr>
      <w:r w:rsidRPr="002D3EBD">
        <w:rPr>
          <w:rFonts w:ascii="Times" w:hAnsi="Times" w:cs="Times"/>
        </w:rPr>
        <w:t xml:space="preserve">A license grants you a non-exclusive and non- transferable right to use and incorporate the item in your personal or commercial projects. </w:t>
      </w:r>
    </w:p>
    <w:p w:rsidR="00453B2F" w:rsidRPr="002D3EBD" w:rsidRDefault="00453B2F" w:rsidP="00453B2F">
      <w:pPr>
        <w:widowControl w:val="0"/>
        <w:autoSpaceDE w:val="0"/>
        <w:autoSpaceDN w:val="0"/>
        <w:adjustRightInd w:val="0"/>
        <w:spacing w:after="240"/>
        <w:rPr>
          <w:rFonts w:ascii="Times" w:hAnsi="Times" w:cs="Times"/>
        </w:rPr>
      </w:pPr>
      <w:r w:rsidRPr="002D3EBD">
        <w:rPr>
          <w:rFonts w:ascii="Times" w:hAnsi="Times" w:cs="Calibri"/>
          <w:b/>
          <w:bCs/>
        </w:rPr>
        <w:t xml:space="preserve">Single Application License </w:t>
      </w:r>
    </w:p>
    <w:p w:rsidR="00453B2F" w:rsidRPr="002D3EBD" w:rsidRDefault="00453B2F" w:rsidP="00453B2F">
      <w:pPr>
        <w:pStyle w:val="ListParagraph"/>
        <w:widowControl w:val="0"/>
        <w:numPr>
          <w:ilvl w:val="0"/>
          <w:numId w:val="3"/>
        </w:numPr>
        <w:tabs>
          <w:tab w:val="left" w:pos="220"/>
          <w:tab w:val="left" w:pos="720"/>
        </w:tabs>
        <w:autoSpaceDE w:val="0"/>
        <w:autoSpaceDN w:val="0"/>
        <w:adjustRightInd w:val="0"/>
        <w:spacing w:after="320"/>
        <w:rPr>
          <w:rFonts w:ascii="Times" w:hAnsi="Times" w:cs="Cambria"/>
        </w:rPr>
      </w:pPr>
      <w:r w:rsidRPr="002D3EBD">
        <w:rPr>
          <w:rFonts w:ascii="Times" w:hAnsi="Times" w:cs="Cambria"/>
        </w:rPr>
        <w:t>Your use of the item is restricted to a single installation.  </w:t>
      </w:r>
    </w:p>
    <w:p w:rsidR="00453B2F" w:rsidRPr="002D3EBD" w:rsidRDefault="00453B2F" w:rsidP="00453B2F">
      <w:pPr>
        <w:widowControl w:val="0"/>
        <w:tabs>
          <w:tab w:val="left" w:pos="220"/>
          <w:tab w:val="left" w:pos="720"/>
        </w:tabs>
        <w:autoSpaceDE w:val="0"/>
        <w:autoSpaceDN w:val="0"/>
        <w:adjustRightInd w:val="0"/>
        <w:spacing w:after="320"/>
        <w:ind w:left="720"/>
        <w:rPr>
          <w:rFonts w:ascii="Times" w:hAnsi="Times" w:cs="Cambria"/>
        </w:rPr>
      </w:pPr>
      <w:r w:rsidRPr="002D3EBD">
        <w:rPr>
          <w:rFonts w:ascii="Times" w:hAnsi="Times" w:cs="Cambria"/>
        </w:rPr>
        <w:t xml:space="preserve">2.) </w:t>
      </w:r>
      <w:proofErr w:type="gramStart"/>
      <w:r w:rsidRPr="002D3EBD">
        <w:rPr>
          <w:rFonts w:ascii="Times" w:hAnsi="Times" w:cs="Cambria"/>
        </w:rPr>
        <w:t>You</w:t>
      </w:r>
      <w:proofErr w:type="gramEnd"/>
      <w:r w:rsidRPr="002D3EBD">
        <w:rPr>
          <w:rFonts w:ascii="Times" w:hAnsi="Times" w:cs="Cambria"/>
        </w:rPr>
        <w:t xml:space="preserve"> may use the item in </w:t>
      </w:r>
      <w:r w:rsidR="008C739E" w:rsidRPr="002D3EBD">
        <w:rPr>
          <w:rFonts w:ascii="Times" w:hAnsi="Times" w:cs="Cambria"/>
        </w:rPr>
        <w:t>work, which</w:t>
      </w:r>
      <w:r w:rsidRPr="002D3EBD">
        <w:rPr>
          <w:rFonts w:ascii="Times" w:hAnsi="Times" w:cs="Cambria"/>
        </w:rPr>
        <w:t xml:space="preserve"> you are creating for your own purposes  or for your client.  </w:t>
      </w:r>
    </w:p>
    <w:p w:rsidR="00453B2F" w:rsidRPr="002D3EBD" w:rsidRDefault="00453B2F" w:rsidP="00453B2F">
      <w:pPr>
        <w:widowControl w:val="0"/>
        <w:tabs>
          <w:tab w:val="left" w:pos="220"/>
          <w:tab w:val="left" w:pos="720"/>
        </w:tabs>
        <w:autoSpaceDE w:val="0"/>
        <w:autoSpaceDN w:val="0"/>
        <w:adjustRightInd w:val="0"/>
        <w:spacing w:after="320"/>
        <w:ind w:left="720"/>
        <w:rPr>
          <w:rFonts w:ascii="Times" w:hAnsi="Times" w:cs="Cambria"/>
        </w:rPr>
      </w:pPr>
      <w:r w:rsidRPr="002D3EBD">
        <w:rPr>
          <w:rFonts w:ascii="Times" w:hAnsi="Times" w:cs="Cambria"/>
        </w:rPr>
        <w:t xml:space="preserve">3.) </w:t>
      </w:r>
      <w:proofErr w:type="gramStart"/>
      <w:r w:rsidRPr="002D3EBD">
        <w:rPr>
          <w:rFonts w:ascii="Times" w:hAnsi="Times" w:cs="Cambria"/>
        </w:rPr>
        <w:t>You</w:t>
      </w:r>
      <w:proofErr w:type="gramEnd"/>
      <w:r w:rsidRPr="002D3EBD">
        <w:rPr>
          <w:rFonts w:ascii="Times" w:hAnsi="Times" w:cs="Cambria"/>
        </w:rPr>
        <w:t xml:space="preserve"> must not incorporate the item in a </w:t>
      </w:r>
      <w:r w:rsidR="008C739E" w:rsidRPr="002D3EBD">
        <w:rPr>
          <w:rFonts w:ascii="Times" w:hAnsi="Times" w:cs="Cambria"/>
        </w:rPr>
        <w:t>work, which</w:t>
      </w:r>
      <w:r w:rsidRPr="002D3EBD">
        <w:rPr>
          <w:rFonts w:ascii="Times" w:hAnsi="Times" w:cs="Cambria"/>
        </w:rPr>
        <w:t xml:space="preserve"> is created for  redistribution or resale by you or your client.  </w:t>
      </w:r>
    </w:p>
    <w:p w:rsidR="00453B2F" w:rsidRPr="002D3EBD" w:rsidRDefault="00453B2F" w:rsidP="00453B2F">
      <w:pPr>
        <w:widowControl w:val="0"/>
        <w:tabs>
          <w:tab w:val="left" w:pos="220"/>
          <w:tab w:val="left" w:pos="720"/>
        </w:tabs>
        <w:autoSpaceDE w:val="0"/>
        <w:autoSpaceDN w:val="0"/>
        <w:adjustRightInd w:val="0"/>
        <w:spacing w:after="320"/>
        <w:rPr>
          <w:rFonts w:ascii="Times" w:hAnsi="Times" w:cs="Cambria"/>
        </w:rPr>
      </w:pPr>
      <w:r w:rsidRPr="002D3EBD">
        <w:rPr>
          <w:rFonts w:ascii="Times" w:hAnsi="Times" w:cs="Cambria"/>
        </w:rPr>
        <w:tab/>
      </w:r>
      <w:r w:rsidRPr="002D3EBD">
        <w:rPr>
          <w:rFonts w:ascii="Times" w:hAnsi="Times" w:cs="Cambria"/>
        </w:rPr>
        <w:tab/>
        <w:t xml:space="preserve">4.) </w:t>
      </w:r>
      <w:proofErr w:type="gramStart"/>
      <w:r w:rsidRPr="002D3EBD">
        <w:rPr>
          <w:rFonts w:ascii="Times" w:hAnsi="Times" w:cs="Cambria"/>
        </w:rPr>
        <w:t>The</w:t>
      </w:r>
      <w:proofErr w:type="gramEnd"/>
      <w:r w:rsidRPr="002D3EBD">
        <w:rPr>
          <w:rFonts w:ascii="Times" w:hAnsi="Times" w:cs="Cambria"/>
        </w:rPr>
        <w:t xml:space="preserve"> item may not be redistributed or resold.  </w:t>
      </w:r>
    </w:p>
    <w:p w:rsidR="00453B2F" w:rsidRPr="002D3EBD" w:rsidRDefault="00453B2F" w:rsidP="00453B2F">
      <w:pPr>
        <w:widowControl w:val="0"/>
        <w:tabs>
          <w:tab w:val="left" w:pos="220"/>
          <w:tab w:val="left" w:pos="720"/>
        </w:tabs>
        <w:autoSpaceDE w:val="0"/>
        <w:autoSpaceDN w:val="0"/>
        <w:adjustRightInd w:val="0"/>
        <w:spacing w:after="320"/>
        <w:ind w:left="720"/>
        <w:rPr>
          <w:rFonts w:ascii="Times" w:hAnsi="Times" w:cs="Cambria"/>
        </w:rPr>
      </w:pPr>
      <w:r w:rsidRPr="002D3EBD">
        <w:rPr>
          <w:rFonts w:ascii="Times" w:hAnsi="Times" w:cs="Cambria"/>
        </w:rPr>
        <w:t xml:space="preserve">5.) </w:t>
      </w:r>
      <w:proofErr w:type="gramStart"/>
      <w:r w:rsidRPr="002D3EBD">
        <w:rPr>
          <w:rFonts w:ascii="Times" w:hAnsi="Times" w:cs="Cambria"/>
        </w:rPr>
        <w:t>If</w:t>
      </w:r>
      <w:proofErr w:type="gramEnd"/>
      <w:r w:rsidRPr="002D3EBD">
        <w:rPr>
          <w:rFonts w:ascii="Times" w:hAnsi="Times" w:cs="Cambria"/>
        </w:rPr>
        <w:t xml:space="preserve"> the item contains licensed components, those components must only be  used within the item and you must not extract and use them on a stand-alone  basis.  </w:t>
      </w:r>
      <w:r w:rsidR="008C739E" w:rsidRPr="002D3EBD">
        <w:rPr>
          <w:rFonts w:ascii="Times" w:hAnsi="Times" w:cs="Cambria"/>
        </w:rPr>
        <w:t xml:space="preserve">Bootstrap Roadmap retains the rights to those licensed materials.  </w:t>
      </w:r>
    </w:p>
    <w:p w:rsidR="00453B2F" w:rsidRPr="002D3EBD" w:rsidRDefault="00453B2F" w:rsidP="00453B2F">
      <w:pPr>
        <w:widowControl w:val="0"/>
        <w:tabs>
          <w:tab w:val="left" w:pos="220"/>
          <w:tab w:val="left" w:pos="720"/>
        </w:tabs>
        <w:autoSpaceDE w:val="0"/>
        <w:autoSpaceDN w:val="0"/>
        <w:adjustRightInd w:val="0"/>
        <w:spacing w:after="320"/>
        <w:ind w:left="720"/>
        <w:rPr>
          <w:rFonts w:ascii="Times" w:hAnsi="Times" w:cs="Cambria"/>
        </w:rPr>
      </w:pPr>
      <w:r w:rsidRPr="002D3EBD">
        <w:rPr>
          <w:rFonts w:ascii="Times" w:hAnsi="Times" w:cs="Cambria"/>
        </w:rPr>
        <w:t>6.) If the item was created using materials which are the subject of a GNU  General Public License (GPL), your use of the item is subject to the terms of the GPL in place of the foregoing conditions (to the extent the GPL applies).  </w:t>
      </w:r>
    </w:p>
    <w:p w:rsidR="00453B2F" w:rsidRPr="002D3EBD" w:rsidRDefault="00453B2F" w:rsidP="008C739E">
      <w:pPr>
        <w:widowControl w:val="0"/>
        <w:tabs>
          <w:tab w:val="left" w:pos="220"/>
          <w:tab w:val="left" w:pos="1080"/>
        </w:tabs>
        <w:autoSpaceDE w:val="0"/>
        <w:autoSpaceDN w:val="0"/>
        <w:adjustRightInd w:val="0"/>
        <w:spacing w:after="320"/>
        <w:ind w:left="720"/>
        <w:rPr>
          <w:rFonts w:ascii="Times" w:hAnsi="Times" w:cs="Cambria"/>
        </w:rPr>
      </w:pPr>
      <w:r w:rsidRPr="002D3EBD">
        <w:rPr>
          <w:rFonts w:ascii="Times" w:hAnsi="Times" w:cs="Cambria"/>
        </w:rPr>
        <w:t xml:space="preserve">7.) </w:t>
      </w:r>
      <w:proofErr w:type="gramStart"/>
      <w:r w:rsidRPr="002D3EBD">
        <w:rPr>
          <w:rFonts w:ascii="Times" w:hAnsi="Times" w:cs="Cambria"/>
        </w:rPr>
        <w:t>Any</w:t>
      </w:r>
      <w:proofErr w:type="gramEnd"/>
      <w:r w:rsidRPr="002D3EBD">
        <w:rPr>
          <w:rFonts w:ascii="Times" w:hAnsi="Times" w:cs="Cambria"/>
        </w:rPr>
        <w:t xml:space="preserve"> material that is </w:t>
      </w:r>
      <w:r w:rsidR="008C739E" w:rsidRPr="002D3EBD">
        <w:rPr>
          <w:rFonts w:ascii="Times" w:hAnsi="Times" w:cs="Cambria"/>
        </w:rPr>
        <w:t xml:space="preserve">supplied by the buyer, which is </w:t>
      </w:r>
      <w:r w:rsidRPr="002D3EBD">
        <w:rPr>
          <w:rFonts w:ascii="Times" w:hAnsi="Times" w:cs="Cambria"/>
        </w:rPr>
        <w:t>neces</w:t>
      </w:r>
      <w:r w:rsidR="008C739E" w:rsidRPr="002D3EBD">
        <w:rPr>
          <w:rFonts w:ascii="Times" w:hAnsi="Times" w:cs="Cambria"/>
        </w:rPr>
        <w:t xml:space="preserve">sary for the completion of the </w:t>
      </w:r>
      <w:r w:rsidRPr="002D3EBD">
        <w:rPr>
          <w:rFonts w:ascii="Times" w:hAnsi="Times" w:cs="Cambria"/>
        </w:rPr>
        <w:t xml:space="preserve">website will remain </w:t>
      </w:r>
      <w:r w:rsidR="008C739E" w:rsidRPr="002D3EBD">
        <w:rPr>
          <w:rFonts w:ascii="Times" w:hAnsi="Times" w:cs="Cambria"/>
        </w:rPr>
        <w:t xml:space="preserve">in procession of the buyer and will not be used on any other Bootstrap Roadmap projects or products. </w:t>
      </w:r>
    </w:p>
    <w:p w:rsidR="008C739E" w:rsidRPr="002D3EBD" w:rsidRDefault="008C739E" w:rsidP="008C739E">
      <w:pPr>
        <w:widowControl w:val="0"/>
        <w:tabs>
          <w:tab w:val="left" w:pos="220"/>
          <w:tab w:val="left" w:pos="720"/>
        </w:tabs>
        <w:autoSpaceDE w:val="0"/>
        <w:autoSpaceDN w:val="0"/>
        <w:adjustRightInd w:val="0"/>
        <w:spacing w:after="320"/>
        <w:rPr>
          <w:rFonts w:ascii="Times" w:hAnsi="Times" w:cs="Cambria"/>
        </w:rPr>
      </w:pPr>
    </w:p>
    <w:p w:rsidR="00453B2F" w:rsidRPr="002D3EBD" w:rsidRDefault="00453B2F" w:rsidP="00453B2F">
      <w:pPr>
        <w:widowControl w:val="0"/>
        <w:autoSpaceDE w:val="0"/>
        <w:autoSpaceDN w:val="0"/>
        <w:adjustRightInd w:val="0"/>
        <w:spacing w:after="240"/>
        <w:rPr>
          <w:rFonts w:ascii="Times" w:hAnsi="Times" w:cs="Times"/>
        </w:rPr>
      </w:pPr>
    </w:p>
    <w:p w:rsidR="00453B2F" w:rsidRPr="002D3EBD" w:rsidRDefault="00453B2F" w:rsidP="00D13FD4">
      <w:pPr>
        <w:pStyle w:val="NormalWeb"/>
        <w:rPr>
          <w:rFonts w:cs="Times"/>
          <w:bCs/>
          <w:sz w:val="24"/>
          <w:szCs w:val="24"/>
          <w:u w:val="single"/>
        </w:rPr>
      </w:pPr>
    </w:p>
    <w:p w:rsidR="00014B4B" w:rsidRPr="002D3EBD" w:rsidRDefault="00014B4B" w:rsidP="00D13FD4">
      <w:pPr>
        <w:pStyle w:val="NormalWeb"/>
        <w:rPr>
          <w:sz w:val="24"/>
          <w:szCs w:val="24"/>
        </w:rPr>
      </w:pPr>
    </w:p>
    <w:p w:rsidR="001468FE" w:rsidRPr="002D3EBD" w:rsidRDefault="001468FE">
      <w:pPr>
        <w:rPr>
          <w:rFonts w:ascii="Times" w:hAnsi="Times"/>
        </w:rPr>
      </w:pPr>
    </w:p>
    <w:sectPr w:rsidR="001468FE" w:rsidRPr="002D3EBD" w:rsidSect="00E716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2463E9"/>
    <w:multiLevelType w:val="hybridMultilevel"/>
    <w:tmpl w:val="7CF4425C"/>
    <w:lvl w:ilvl="0" w:tplc="8E18D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905955"/>
    <w:multiLevelType w:val="multilevel"/>
    <w:tmpl w:val="6226A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8FE"/>
    <w:rsid w:val="00014B4B"/>
    <w:rsid w:val="000C67FC"/>
    <w:rsid w:val="001468FE"/>
    <w:rsid w:val="002D3EBD"/>
    <w:rsid w:val="00453B2F"/>
    <w:rsid w:val="005C4C5E"/>
    <w:rsid w:val="008C739E"/>
    <w:rsid w:val="00921548"/>
    <w:rsid w:val="00D13FD4"/>
    <w:rsid w:val="00E716A5"/>
    <w:rsid w:val="00F0600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D8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8F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13FD4"/>
    <w:pPr>
      <w:ind w:left="720"/>
      <w:contextualSpacing/>
    </w:pPr>
  </w:style>
  <w:style w:type="character" w:styleId="Hyperlink">
    <w:name w:val="Hyperlink"/>
    <w:basedOn w:val="DefaultParagraphFont"/>
    <w:uiPriority w:val="99"/>
    <w:unhideWhenUsed/>
    <w:rsid w:val="005C4C5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8F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13FD4"/>
    <w:pPr>
      <w:ind w:left="720"/>
      <w:contextualSpacing/>
    </w:pPr>
  </w:style>
  <w:style w:type="character" w:styleId="Hyperlink">
    <w:name w:val="Hyperlink"/>
    <w:basedOn w:val="DefaultParagraphFont"/>
    <w:uiPriority w:val="99"/>
    <w:unhideWhenUsed/>
    <w:rsid w:val="005C4C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779453">
      <w:bodyDiv w:val="1"/>
      <w:marLeft w:val="0"/>
      <w:marRight w:val="0"/>
      <w:marTop w:val="0"/>
      <w:marBottom w:val="0"/>
      <w:divBdr>
        <w:top w:val="none" w:sz="0" w:space="0" w:color="auto"/>
        <w:left w:val="none" w:sz="0" w:space="0" w:color="auto"/>
        <w:bottom w:val="none" w:sz="0" w:space="0" w:color="auto"/>
        <w:right w:val="none" w:sz="0" w:space="0" w:color="auto"/>
      </w:divBdr>
      <w:divsChild>
        <w:div w:id="505630371">
          <w:marLeft w:val="0"/>
          <w:marRight w:val="0"/>
          <w:marTop w:val="0"/>
          <w:marBottom w:val="0"/>
          <w:divBdr>
            <w:top w:val="none" w:sz="0" w:space="0" w:color="auto"/>
            <w:left w:val="none" w:sz="0" w:space="0" w:color="auto"/>
            <w:bottom w:val="none" w:sz="0" w:space="0" w:color="auto"/>
            <w:right w:val="none" w:sz="0" w:space="0" w:color="auto"/>
          </w:divBdr>
          <w:divsChild>
            <w:div w:id="1515921057">
              <w:marLeft w:val="0"/>
              <w:marRight w:val="0"/>
              <w:marTop w:val="0"/>
              <w:marBottom w:val="0"/>
              <w:divBdr>
                <w:top w:val="none" w:sz="0" w:space="0" w:color="auto"/>
                <w:left w:val="none" w:sz="0" w:space="0" w:color="auto"/>
                <w:bottom w:val="none" w:sz="0" w:space="0" w:color="auto"/>
                <w:right w:val="none" w:sz="0" w:space="0" w:color="auto"/>
              </w:divBdr>
              <w:divsChild>
                <w:div w:id="10180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ootstraproadmapsales@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2995</Characters>
  <Application>Microsoft Macintosh Word</Application>
  <DocSecurity>0</DocSecurity>
  <Lines>24</Lines>
  <Paragraphs>7</Paragraphs>
  <ScaleCrop>false</ScaleCrop>
  <Company>central oregon community college</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wilson</dc:creator>
  <cp:keywords/>
  <dc:description/>
  <cp:lastModifiedBy>kyle wilson</cp:lastModifiedBy>
  <cp:revision>2</cp:revision>
  <cp:lastPrinted>2015-10-14T01:30:00Z</cp:lastPrinted>
  <dcterms:created xsi:type="dcterms:W3CDTF">2015-10-14T01:30:00Z</dcterms:created>
  <dcterms:modified xsi:type="dcterms:W3CDTF">2015-10-14T01:30:00Z</dcterms:modified>
</cp:coreProperties>
</file>