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Georgia" w:hAnsi="Georgia"/>
          <w:b/>
          <w:sz w:val="52"/>
        </w:rPr>
        <w:t>SARENE'S ACTION PLAN</w:t>
      </w:r>
    </w:p>
    <w:p>
      <w:pPr>
        <w:spacing w:after="320"/>
      </w:pPr>
      <w:r>
        <w:rPr>
          <w:rFonts w:ascii="Georgia" w:hAnsi="Georgia"/>
          <w:b w:val="0"/>
          <w:sz w:val="26"/>
        </w:rPr>
        <w:t>Status of each item below, not finished content. Approve or note changes per item.</w:t>
      </w:r>
    </w:p>
    <w:p>
      <w:pPr>
        <w:spacing w:before="160" w:after="160"/>
      </w:pPr>
      <w:r>
        <w:rPr>
          <w:rFonts w:ascii="Georgia" w:hAnsi="Georgia"/>
          <w:b/>
          <w:sz w:val="34"/>
        </w:rPr>
        <w:t>1. Current Presence</w:t>
      </w:r>
    </w:p>
    <w:p>
      <w:pPr>
        <w:spacing w:after="80"/>
        <w:ind w:left="280"/>
      </w:pPr>
      <w:r>
        <w:rPr>
          <w:rFonts w:ascii="Georgia" w:hAnsi="Georgia"/>
          <w:b w:val="0"/>
          <w:sz w:val="30"/>
        </w:rPr>
        <w:t xml:space="preserve">•  </w:t>
      </w:r>
      <w:r>
        <w:rPr>
          <w:rFonts w:ascii="Georgia" w:hAnsi="Georgia"/>
          <w:b/>
          <w:sz w:val="30"/>
        </w:rPr>
        <w:t xml:space="preserve">Status: </w:t>
      </w:r>
      <w:r>
        <w:rPr>
          <w:rFonts w:ascii="Georgia" w:hAnsi="Georgia"/>
          <w:b w:val="0"/>
          <w:sz w:val="30"/>
        </w:rPr>
        <w:t>no posts or highlights archived, personal brand, history stays.</w:t>
      </w:r>
    </w:p>
    <w:p>
      <w:pPr>
        <w:spacing w:after="80"/>
        <w:ind w:left="280"/>
      </w:pPr>
      <w:r>
        <w:rPr>
          <w:rFonts w:ascii="Georgia" w:hAnsi="Georgia"/>
          <w:b w:val="0"/>
          <w:sz w:val="30"/>
        </w:rPr>
        <w:t xml:space="preserve">•  </w:t>
      </w:r>
      <w:r>
        <w:rPr>
          <w:rFonts w:ascii="Georgia" w:hAnsi="Georgia"/>
          <w:b/>
          <w:sz w:val="30"/>
        </w:rPr>
        <w:t xml:space="preserve">Change needed: </w:t>
      </w:r>
      <w:r>
        <w:rPr>
          <w:rFonts w:ascii="Georgia" w:hAnsi="Georgia"/>
          <w:b w:val="0"/>
          <w:sz w:val="30"/>
        </w:rPr>
        <w:t>bio rewrite, to match current positioning as keynote speaker and workshop facilitator.</w:t>
      </w:r>
    </w:p>
    <w:p>
      <w:pPr>
        <w:spacing w:before="160" w:after="160"/>
      </w:pPr>
      <w:r>
        <w:rPr>
          <w:rFonts w:ascii="Georgia" w:hAnsi="Georgia"/>
          <w:b/>
          <w:sz w:val="34"/>
        </w:rPr>
        <w:t>2. Landing Page</w:t>
      </w:r>
    </w:p>
    <w:p>
      <w:pPr>
        <w:spacing w:after="80"/>
        <w:ind w:left="280"/>
      </w:pPr>
      <w:r>
        <w:rPr>
          <w:rFonts w:ascii="Georgia" w:hAnsi="Georgia"/>
          <w:b w:val="0"/>
          <w:sz w:val="30"/>
        </w:rPr>
        <w:t xml:space="preserve">•  </w:t>
      </w:r>
      <w:r>
        <w:rPr>
          <w:rFonts w:ascii="Georgia" w:hAnsi="Georgia"/>
          <w:b/>
          <w:sz w:val="30"/>
        </w:rPr>
        <w:t xml:space="preserve">Goal: </w:t>
      </w:r>
      <w:r>
        <w:rPr>
          <w:rFonts w:ascii="Georgia" w:hAnsi="Georgia"/>
          <w:b w:val="0"/>
          <w:sz w:val="30"/>
        </w:rPr>
        <w:t>convert an already-interested visitor into a booking inquiry.</w:t>
      </w:r>
    </w:p>
    <w:p>
      <w:pPr>
        <w:spacing w:after="80"/>
        <w:ind w:left="280"/>
      </w:pPr>
      <w:r>
        <w:rPr>
          <w:rFonts w:ascii="Georgia" w:hAnsi="Georgia"/>
          <w:b w:val="0"/>
          <w:sz w:val="30"/>
        </w:rPr>
        <w:t xml:space="preserve">•  </w:t>
      </w:r>
      <w:r>
        <w:rPr>
          <w:rFonts w:ascii="Georgia" w:hAnsi="Georgia"/>
          <w:b/>
          <w:sz w:val="30"/>
        </w:rPr>
        <w:t xml:space="preserve">Contains: </w:t>
      </w:r>
      <w:r>
        <w:rPr>
          <w:rFonts w:ascii="Georgia" w:hAnsi="Georgia"/>
          <w:b w:val="0"/>
          <w:sz w:val="30"/>
        </w:rPr>
        <w:t>who she is, offer and pricing, proof points, video (once footage exists), the Values Gap Assessment, a direct booking form.</w:t>
      </w:r>
    </w:p>
    <w:p>
      <w:pPr>
        <w:spacing w:before="160" w:after="160"/>
      </w:pPr>
      <w:r>
        <w:rPr>
          <w:rFonts w:ascii="Georgia" w:hAnsi="Georgia"/>
          <w:b/>
          <w:sz w:val="34"/>
        </w:rPr>
        <w:t>3. Values Gap Assessment</w:t>
      </w:r>
    </w:p>
    <w:p>
      <w:pPr>
        <w:spacing w:after="80"/>
        <w:ind w:left="280"/>
      </w:pPr>
      <w:r>
        <w:rPr>
          <w:rFonts w:ascii="Georgia" w:hAnsi="Georgia"/>
          <w:b w:val="0"/>
          <w:sz w:val="30"/>
        </w:rPr>
        <w:t xml:space="preserve">•  </w:t>
      </w:r>
      <w:r>
        <w:rPr>
          <w:rFonts w:ascii="Georgia" w:hAnsi="Georgia"/>
          <w:b/>
          <w:sz w:val="30"/>
        </w:rPr>
        <w:t xml:space="preserve">Goal: </w:t>
      </w:r>
      <w:r>
        <w:rPr>
          <w:rFonts w:ascii="Georgia" w:hAnsi="Georgia"/>
          <w:b w:val="0"/>
          <w:sz w:val="30"/>
        </w:rPr>
        <w:t>a real check on whether a company's stated values show up in practice, leading into a workshop conversation.</w:t>
      </w:r>
    </w:p>
    <w:p>
      <w:pPr>
        <w:spacing w:before="160" w:after="160"/>
      </w:pPr>
      <w:r>
        <w:rPr>
          <w:rFonts w:ascii="Georgia" w:hAnsi="Georgia"/>
          <w:b/>
          <w:sz w:val="34"/>
        </w:rPr>
        <w:t>4. Video Scripts (4)</w:t>
      </w:r>
    </w:p>
    <w:p>
      <w:pPr>
        <w:spacing w:after="80"/>
        <w:ind w:left="280"/>
      </w:pPr>
      <w:r>
        <w:rPr>
          <w:rFonts w:ascii="Georgia" w:hAnsi="Georgia"/>
          <w:b/>
          <w:sz w:val="30"/>
        </w:rPr>
        <w:t xml:space="preserve">1. </w:t>
      </w:r>
      <w:r>
        <w:rPr>
          <w:rFonts w:ascii="Georgia" w:hAnsi="Georgia"/>
          <w:b/>
          <w:sz w:val="30"/>
        </w:rPr>
        <w:t>A Value That Never Changes a Decision</w:t>
      </w:r>
      <w:r>
        <w:rPr>
          <w:rFonts w:ascii="Georgia" w:hAnsi="Georgia"/>
          <w:b w:val="0"/>
          <w:sz w:val="30"/>
        </w:rPr>
        <w:t xml:space="preserve">   </w:t>
      </w:r>
      <w:hyperlink r:id="rId9">
        <w:r>
          <w:rPr>
            <w:rFonts w:ascii="Georgia" w:hAnsi="Georgia"/>
            <w:sz w:val="30"/>
            <w:color w:val="0563C1"/>
            <w:u w:val="single"/>
          </w:rPr>
          <w:t>View script</w:t>
        </w:r>
      </w:hyperlink>
    </w:p>
    <w:p>
      <w:pPr>
        <w:spacing w:after="80"/>
        <w:ind w:left="280"/>
      </w:pPr>
      <w:r>
        <w:rPr>
          <w:rFonts w:ascii="Georgia" w:hAnsi="Georgia"/>
          <w:b/>
          <w:sz w:val="30"/>
        </w:rPr>
        <w:t xml:space="preserve">2. </w:t>
      </w:r>
      <w:r>
        <w:rPr>
          <w:rFonts w:ascii="Georgia" w:hAnsi="Georgia"/>
          <w:b/>
          <w:sz w:val="30"/>
        </w:rPr>
        <w:t>What My B Corp Certification Taught Me</w:t>
      </w:r>
      <w:r>
        <w:rPr>
          <w:rFonts w:ascii="Georgia" w:hAnsi="Georgia"/>
          <w:b w:val="0"/>
          <w:sz w:val="30"/>
        </w:rPr>
        <w:t xml:space="preserve">   </w:t>
      </w:r>
      <w:hyperlink r:id="rId10">
        <w:r>
          <w:rPr>
            <w:rFonts w:ascii="Georgia" w:hAnsi="Georgia"/>
            <w:sz w:val="30"/>
            <w:color w:val="0563C1"/>
            <w:u w:val="single"/>
          </w:rPr>
          <w:t>View script</w:t>
        </w:r>
      </w:hyperlink>
    </w:p>
    <w:p>
      <w:pPr>
        <w:spacing w:after="80"/>
        <w:ind w:left="280"/>
      </w:pPr>
      <w:r>
        <w:rPr>
          <w:rFonts w:ascii="Georgia" w:hAnsi="Georgia"/>
          <w:b/>
          <w:sz w:val="30"/>
        </w:rPr>
        <w:t xml:space="preserve">3. </w:t>
      </w:r>
      <w:r>
        <w:rPr>
          <w:rFonts w:ascii="Georgia" w:hAnsi="Georgia"/>
          <w:b/>
          <w:sz w:val="30"/>
        </w:rPr>
        <w:t>Knowing When You Shouldn't Be the One Deciding</w:t>
      </w:r>
      <w:r>
        <w:rPr>
          <w:rFonts w:ascii="Georgia" w:hAnsi="Georgia"/>
          <w:b w:val="0"/>
          <w:sz w:val="30"/>
        </w:rPr>
        <w:t xml:space="preserve">   </w:t>
      </w:r>
      <w:hyperlink r:id="rId11">
        <w:r>
          <w:rPr>
            <w:rFonts w:ascii="Georgia" w:hAnsi="Georgia"/>
            <w:sz w:val="30"/>
            <w:color w:val="0563C1"/>
            <w:u w:val="single"/>
          </w:rPr>
          <w:t>View script</w:t>
        </w:r>
      </w:hyperlink>
    </w:p>
    <w:p>
      <w:pPr>
        <w:spacing w:after="80"/>
        <w:ind w:left="280"/>
      </w:pPr>
      <w:r>
        <w:rPr>
          <w:rFonts w:ascii="Georgia" w:hAnsi="Georgia"/>
          <w:b/>
          <w:sz w:val="30"/>
        </w:rPr>
        <w:t xml:space="preserve">4. </w:t>
      </w:r>
      <w:r>
        <w:rPr>
          <w:rFonts w:ascii="Georgia" w:hAnsi="Georgia"/>
          <w:b/>
          <w:sz w:val="30"/>
        </w:rPr>
        <w:t>Good Leadership or Bad Leadership</w:t>
      </w:r>
      <w:r>
        <w:rPr>
          <w:rFonts w:ascii="Georgia" w:hAnsi="Georgia"/>
          <w:b w:val="0"/>
          <w:sz w:val="30"/>
        </w:rPr>
        <w:t xml:space="preserve">   </w:t>
      </w:r>
      <w:hyperlink r:id="rId12">
        <w:r>
          <w:rPr>
            <w:rFonts w:ascii="Georgia" w:hAnsi="Georgia"/>
            <w:sz w:val="30"/>
            <w:color w:val="0563C1"/>
            <w:u w:val="single"/>
          </w:rPr>
          <w:t>View script</w:t>
        </w:r>
      </w:hyperlink>
    </w:p>
    <w:p>
      <w:pPr>
        <w:spacing w:after="320"/>
      </w:pPr>
      <w:r>
        <w:rPr>
          <w:rFonts w:ascii="Georgia" w:hAnsi="Georgia"/>
          <w:b w:val="0"/>
          <w:sz w:val="26"/>
        </w:rPr>
        <w:t>Note: script 4, one answer (defending an employee in front of a customer) is left blank on purpose, needs her real answer.</w:t>
      </w:r>
    </w:p>
    <w:p>
      <w:pPr>
        <w:spacing w:before="160" w:after="160"/>
      </w:pPr>
      <w:r>
        <w:rPr>
          <w:rFonts w:ascii="Georgia" w:hAnsi="Georgia"/>
          <w:b/>
          <w:sz w:val="34"/>
        </w:rPr>
        <w:t>5. LinkedIn Posts (3)</w:t>
      </w:r>
    </w:p>
    <w:p>
      <w:pPr>
        <w:spacing w:after="80"/>
        <w:ind w:left="280"/>
      </w:pPr>
      <w:r>
        <w:rPr>
          <w:rFonts w:ascii="Georgia" w:hAnsi="Georgia"/>
          <w:b/>
          <w:sz w:val="30"/>
        </w:rPr>
        <w:t xml:space="preserve">1. </w:t>
      </w:r>
      <w:r>
        <w:rPr>
          <w:rFonts w:ascii="Georgia" w:hAnsi="Georgia"/>
          <w:b/>
          <w:sz w:val="30"/>
        </w:rPr>
        <w:t>B Corp certification</w:t>
      </w:r>
      <w:r>
        <w:rPr>
          <w:rFonts w:ascii="Georgia" w:hAnsi="Georgia"/>
          <w:b w:val="0"/>
          <w:sz w:val="30"/>
        </w:rPr>
        <w:t xml:space="preserve">   </w:t>
      </w:r>
      <w:hyperlink r:id="rId13">
        <w:r>
          <w:rPr>
            <w:rFonts w:ascii="Georgia" w:hAnsi="Georgia"/>
            <w:sz w:val="30"/>
            <w:color w:val="0563C1"/>
            <w:u w:val="single"/>
          </w:rPr>
          <w:t>View post</w:t>
        </w:r>
      </w:hyperlink>
    </w:p>
    <w:p>
      <w:pPr>
        <w:spacing w:after="80"/>
        <w:ind w:left="280"/>
      </w:pPr>
      <w:r>
        <w:rPr>
          <w:rFonts w:ascii="Georgia" w:hAnsi="Georgia"/>
          <w:b/>
          <w:sz w:val="30"/>
        </w:rPr>
        <w:t xml:space="preserve">2. </w:t>
      </w:r>
      <w:r>
        <w:rPr>
          <w:rFonts w:ascii="Georgia" w:hAnsi="Georgia"/>
          <w:b/>
          <w:sz w:val="30"/>
        </w:rPr>
        <w:t>Team built around individual strengths</w:t>
      </w:r>
      <w:r>
        <w:rPr>
          <w:rFonts w:ascii="Georgia" w:hAnsi="Georgia"/>
          <w:b w:val="0"/>
          <w:sz w:val="30"/>
        </w:rPr>
        <w:t xml:space="preserve">   </w:t>
      </w:r>
      <w:hyperlink r:id="rId14">
        <w:r>
          <w:rPr>
            <w:rFonts w:ascii="Georgia" w:hAnsi="Georgia"/>
            <w:sz w:val="30"/>
            <w:color w:val="0563C1"/>
            <w:u w:val="single"/>
          </w:rPr>
          <w:t>View post</w:t>
        </w:r>
      </w:hyperlink>
    </w:p>
    <w:p>
      <w:pPr>
        <w:spacing w:after="80"/>
        <w:ind w:left="280"/>
      </w:pPr>
      <w:r>
        <w:rPr>
          <w:rFonts w:ascii="Georgia" w:hAnsi="Georgia"/>
          <w:b/>
          <w:sz w:val="30"/>
        </w:rPr>
        <w:t xml:space="preserve">3. </w:t>
      </w:r>
      <w:r>
        <w:rPr>
          <w:rFonts w:ascii="Georgia" w:hAnsi="Georgia"/>
          <w:b/>
          <w:sz w:val="30"/>
        </w:rPr>
        <w:t>What turns a customer into a lifelong relationship</w:t>
      </w:r>
      <w:r>
        <w:rPr>
          <w:rFonts w:ascii="Georgia" w:hAnsi="Georgia"/>
          <w:b w:val="0"/>
          <w:sz w:val="30"/>
        </w:rPr>
        <w:t xml:space="preserve">   </w:t>
      </w:r>
      <w:hyperlink r:id="rId15">
        <w:r>
          <w:rPr>
            <w:rFonts w:ascii="Georgia" w:hAnsi="Georgia"/>
            <w:sz w:val="30"/>
            <w:color w:val="0563C1"/>
            <w:u w:val="single"/>
          </w:rPr>
          <w:t>View post</w:t>
        </w:r>
      </w:hyperlink>
    </w:p>
    <w:p>
      <w:pPr>
        <w:spacing w:before="160" w:after="160"/>
      </w:pPr>
      <w:r>
        <w:rPr>
          <w:rFonts w:ascii="Georgia" w:hAnsi="Georgia"/>
          <w:b/>
          <w:sz w:val="34"/>
        </w:rPr>
        <w:t>6. Instagram Post (1)</w:t>
      </w:r>
    </w:p>
    <w:p>
      <w:pPr>
        <w:spacing w:after="80"/>
        <w:ind w:left="280"/>
      </w:pPr>
      <w:r>
        <w:rPr>
          <w:rFonts w:ascii="Georgia" w:hAnsi="Georgia"/>
          <w:b w:val="0"/>
          <w:sz w:val="30"/>
        </w:rPr>
        <w:t xml:space="preserve">•  </w:t>
      </w:r>
      <w:r>
        <w:rPr>
          <w:rFonts w:ascii="Georgia" w:hAnsi="Georgia"/>
          <w:b/>
          <w:sz w:val="30"/>
        </w:rPr>
        <w:t>Personal carousel</w:t>
      </w:r>
      <w:r>
        <w:rPr>
          <w:rFonts w:ascii="Georgia" w:hAnsi="Georgia"/>
          <w:b w:val="0"/>
          <w:sz w:val="30"/>
        </w:rPr>
        <w:t xml:space="preserve">   </w:t>
      </w:r>
      <w:hyperlink r:id="rId16">
        <w:r>
          <w:rPr>
            <w:rFonts w:ascii="Georgia" w:hAnsi="Georgia"/>
            <w:sz w:val="30"/>
            <w:color w:val="0563C1"/>
            <w:u w:val="single"/>
          </w:rPr>
          <w:t>View post</w:t>
        </w:r>
      </w:hyperlink>
    </w:p>
    <w:p>
      <w:pPr>
        <w:spacing w:before="160" w:after="160"/>
      </w:pPr>
      <w:r>
        <w:rPr>
          <w:rFonts w:ascii="Georgia" w:hAnsi="Georgia"/>
          <w:b/>
          <w:sz w:val="34"/>
        </w:rPr>
        <w:t>7. What We Need From You</w:t>
      </w:r>
    </w:p>
    <w:p>
      <w:pPr>
        <w:spacing w:after="80"/>
        <w:ind w:left="280"/>
      </w:pPr>
      <w:r>
        <w:rPr>
          <w:rFonts w:ascii="Georgia" w:hAnsi="Georgia"/>
          <w:b w:val="0"/>
          <w:sz w:val="30"/>
        </w:rPr>
        <w:t xml:space="preserve">•  </w:t>
      </w:r>
      <w:r>
        <w:rPr>
          <w:rFonts w:ascii="Georgia" w:hAnsi="Georgia"/>
          <w:b/>
          <w:sz w:val="30"/>
        </w:rPr>
        <w:t xml:space="preserve">Recordings: </w:t>
      </w:r>
      <w:r>
        <w:rPr>
          <w:rFonts w:ascii="Georgia" w:hAnsi="Georgia"/>
          <w:b w:val="0"/>
          <w:sz w:val="30"/>
        </w:rPr>
        <w:t>your existing talk and seminar recordings, at least 3 to 4. NAUMD excluded, not recorded.</w:t>
      </w:r>
    </w:p>
    <w:p>
      <w:pPr>
        <w:spacing w:after="80"/>
        <w:ind w:left="280"/>
      </w:pPr>
      <w:r>
        <w:rPr>
          <w:rFonts w:ascii="Georgia" w:hAnsi="Georgia"/>
          <w:b w:val="0"/>
          <w:sz w:val="30"/>
        </w:rPr>
        <w:t xml:space="preserve">•  </w:t>
      </w:r>
      <w:r>
        <w:rPr>
          <w:rFonts w:ascii="Georgia" w:hAnsi="Georgia"/>
          <w:b/>
          <w:sz w:val="30"/>
        </w:rPr>
        <w:t xml:space="preserve">Weekly shoot block: </w:t>
      </w:r>
      <w:r>
        <w:rPr>
          <w:rFonts w:ascii="Georgia" w:hAnsi="Georgia"/>
          <w:b w:val="0"/>
          <w:sz w:val="30"/>
        </w:rPr>
        <w:t>1 to 3 hours, once a week, for on-camera recording. This is what makes the posting plan possible.</w:t>
      </w:r>
    </w:p>
    <w:p>
      <w:pPr>
        <w:spacing w:after="80"/>
        <w:ind w:left="280"/>
      </w:pPr>
      <w:r>
        <w:rPr>
          <w:rFonts w:ascii="Georgia" w:hAnsi="Georgia"/>
          <w:b w:val="0"/>
          <w:sz w:val="30"/>
        </w:rPr>
        <w:t xml:space="preserve">•  </w:t>
      </w:r>
      <w:r>
        <w:rPr>
          <w:rFonts w:ascii="Georgia" w:hAnsi="Georgia"/>
          <w:b/>
          <w:sz w:val="30"/>
        </w:rPr>
        <w:t xml:space="preserve">Podcast format: </w:t>
      </w:r>
      <w:r>
        <w:rPr>
          <w:rFonts w:ascii="Georgia" w:hAnsi="Georgia"/>
          <w:b w:val="0"/>
          <w:sz w:val="30"/>
        </w:rPr>
        <w:t>solo, or with a co-host or guest.</w:t>
      </w:r>
    </w:p>
    <w:p>
      <w:pPr>
        <w:spacing w:before="160" w:after="160"/>
      </w:pPr>
      <w:r>
        <w:rPr>
          <w:rFonts w:ascii="Georgia" w:hAnsi="Georgia"/>
          <w:b/>
          <w:sz w:val="34"/>
        </w:rPr>
        <w:t>Response Needed</w:t>
      </w:r>
    </w:p>
    <w:p>
      <w:pPr>
        <w:spacing w:after="320"/>
      </w:pPr>
      <w:r>
        <w:rPr>
          <w:rFonts w:ascii="Georgia" w:hAnsi="Georgia"/>
          <w:b w:val="0"/>
          <w:sz w:val="26"/>
        </w:rPr>
        <w:t>Per item: approved, or note what to change. Nothing gets recorded, published, or built until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08W9hAOSy42_1siLho4pQFOilwr7MbOvldBgp6dk8Ps/edit?tab=t.8zlp5lnopex6" TargetMode="External"/><Relationship Id="rId10" Type="http://schemas.openxmlformats.org/officeDocument/2006/relationships/hyperlink" Target="https://docs.google.com/document/d/108W9hAOSy42_1siLho4pQFOilwr7MbOvldBgp6dk8Ps/edit?tab=t.tnnrxc4g94qi" TargetMode="External"/><Relationship Id="rId11" Type="http://schemas.openxmlformats.org/officeDocument/2006/relationships/hyperlink" Target="https://docs.google.com/document/d/108W9hAOSy42_1siLho4pQFOilwr7MbOvldBgp6dk8Ps/edit?tab=t.g7dbeqggwd84" TargetMode="External"/><Relationship Id="rId12" Type="http://schemas.openxmlformats.org/officeDocument/2006/relationships/hyperlink" Target="https://docs.google.com/document/d/108W9hAOSy42_1siLho4pQFOilwr7MbOvldBgp6dk8Ps/edit?tab=t.nwmwa8mavo4r" TargetMode="External"/><Relationship Id="rId13" Type="http://schemas.openxmlformats.org/officeDocument/2006/relationships/hyperlink" Target="https://docs.google.com/document/d/1UT30zTUi5x0Z-Mm8f2-7dFwz3oMpsKCZxSZ17h97ZYY/edit?tab=t.0" TargetMode="External"/><Relationship Id="rId14" Type="http://schemas.openxmlformats.org/officeDocument/2006/relationships/hyperlink" Target="https://docs.google.com/document/d/1UT30zTUi5x0Z-Mm8f2-7dFwz3oMpsKCZxSZ17h97ZYY/edit?tab=t.mgphksbzr8v2" TargetMode="External"/><Relationship Id="rId15" Type="http://schemas.openxmlformats.org/officeDocument/2006/relationships/hyperlink" Target="https://docs.google.com/document/d/1UT30zTUi5x0Z-Mm8f2-7dFwz3oMpsKCZxSZ17h97ZYY/edit?tab=t.65tu5ye3esvm" TargetMode="External"/><Relationship Id="rId16" Type="http://schemas.openxmlformats.org/officeDocument/2006/relationships/hyperlink" Target="https://docs.google.com/document/d/10hJ-AQOFwooQft-meEgB-gIPM7ZVryBRKwDAHVgtIjI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