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Emergency Eyewash and Shower Stations for Chemical Exposure</w:t>
      </w:r>
    </w:p>
    <w:p>
      <w:pPr>
        <w:spacing w:after="200"/>
      </w:pPr>
      <w:r>
        <w:rPr>
          <w:color w:val="0F172A"/>
          <w:sz w:val="22"/>
          <w:szCs w:val="22"/>
        </w:rPr>
        <w:t xml:space="preserve">Know the location and proper use of emergency eyewash and shower stations in case of chemical exposure.</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Know the location and proper use of emergency eyewash and shower stations in case of chemical exposure.</w:t>
      </w:r>
    </w:p>
    <w:p>
      <w:pPr>
        <w:pStyle w:val="ListParagraph"/>
        <w:numPr>
          <w:ilvl w:val="0"/>
          <w:numId w:val="1"/>
        </w:numPr>
        <w:spacing w:after="120"/>
      </w:pPr>
      <w:r>
        <w:rPr>
          <w:i w:val="false"/>
          <w:iCs w:val="false"/>
          <w:color w:val="0F172A"/>
          <w:sz w:val="21"/>
          <w:szCs w:val="21"/>
        </w:rPr>
        <w:t xml:space="preserve">What could go wrong: situations on this site where "Emergency Eyewash and Shower Stations"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"Emergency Eyewash and Shower Stations"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"Emergency Eyewash and Shower Stations"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2026-09-14T07:16:47.645Z</dcterms:created>
  <dcterms:modified xsi:type="dcterms:W3CDTF">2026-09-14T07:16:47.645Z</dcterms:modified>
</cp:coreProperties>
</file>

<file path=docProps/custom.xml><?xml version="1.0" encoding="utf-8"?>
<Properties xmlns="http://schemas.openxmlformats.org/officeDocument/2006/custom-properties" xmlns:vt="http://schemas.openxmlformats.org/officeDocument/2006/docPropsVTypes"/>
</file>