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C4AE" w:sz="4"/>
              <w:left w:val="dashed" w:color="CBC4AE" w:sz="4"/>
              <w:bottom w:val="dashed" w:color="CBC4AE" w:sz="4"/>
              <w:right w:val="dashed" w:color="CBC4AE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MACHINE SAFETY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Housekeeping Around Machines for Machine Safety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Keep the area around machinery clean and free of clutter to prevent accidents.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Rotating and moving machine parts don't discriminate between materials and fingers - a guard removed for convenience, or a machine operated without proper training, can cause an injury in a fraction of a second, with no time to react.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0"/>
      </w:tblGrid>
      <w:tr>
        <w:tc>
          <w:tcPr>
            <w:tcW w:type="dxa" w:w="98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F7F3E6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0F172A"/>
                <w:sz w:val="18"/>
                <w:szCs w:val="18"/>
              </w:rPr>
              <w:t xml:space="preserve">Relevant Regulation</w:t>
            </w:r>
          </w:p>
          <w:p>
            <w:r>
              <w:rPr>
                <w:color w:val="48595D"/>
                <w:sz w:val="16"/>
                <w:szCs w:val="16"/>
              </w:rPr>
              <w:t xml:space="preserve">Driven Machinery Regulations require dangerous moving parts of machinery to be effectively guarded, and General Safety Regulation 2 requires an employer to evaluate and control the risk any machinery poses to persons at the workplace.</w:t>
            </w:r>
          </w:p>
        </w:tc>
      </w:tr>
    </w:tbl>
    <w:p>
      <w:pPr>
        <w:spacing w:after="220"/>
      </w:pP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check: Keep the area around machinery clean and free of clutter to prevent accidents.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could go wrong: situations on this site where "Housekeeping Around Machines"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Has anyone here seen a situation where "Housekeeping Around Machines" wasn't being followed properly on a site?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"Housekeeping Around Machines"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2026-09-14T07:16:45.361Z</dcterms:created>
  <dcterms:modified xsi:type="dcterms:W3CDTF">2026-09-14T07:16:45.361Z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