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Communication During Lifts for Manual Handling</w:t>
      </w:r>
    </w:p>
    <w:p>
      <w:pPr>
        <w:spacing w:after="200"/>
      </w:pPr>
      <w:r>
        <w:rPr>
          <w:color w:val="0F172A"/>
          <w:sz w:val="22"/>
          <w:szCs w:val="22"/>
        </w:rPr>
        <w:t xml:space="preserve">Importance of verbal and non-verbal cues when coordinating group lifts.</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Importance of verbal and non-verbal cues when coordinating group lifts.</w:t>
      </w:r>
    </w:p>
    <w:p>
      <w:pPr>
        <w:pStyle w:val="ListParagraph"/>
        <w:numPr>
          <w:ilvl w:val="0"/>
          <w:numId w:val="1"/>
        </w:numPr>
        <w:spacing w:after="120"/>
      </w:pPr>
      <w:r>
        <w:rPr>
          <w:i w:val="false"/>
          <w:iCs w:val="false"/>
          <w:color w:val="0F172A"/>
          <w:sz w:val="21"/>
          <w:szCs w:val="21"/>
        </w:rPr>
        <w:t xml:space="preserve">What could go wrong: situations on this site where "Communication During Lifts"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"Communication During Lifts" wasn't being followed properly on a site?</w:t>
      </w:r>
    </w:p>
    <w:p>
      <w:pPr>
        <w:pStyle w:val="ListParagraph"/>
        <w:numPr>
          <w:ilvl w:val="0"/>
          <w:numId w:val="1"/>
        </w:numPr>
        <w:spacing w:after="120"/>
      </w:pPr>
      <w:r>
        <w:rPr>
          <w:i/>
          <w:iCs/>
          <w:color w:val="48595D"/>
          <w:sz w:val="21"/>
          <w:szCs w:val="21"/>
        </w:rPr>
        <w:t xml:space="preserve">What would you do if you noticed a problem with "Communication During Lifts"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2026-09-14T07:16:47.465Z</dcterms:created>
  <dcterms:modified xsi:type="dcterms:W3CDTF">2026-09-14T07:16:47.465Z</dcterms:modified>
</cp:coreProperties>
</file>

<file path=docProps/custom.xml><?xml version="1.0" encoding="utf-8"?>
<Properties xmlns="http://schemas.openxmlformats.org/officeDocument/2006/custom-properties" xmlns:vt="http://schemas.openxmlformats.org/officeDocument/2006/docPropsVTypes"/>
</file>