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HOUSEKEEPING FOR WORKPLACE SAFETY</w:t>
      </w:r>
    </w:p>
    <w:p>
      <w:pPr>
        <w:pStyle w:val="Heading1"/>
        <w:spacing w:after="160"/>
      </w:pPr>
      <w:r>
        <w:rPr>
          <w:b/>
          <w:bCs/>
          <w:color w:val="0F172A"/>
          <w:sz w:val="28"/>
          <w:szCs w:val="28"/>
        </w:rPr>
        <w:t xml:space="preserve">Maintaining Order in Storage Areas for Housekeeping for Workplace Safety</w:t>
      </w:r>
    </w:p>
    <w:p>
      <w:pPr>
        <w:spacing w:after="200"/>
      </w:pPr>
      <w:r>
        <w:rPr>
          <w:color w:val="0F172A"/>
          <w:sz w:val="22"/>
          <w:szCs w:val="22"/>
        </w:rPr>
        <w:t xml:space="preserve">Organizing storage areas to prevent overcrowding and ensure easy access to materials and supplies.</w:t>
      </w:r>
    </w:p>
    <w:p>
      <w:pPr>
        <w:spacing w:after="100" w:before="100"/>
      </w:pPr>
      <w:r>
        <w:rPr>
          <w:b/>
          <w:bCs/>
          <w:color w:val="0D9488"/>
          <w:sz w:val="22"/>
          <w:szCs w:val="22"/>
        </w:rPr>
        <w:t xml:space="preserve">Why This Matters</w:t>
      </w:r>
    </w:p>
    <w:p>
      <w:pPr>
        <w:spacing w:after="220"/>
      </w:pPr>
      <w:r>
        <w:rPr>
          <w:color w:val="0F172A"/>
          <w:sz w:val="21"/>
          <w:szCs w:val="21"/>
        </w:rPr>
        <w:t xml:space="preserve">Poor housekeeping compounds every other hazard on site - a clear walkway prevents trips, organised storage prevents falling materials, and a tidy site is consistently the first thing an inspector (or an incident investigator) notices.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Construction Regulation 27 requires an employer to ensure the proper storage of materials, the removal of scrap and debris at regular intervals, and that materials do not obstruct means of access, egress, or passageways.</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Organizing storage areas to prevent overcrowding and ensure easy access to materials and supplies.</w:t>
      </w:r>
    </w:p>
    <w:p>
      <w:pPr>
        <w:pStyle w:val="ListParagraph"/>
        <w:numPr>
          <w:ilvl w:val="0"/>
          <w:numId w:val="1"/>
        </w:numPr>
        <w:spacing w:after="120"/>
      </w:pPr>
      <w:r>
        <w:rPr>
          <w:i w:val="false"/>
          <w:iCs w:val="false"/>
          <w:color w:val="0F172A"/>
          <w:sz w:val="21"/>
          <w:szCs w:val="21"/>
        </w:rPr>
        <w:t xml:space="preserve">What could go wrong: situations on this site where "Maintaining Order in Storage Areas"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"Maintaining Order in Storage Areas" wasn't being followed properly on a site?</w:t>
      </w:r>
    </w:p>
    <w:p>
      <w:pPr>
        <w:pStyle w:val="ListParagraph"/>
        <w:numPr>
          <w:ilvl w:val="0"/>
          <w:numId w:val="1"/>
        </w:numPr>
        <w:spacing w:after="120"/>
      </w:pPr>
      <w:r>
        <w:rPr>
          <w:i/>
          <w:iCs/>
          <w:color w:val="48595D"/>
          <w:sz w:val="21"/>
          <w:szCs w:val="21"/>
        </w:rPr>
        <w:t xml:space="preserve">What would you do if you noticed a problem with "Maintaining Order in Storage Areas"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2026-09-14T07:16:51.135Z</dcterms:created>
  <dcterms:modified xsi:type="dcterms:W3CDTF">2026-09-14T07:16:51.135Z</dcterms:modified>
</cp:coreProperties>
</file>

<file path=docProps/custom.xml><?xml version="1.0" encoding="utf-8"?>
<Properties xmlns="http://schemas.openxmlformats.org/officeDocument/2006/custom-properties" xmlns:vt="http://schemas.openxmlformats.org/officeDocument/2006/docPropsVTypes"/>
</file>