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SESSION HANDOFF</w:t>
      </w:r>
    </w:p>
    <w:p>
      <w:pPr>
        <w:spacing w:after="80" w:before="0"/>
      </w:pPr>
      <w:r>
        <w:rPr>
          <w:rFonts w:ascii="Arial" w:cs="Arial" w:eastAsia="Arial" w:hAnsi="Arial"/>
          <w:color w:val="2E5C9A"/>
          <w:sz w:val="28"/>
          <w:szCs w:val="28"/>
        </w:rPr>
        <w:t xml:space="preserve">Testflow QA — Export PDF &amp; Analytics CSS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2026-04-02  |  Branch: claude  |  kylejeon/testflow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프로젝트 기본 정보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레포</w:t>
            </w:r>
          </w:p>
        </w:tc>
        <w:tc>
          <w:tcPr>
            <w:tcW w:type="dxa" w:w="7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/Users/yonghyuk/testflow  (GitHub: kylejeon/testflow, branch: claude)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샌드박스 경로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/sessions/keen-practical-wright/mnt/testflow  (Mac 폴더와 동일 마운트)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출력 파일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/Users/yonghyuk/testflow/outputs/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기술 스택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TypeScript + Supabase + Tailwind CSS + Recharts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CSS 색상 시스템 (중요)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Tailwind gray-* 와 목업 CSS 변수(--g700 등) 간 hex 값이 다름. 반드시 아래 기준 사용: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클래스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hex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목업 변수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목업 hex (올바른 값)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text-gray-700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#374151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--g700 (slate-700)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#334155  ← 사용할 것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text-gray-400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#9CA3AF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--g400 (slate-400)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#94A3B8  ← 사용할 것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text-indigo-600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#4F46E5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--primary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#6366F1 (indigo-500)  ← 사용할 것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이번 세션 완료 작업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A"/>
          <w:sz w:val="24"/>
          <w:szCs w:val="24"/>
        </w:rPr>
        <w:t xml:space="preserve">3-1. PDF Export 4차 QA 분석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결과 파일: outputs/qa-pdf-4th-round-analysis.md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대상 PDF: connevosuitequalityreport20260401_3.pdf  |  목업: dashboard-export-pdf-mockup.html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200"/>
        <w:gridCol w:w="184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 내용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P6/P8/P9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 ID가 raw UUID → TC-XXXX 포맷 (→ 이미 커밋됨, 아래 참조)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 요청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P1/P5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도형(Shape) 내부 텍스트 가운데 정렬 안됨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 요청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P1/P2/P3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델타 +/- 기호 → ▲/▼ 삼각형으로 교체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 요청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그라디언트 커버 헤더 120px 누락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추가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P8/P9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컬럼이 lifecycle(Active/Draft) → 실행 결과(Passed/Failed/Blocked/Untested)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추가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P1~P9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날짜 표시 ISO 포맷(2026-04-01) → "April 1, 2026" 형식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추가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⚠️ Fix 2, 3, 4, 5, 6는 Dev2 수정 미완료 상태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A"/>
          <w:sz w:val="24"/>
          <w:szCs w:val="24"/>
        </w:rPr>
        <w:t xml:space="preserve">3-2. Analytics 위젯 2차 CSS QA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결과 파일: outputs/qa-analytics-2nd-round-analysis.md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배경: Dev1이 1차 40개 수정 완료 후 CEO가 미세 차이 지적 → 2차 QA 수행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발견 잔존 이슈: 총 24건 (9개 위젯)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4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위젯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이슈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ActivityFeedTab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이벤트 아이콘 6종 -line→-fill, chip 색상, AI summary 마진, 날짜구분선 bg 제거, 텍스트 색상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 (P0: 아이콘 6건)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ExecutionSummary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헤더 아이콘 -fill, Run 셀 배경 통일, 범례 도트 6px, run name 색상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4건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PassRateTrend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padding px-5 py-4, KPI delta gap-[3px]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2건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CoverageHeatmap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헤더 아이콘 -fill, body padding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2건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TCQualityAnalysis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헤더 아이콘 -fill, body padding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2건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TeamPerformance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p-5 → px-5 py-4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FlakyDetector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이중 패딩 제거 (px-4 → px-0)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TierGate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text-gray-700 → text-[#334155]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MilestoneTracker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번다운 범례 fontSize 11px→10px, color #6B7280→#94A3B8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⚠️ Dev1에게 qa-analytics-2nd-round-analysis.md 전달 필요. 아직 미수정 상태.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A"/>
          <w:sz w:val="24"/>
          <w:szCs w:val="24"/>
        </w:rPr>
        <w:t xml:space="preserve">3-3. PDF Export 버그 2건 수정 &amp; 커밋 완료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커밋: fd426c3  |  branch: claude  |  push 완료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080"/>
        <w:gridCol w:w="3040"/>
        <w:gridCol w:w="4400"/>
      </w:tblGrid>
      <w:tr>
        <w:tc>
          <w:tcPr>
            <w:tcW w:type="dxa" w:w="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루트 코즈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파일 &amp; 내용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Performance: 멤버 이름 모두 "No assigned member"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queryFns.ts의 test_results 쿼리에 author 필드 누락 + run_testcase_assignees 미사용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queryFns.ts: select에 author 추가 / pdfDataPrep.ts: run_testcase_assignees 조회 추가, prepareTeamMembers() 로직 수정 (assigneeMap 1순위 → profileMap 2순위 → skip)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 Cases: ID가 "TC-040" 등 TC-XXX로 하드코딩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pdfDataPrep.ts에서 seqId를 "TC-" 하드코딩, project.prefix 미사용, custom_id 무시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pdfDataPrep.ts: project.prefix || "TC" 사용, custom_id 있는 TC는 seqId skip / renderPage8.ts: custom_id || seqId 우선순위 적용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미완료 작업 (다음 세션 인계)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A"/>
          <w:sz w:val="24"/>
          <w:szCs w:val="24"/>
        </w:rPr>
        <w:t xml:space="preserve">4-1. Dev1에게 Analytics 2차 수정 지시서 전달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파일: /Users/yonghyuk/testflow/outputs/qa-analytics-2nd-round-analysis.md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P0 우선순위 (즉시 수정 필요):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40"/>
        <w:gridCol w:w="2600"/>
        <w:gridCol w:w="26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ID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ActivityFeedTab.tsx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ri-refresh-line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ri-refresh-fill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ActivityFeedTab.tsx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ri-file-add-line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ri-file-add-fill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ActivityFeedTab.tsx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ri-edit-2-line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ri-edit-fill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ActivityFeedTab.tsx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ri-chat-1-line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ri-chat-3-fill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ActivityFeedTab.tsx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ri-user-add-line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ri-user-add-fill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ActivityFeedTab.tsx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ri-shield-user-line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ri-shield-user-fill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ExecutionSummary.tsx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ri-play-circle-line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ri-play-circle-fill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CoverageHeatmap.tsx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ri-layout-grid-2-line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ri-layout-grid-fill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TCQualityAnalysis.tsx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ri-test-tube-line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ri-test-tube-fill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A"/>
          <w:sz w:val="24"/>
          <w:szCs w:val="24"/>
        </w:rPr>
        <w:t xml:space="preserve">4-2. Dev2에게 PDF 4차 수정 지시서 전달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파일: /Users/yonghyuk/testflow/outputs/qa-pdf-4th-round-analysis.md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CEO 요청 미수정 항목: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704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P1, P5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도형 내부 텍스트 수직/수평 가운데 정렬 (html2canvas 렌더링 이슈 포함)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P1, P2, P3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델타 +/- 기호 → ▲ (▲: #10B981) / ▼ (▼: #EF4444) 삼각형으로 교체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커버 페이지 그라디언트 헤더 height: 120px 추가 (현재 누락)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P8, P9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컬럼: lifecycle_status(Active/Draft) → latestResult(Passed/Failed/Blocked/Untested)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 페이지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날짜 포맷: ISO '2026-04-01' → 'April 1, 2026'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주요 파일 구조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0"/>
        <w:gridCol w:w="4400"/>
      </w:tblGrid>
      <w:tr>
        <w:tc>
          <w:tcPr>
            <w:tcW w:type="dxa" w:w="5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경로 (src/pages/project-detail/...)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 / 비고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queryFns.ts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 완료 (author 필드 추가) 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ActivityFeedTab.tsx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수정 필요 ⚠️ (P0: 아이콘 6종)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widgets/ExecutionSummary.tsx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수정 필요 ⚠️ (P0: 아이콘 1건 + P1 3건)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widgets/CoverageHeatmap.tsx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수정 필요 ⚠️ (P0: 아이콘 + P1 패딩)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widgets/TCQualityAnalysis.tsx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수정 필요 ⚠️ (P0: 아이콘 + P1 패딩)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widgets/PassRateTrend.tsx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수정 필요 (P1: 패딩 2건)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widgets/TeamPerformance.tsx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수정 필요 (P1: 패딩 1건)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widgets/FlakyDetector.tsx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수정 필요 (P1: 이중 패딩)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widgets/TierGate.tsx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수정 필요 (P2: 색상 1건)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widgets/MilestoneTracker.tsx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수정 필요 (P3: 범례 1건)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pdf/pdfDataPrep.ts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 완료 (Bug1+2) 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pdf/html/renderPage8.ts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 완료 (custom_id 우선) 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desi/dashboard-analytics-activity-feed-mockup.html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목업 HTML — 비교 기준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outputs/qa-analytics-2nd-round-analysis.md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Dev1 수정 지시서 (24건)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outputs/qa-pdf-4th-round-analysis.md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Dev2 수정 지시서 (11건, 2건 완료)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다음 세션 작업 시 참고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파일 읽기 / 수정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Mac 파일 직접 읽기: mcp__Desktop_Commander__start_process로 cat -n 실행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코드 수정: Read 도구로 먼저 읽은 뒤 Edit 도구로 수정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커밋/푸시: 샌드박스 git은 HTTPS 막혀 있음. Desktop Commander로 Mac에서 git push 실행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PDF 분석 방법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PDF가 html2canvas 기반 image-only PDF임 → PyMuPDF로 페이지를 PNG로 렌더링 후 Read 도구로 이미지 읽기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pip3 install pymupdf --break-system-packages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python3 -c "import fitz; doc=fitz.open(PDF_PATH); [doc[i].get_pixmap(matrix=fitz.Matrix(1.5,1.5)).save(f'page-{i+1:02d}.png') for i in range(len(doc))]"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글로벌 목업 CSS 기준값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값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.wg-body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padding: 16px 20px  →  px-5 py-4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.wg-head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padding: 14px 20px  →  px-5 py-3.5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.sbar-legend-dot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width: 6px; height: 6px  →  w-1.5 h-1.5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.seq-dot / .seq-dots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8px dots, gap: 3px  →  w-2 h-2, gap-[3px]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.chip (active)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color: #6366F1; bg: #EEF2FF; padding: 4px 10px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.kpi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padding: 14px 16px; background: #F8FAFC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— END OF HANDOFF DOCUMENT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8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|  Generated 2026-04-02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9A" w:sz="4" w:space="1"/>
      </w:pBdr>
      <w:spacing w:after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Testflow QA — Session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2026-04-02T03:57:14.967Z</dcterms:created>
  <dcterms:modified xsi:type="dcterms:W3CDTF">2026-04-02T03:57:14.967Z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