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AEAB" w14:textId="77777777" w:rsidR="00725B3C" w:rsidRDefault="00725B3C">
      <w:pPr>
        <w:widowControl w:val="0"/>
        <w:spacing w:before="0"/>
        <w:ind w:left="-360" w:right="-360"/>
        <w:jc w:val="center"/>
        <w:rPr>
          <w:rFonts w:ascii="Arial" w:eastAsia="Arial" w:hAnsi="Arial" w:cs="Arial"/>
          <w:color w:val="6AA84F"/>
        </w:rPr>
      </w:pPr>
    </w:p>
    <w:p w14:paraId="634DB9A0" w14:textId="77777777" w:rsidR="00725B3C" w:rsidRDefault="008F5030">
      <w:pPr>
        <w:pStyle w:val="Title"/>
        <w:rPr>
          <w:rFonts w:ascii="Arial" w:eastAsia="Arial" w:hAnsi="Arial" w:cs="Arial"/>
          <w:color w:val="34A853"/>
        </w:rPr>
      </w:pPr>
      <w:bookmarkStart w:id="0" w:name="_rygp9hgb9tyc" w:colFirst="0" w:colLast="0"/>
      <w:bookmarkEnd w:id="0"/>
      <w:r>
        <w:rPr>
          <w:rFonts w:ascii="Arial" w:eastAsia="Arial" w:hAnsi="Arial" w:cs="Arial"/>
          <w:color w:val="34A853"/>
        </w:rPr>
        <w:t>Team Meeting</w:t>
      </w:r>
    </w:p>
    <w:p w14:paraId="37D7115B" w14:textId="0891EFFE" w:rsidR="00725B3C" w:rsidRDefault="003C0FED">
      <w:pPr>
        <w:pStyle w:val="Subtitle"/>
        <w:rPr>
          <w:rFonts w:ascii="Arial" w:eastAsia="Arial" w:hAnsi="Arial" w:cs="Arial"/>
          <w:b w:val="0"/>
        </w:rPr>
      </w:pPr>
      <w:bookmarkStart w:id="1" w:name="_6bc6e5a12ww9" w:colFirst="0" w:colLast="0"/>
      <w:bookmarkEnd w:id="1"/>
      <w:r>
        <w:rPr>
          <w:rFonts w:ascii="Arial" w:eastAsia="Arial" w:hAnsi="Arial" w:cs="Arial"/>
        </w:rPr>
        <w:t>February 24th</w:t>
      </w:r>
      <w:r w:rsidR="008F5030">
        <w:rPr>
          <w:rFonts w:ascii="Arial" w:eastAsia="Arial" w:hAnsi="Arial" w:cs="Arial"/>
        </w:rPr>
        <w:t xml:space="preserve"> </w:t>
      </w:r>
      <w:r w:rsidR="008F5030">
        <w:rPr>
          <w:rFonts w:ascii="Arial" w:eastAsia="Arial" w:hAnsi="Arial" w:cs="Arial"/>
          <w:b w:val="0"/>
        </w:rPr>
        <w:t>/ 10:00 AM / CONFERENCE ROOM</w:t>
      </w:r>
    </w:p>
    <w:p w14:paraId="50C1AEEB" w14:textId="77777777" w:rsidR="00725B3C" w:rsidRDefault="008F5030">
      <w:pPr>
        <w:pStyle w:val="Heading1"/>
        <w:rPr>
          <w:rFonts w:ascii="Arial" w:eastAsia="Arial" w:hAnsi="Arial" w:cs="Arial"/>
          <w:color w:val="34A853"/>
        </w:rPr>
      </w:pPr>
      <w:bookmarkStart w:id="2" w:name="_d7c6siica7vj" w:colFirst="0" w:colLast="0"/>
      <w:bookmarkEnd w:id="2"/>
      <w:r>
        <w:rPr>
          <w:rFonts w:ascii="Arial" w:eastAsia="Arial" w:hAnsi="Arial" w:cs="Arial"/>
          <w:color w:val="34A853"/>
        </w:rPr>
        <w:t xml:space="preserve">Attendees </w:t>
      </w:r>
    </w:p>
    <w:p w14:paraId="43A59543" w14:textId="0E132576" w:rsidR="006D6EF2" w:rsidRPr="006D6EF2" w:rsidRDefault="006D6EF2" w:rsidP="006D6EF2">
      <w:pPr>
        <w:rPr>
          <w:rFonts w:ascii="Arial" w:eastAsia="Arial" w:hAnsi="Arial" w:cs="Arial"/>
        </w:rPr>
      </w:pPr>
      <w:r w:rsidRPr="006D6EF2">
        <w:rPr>
          <w:rFonts w:ascii="Arial" w:eastAsia="Arial" w:hAnsi="Arial" w:cs="Arial"/>
        </w:rPr>
        <w:t>· Financial Analyst</w:t>
      </w:r>
    </w:p>
    <w:p w14:paraId="60FA3377" w14:textId="1E7F3BFB" w:rsidR="006D6EF2" w:rsidRPr="006D6EF2" w:rsidRDefault="006D6EF2" w:rsidP="006D6EF2">
      <w:pPr>
        <w:rPr>
          <w:rFonts w:ascii="Arial" w:eastAsia="Arial" w:hAnsi="Arial" w:cs="Arial"/>
        </w:rPr>
      </w:pPr>
      <w:r w:rsidRPr="006D6EF2">
        <w:rPr>
          <w:rFonts w:ascii="Arial" w:eastAsia="Arial" w:hAnsi="Arial" w:cs="Arial"/>
        </w:rPr>
        <w:t>· Fulfillment Director</w:t>
      </w:r>
    </w:p>
    <w:p w14:paraId="6ED784B9" w14:textId="77EB239B" w:rsidR="006D6EF2" w:rsidRPr="006D6EF2" w:rsidRDefault="006D6EF2" w:rsidP="006D6EF2">
      <w:pPr>
        <w:rPr>
          <w:rFonts w:ascii="Arial" w:eastAsia="Arial" w:hAnsi="Arial" w:cs="Arial"/>
        </w:rPr>
      </w:pPr>
      <w:r w:rsidRPr="006D6EF2">
        <w:rPr>
          <w:rFonts w:ascii="Arial" w:eastAsia="Arial" w:hAnsi="Arial" w:cs="Arial"/>
        </w:rPr>
        <w:t>· Human Resources Specialist</w:t>
      </w:r>
    </w:p>
    <w:p w14:paraId="21288800" w14:textId="38E0DC92" w:rsidR="006D6EF2" w:rsidRPr="006D6EF2" w:rsidRDefault="006D6EF2" w:rsidP="006D6EF2">
      <w:pPr>
        <w:rPr>
          <w:rFonts w:ascii="Arial" w:eastAsia="Arial" w:hAnsi="Arial" w:cs="Arial"/>
        </w:rPr>
      </w:pPr>
      <w:r w:rsidRPr="006D6EF2">
        <w:rPr>
          <w:rFonts w:ascii="Arial" w:eastAsia="Arial" w:hAnsi="Arial" w:cs="Arial"/>
        </w:rPr>
        <w:t>· Quality Assurance Tester</w:t>
      </w:r>
    </w:p>
    <w:p w14:paraId="4262DCA2" w14:textId="5756890D" w:rsidR="006D6EF2" w:rsidRPr="006D6EF2" w:rsidRDefault="006D6EF2" w:rsidP="006D6EF2">
      <w:pPr>
        <w:rPr>
          <w:rFonts w:ascii="Arial" w:eastAsia="Arial" w:hAnsi="Arial" w:cs="Arial"/>
        </w:rPr>
      </w:pPr>
      <w:r w:rsidRPr="006D6EF2">
        <w:rPr>
          <w:rFonts w:ascii="Arial" w:eastAsia="Arial" w:hAnsi="Arial" w:cs="Arial"/>
        </w:rPr>
        <w:t>· Customer Service Manager</w:t>
      </w:r>
    </w:p>
    <w:p w14:paraId="3B408A88" w14:textId="3AF8648E" w:rsidR="006D6EF2" w:rsidRPr="006D6EF2" w:rsidRDefault="006D6EF2" w:rsidP="006D6EF2">
      <w:pPr>
        <w:rPr>
          <w:rFonts w:ascii="Arial" w:eastAsia="Arial" w:hAnsi="Arial" w:cs="Arial"/>
        </w:rPr>
      </w:pPr>
      <w:r w:rsidRPr="006D6EF2">
        <w:rPr>
          <w:rFonts w:ascii="Arial" w:eastAsia="Arial" w:hAnsi="Arial" w:cs="Arial"/>
        </w:rPr>
        <w:t>· IT Specialist</w:t>
      </w:r>
    </w:p>
    <w:p w14:paraId="0750A1DD" w14:textId="7700BF73" w:rsidR="006D6EF2" w:rsidRPr="006D6EF2" w:rsidRDefault="006D6EF2" w:rsidP="006D6EF2">
      <w:pPr>
        <w:rPr>
          <w:rFonts w:ascii="Arial" w:eastAsia="Arial" w:hAnsi="Arial" w:cs="Arial"/>
        </w:rPr>
      </w:pPr>
      <w:r w:rsidRPr="006D6EF2">
        <w:rPr>
          <w:rFonts w:ascii="Arial" w:eastAsia="Arial" w:hAnsi="Arial" w:cs="Arial"/>
        </w:rPr>
        <w:t>· Inventory Manager</w:t>
      </w:r>
    </w:p>
    <w:p w14:paraId="55597722" w14:textId="5F87FCFA" w:rsidR="00725B3C" w:rsidRPr="006D6EF2" w:rsidRDefault="006D6EF2">
      <w:pPr>
        <w:rPr>
          <w:rFonts w:ascii="Arial" w:eastAsia="Arial" w:hAnsi="Arial" w:cs="Arial"/>
        </w:rPr>
      </w:pPr>
      <w:r w:rsidRPr="006D6EF2">
        <w:rPr>
          <w:rFonts w:ascii="Arial" w:eastAsia="Arial" w:hAnsi="Arial" w:cs="Arial"/>
        </w:rPr>
        <w:t>· Training Manager</w:t>
      </w:r>
    </w:p>
    <w:p w14:paraId="643C3AAD" w14:textId="77777777" w:rsidR="00725B3C" w:rsidRDefault="008F5030">
      <w:pPr>
        <w:rPr>
          <w:rFonts w:ascii="Arial" w:eastAsia="Arial" w:hAnsi="Arial" w:cs="Arial"/>
          <w:color w:val="34A853"/>
        </w:rPr>
      </w:pPr>
      <w:r>
        <w:rPr>
          <w:rFonts w:ascii="Arial" w:eastAsia="Arial" w:hAnsi="Arial" w:cs="Arial"/>
          <w:color w:val="34A853"/>
        </w:rPr>
        <w:t>Purpose and Expectations</w:t>
      </w:r>
    </w:p>
    <w:p w14:paraId="75A3EB31" w14:textId="0FFA4A92" w:rsidR="00725B3C" w:rsidRDefault="00F51FAE">
      <w:pPr>
        <w:rPr>
          <w:rFonts w:ascii="Arial" w:eastAsia="Arial" w:hAnsi="Arial" w:cs="Arial"/>
        </w:rPr>
      </w:pPr>
      <w:r w:rsidRPr="00F51FAE">
        <w:rPr>
          <w:rFonts w:ascii="Arial" w:eastAsia="Arial" w:hAnsi="Arial" w:cs="Arial"/>
        </w:rPr>
        <w:t>The purpose of the meeting is to talk about customer satisfaction with the goods and services. The survey's findings identified three key problems with product quality, delivery schedules, and customer assistance. We want to talk about these conclusions, get input, and go through your suggested next actions. By the end of the meeting, we hope to have reached a conclusion and made a choice.</w:t>
      </w:r>
    </w:p>
    <w:p w14:paraId="2C82A9AB" w14:textId="77777777" w:rsidR="00725B3C" w:rsidRDefault="008F5030">
      <w:pPr>
        <w:pStyle w:val="Heading1"/>
        <w:rPr>
          <w:rFonts w:ascii="Arial" w:eastAsia="Arial" w:hAnsi="Arial" w:cs="Arial"/>
          <w:color w:val="34A853"/>
        </w:rPr>
      </w:pPr>
      <w:bookmarkStart w:id="3" w:name="_84bq4s12tnsg" w:colFirst="0" w:colLast="0"/>
      <w:bookmarkEnd w:id="3"/>
      <w:r>
        <w:rPr>
          <w:rFonts w:ascii="Arial" w:eastAsia="Arial" w:hAnsi="Arial" w:cs="Arial"/>
          <w:color w:val="34A853"/>
        </w:rPr>
        <w:t>Agenda</w:t>
      </w:r>
    </w:p>
    <w:p w14:paraId="2BB3CA22" w14:textId="59228642" w:rsidR="00725B3C" w:rsidRDefault="008F5030">
      <w:pPr>
        <w:pStyle w:val="Heading2"/>
        <w:numPr>
          <w:ilvl w:val="0"/>
          <w:numId w:val="2"/>
        </w:numPr>
        <w:rPr>
          <w:rFonts w:ascii="Arial" w:eastAsia="Arial" w:hAnsi="Arial" w:cs="Arial"/>
        </w:rPr>
      </w:pPr>
      <w:bookmarkStart w:id="4" w:name="_cllctxd68p6" w:colFirst="0" w:colLast="0"/>
      <w:bookmarkEnd w:id="4"/>
      <w:r>
        <w:rPr>
          <w:rFonts w:ascii="Arial" w:eastAsia="Arial" w:hAnsi="Arial" w:cs="Arial"/>
          <w:color w:val="666666"/>
          <w:sz w:val="22"/>
          <w:szCs w:val="22"/>
        </w:rPr>
        <w:t>Topic #1:</w:t>
      </w:r>
      <w:r>
        <w:rPr>
          <w:rFonts w:ascii="Arial" w:eastAsia="Arial" w:hAnsi="Arial" w:cs="Arial"/>
          <w:b w:val="0"/>
          <w:color w:val="666666"/>
          <w:sz w:val="22"/>
          <w:szCs w:val="22"/>
        </w:rPr>
        <w:t xml:space="preserve"> </w:t>
      </w:r>
      <w:r w:rsidR="009057D7" w:rsidRPr="009057D7">
        <w:rPr>
          <w:rFonts w:ascii="Arial" w:eastAsia="Arial" w:hAnsi="Arial" w:cs="Arial"/>
          <w:b w:val="0"/>
          <w:color w:val="666666"/>
          <w:sz w:val="22"/>
          <w:szCs w:val="22"/>
        </w:rPr>
        <w:t>Discuss the insight of the survey - product and the service.</w:t>
      </w:r>
    </w:p>
    <w:p w14:paraId="2B5E38FE" w14:textId="77777777" w:rsidR="00725B3C" w:rsidRDefault="00725B3C">
      <w:pPr>
        <w:rPr>
          <w:rFonts w:ascii="Arial" w:eastAsia="Arial" w:hAnsi="Arial" w:cs="Arial"/>
        </w:rPr>
      </w:pPr>
    </w:p>
    <w:p w14:paraId="58BD3C6B" w14:textId="6A945F22" w:rsidR="00725B3C" w:rsidRDefault="008F5030">
      <w:pPr>
        <w:numPr>
          <w:ilvl w:val="0"/>
          <w:numId w:val="2"/>
        </w:numPr>
        <w:rPr>
          <w:rFonts w:ascii="Arial" w:eastAsia="Arial" w:hAnsi="Arial" w:cs="Arial"/>
          <w:b/>
        </w:rPr>
      </w:pPr>
      <w:r>
        <w:rPr>
          <w:rFonts w:ascii="Arial" w:eastAsia="Arial" w:hAnsi="Arial" w:cs="Arial"/>
          <w:b/>
        </w:rPr>
        <w:t>Topic #2:</w:t>
      </w:r>
      <w:r>
        <w:rPr>
          <w:rFonts w:ascii="Arial" w:eastAsia="Arial" w:hAnsi="Arial" w:cs="Arial"/>
        </w:rPr>
        <w:t xml:space="preserve"> </w:t>
      </w:r>
      <w:r w:rsidR="009057D7" w:rsidRPr="009057D7">
        <w:rPr>
          <w:rFonts w:ascii="Arial" w:eastAsia="Arial" w:hAnsi="Arial" w:cs="Arial"/>
        </w:rPr>
        <w:t>Solicit feedback</w:t>
      </w:r>
      <w:r w:rsidR="005E543C">
        <w:rPr>
          <w:rFonts w:ascii="Arial" w:eastAsia="Arial" w:hAnsi="Arial" w:cs="Arial"/>
        </w:rPr>
        <w:t>.</w:t>
      </w:r>
    </w:p>
    <w:p w14:paraId="6EC3AE09" w14:textId="77777777" w:rsidR="00725B3C" w:rsidRDefault="00725B3C">
      <w:pPr>
        <w:rPr>
          <w:rFonts w:ascii="Arial" w:eastAsia="Arial" w:hAnsi="Arial" w:cs="Arial"/>
        </w:rPr>
      </w:pPr>
    </w:p>
    <w:p w14:paraId="63F86EF3" w14:textId="198DA8E0" w:rsidR="00725B3C" w:rsidRDefault="008F5030">
      <w:pPr>
        <w:numPr>
          <w:ilvl w:val="0"/>
          <w:numId w:val="2"/>
        </w:numPr>
        <w:rPr>
          <w:rFonts w:ascii="Arial" w:eastAsia="Arial" w:hAnsi="Arial" w:cs="Arial"/>
          <w:b/>
        </w:rPr>
      </w:pPr>
      <w:r>
        <w:rPr>
          <w:rFonts w:ascii="Arial" w:eastAsia="Arial" w:hAnsi="Arial" w:cs="Arial"/>
          <w:b/>
        </w:rPr>
        <w:t>Topic #3:</w:t>
      </w:r>
      <w:r>
        <w:rPr>
          <w:rFonts w:ascii="Arial" w:eastAsia="Arial" w:hAnsi="Arial" w:cs="Arial"/>
        </w:rPr>
        <w:t xml:space="preserve"> </w:t>
      </w:r>
      <w:r w:rsidR="009057D7" w:rsidRPr="009057D7">
        <w:rPr>
          <w:rFonts w:ascii="Arial" w:eastAsia="Arial" w:hAnsi="Arial" w:cs="Arial"/>
        </w:rPr>
        <w:t>Ideas and proposed next step</w:t>
      </w:r>
      <w:r w:rsidR="005E543C">
        <w:rPr>
          <w:rFonts w:ascii="Arial" w:eastAsia="Arial" w:hAnsi="Arial" w:cs="Arial"/>
        </w:rPr>
        <w:t>.</w:t>
      </w:r>
    </w:p>
    <w:p w14:paraId="4CC55ED5" w14:textId="77777777" w:rsidR="00725B3C" w:rsidRDefault="008F5030">
      <w:pPr>
        <w:pStyle w:val="Heading1"/>
        <w:rPr>
          <w:rFonts w:ascii="Arial" w:eastAsia="Arial" w:hAnsi="Arial" w:cs="Arial"/>
          <w:color w:val="34A853"/>
        </w:rPr>
      </w:pPr>
      <w:r>
        <w:rPr>
          <w:rFonts w:ascii="Arial" w:eastAsia="Arial" w:hAnsi="Arial" w:cs="Arial"/>
          <w:color w:val="34A853"/>
        </w:rPr>
        <w:t>Notes</w:t>
      </w:r>
    </w:p>
    <w:p w14:paraId="4AD3E333" w14:textId="368710C7" w:rsidR="00725B3C" w:rsidRDefault="009057D7">
      <w:pPr>
        <w:numPr>
          <w:ilvl w:val="0"/>
          <w:numId w:val="3"/>
        </w:numPr>
        <w:rPr>
          <w:rFonts w:ascii="Arial" w:eastAsia="Arial" w:hAnsi="Arial" w:cs="Arial"/>
        </w:rPr>
      </w:pPr>
      <w:r w:rsidRPr="009057D7">
        <w:rPr>
          <w:rFonts w:ascii="Arial" w:eastAsia="Arial" w:hAnsi="Arial" w:cs="Arial"/>
        </w:rPr>
        <w:t xml:space="preserve">To discussed on the next action item </w:t>
      </w:r>
      <w:proofErr w:type="spellStart"/>
      <w:r w:rsidRPr="009057D7">
        <w:rPr>
          <w:rFonts w:ascii="Arial" w:eastAsia="Arial" w:hAnsi="Arial" w:cs="Arial"/>
        </w:rPr>
        <w:t>i.e</w:t>
      </w:r>
      <w:proofErr w:type="spellEnd"/>
      <w:r w:rsidRPr="009057D7">
        <w:rPr>
          <w:rFonts w:ascii="Arial" w:eastAsia="Arial" w:hAnsi="Arial" w:cs="Arial"/>
        </w:rPr>
        <w:t xml:space="preserve"> to do a satisfaction survey again etc.</w:t>
      </w:r>
    </w:p>
    <w:p w14:paraId="3DC002DB" w14:textId="77777777" w:rsidR="00725B3C" w:rsidRDefault="008F5030">
      <w:pPr>
        <w:pStyle w:val="Heading1"/>
        <w:rPr>
          <w:rFonts w:ascii="Arial" w:eastAsia="Arial" w:hAnsi="Arial" w:cs="Arial"/>
          <w:color w:val="34A853"/>
        </w:rPr>
      </w:pPr>
      <w:bookmarkStart w:id="5" w:name="_pqv95n650218" w:colFirst="0" w:colLast="0"/>
      <w:bookmarkEnd w:id="5"/>
      <w:r>
        <w:rPr>
          <w:rFonts w:ascii="Arial" w:eastAsia="Arial" w:hAnsi="Arial" w:cs="Arial"/>
          <w:color w:val="34A853"/>
        </w:rPr>
        <w:lastRenderedPageBreak/>
        <w:t>Action Items</w:t>
      </w:r>
    </w:p>
    <w:p w14:paraId="0A3A518C" w14:textId="3C5CCACF" w:rsidR="00725B3C" w:rsidRDefault="00192CF6">
      <w:pPr>
        <w:numPr>
          <w:ilvl w:val="0"/>
          <w:numId w:val="1"/>
        </w:numPr>
        <w:rPr>
          <w:rFonts w:ascii="Arial" w:eastAsia="Arial" w:hAnsi="Arial" w:cs="Arial"/>
        </w:rPr>
      </w:pPr>
      <w:r w:rsidRPr="00192CF6">
        <w:rPr>
          <w:rFonts w:ascii="Arial" w:eastAsia="Arial" w:hAnsi="Arial" w:cs="Arial"/>
        </w:rPr>
        <w:t>To provide all the data related to the survey</w:t>
      </w:r>
      <w:r w:rsidR="005E543C">
        <w:rPr>
          <w:rFonts w:ascii="Arial" w:eastAsia="Arial" w:hAnsi="Arial" w:cs="Arial"/>
        </w:rPr>
        <w:t>.</w:t>
      </w:r>
    </w:p>
    <w:p w14:paraId="45F715C5" w14:textId="4EDD442F" w:rsidR="00192CF6" w:rsidRDefault="00192CF6">
      <w:pPr>
        <w:numPr>
          <w:ilvl w:val="0"/>
          <w:numId w:val="1"/>
        </w:numPr>
        <w:rPr>
          <w:rFonts w:ascii="Arial" w:eastAsia="Arial" w:hAnsi="Arial" w:cs="Arial"/>
        </w:rPr>
      </w:pPr>
      <w:r w:rsidRPr="00192CF6">
        <w:rPr>
          <w:rFonts w:ascii="Arial" w:eastAsia="Arial" w:hAnsi="Arial" w:cs="Arial"/>
        </w:rPr>
        <w:t>Future planning to avoid unnecessaries delays</w:t>
      </w:r>
      <w:r w:rsidR="005E543C">
        <w:rPr>
          <w:rFonts w:ascii="Arial" w:eastAsia="Arial" w:hAnsi="Arial" w:cs="Arial"/>
        </w:rPr>
        <w:t>.</w:t>
      </w:r>
    </w:p>
    <w:p w14:paraId="7A570DFF" w14:textId="77777777" w:rsidR="00725B3C" w:rsidRDefault="00725B3C">
      <w:pPr>
        <w:rPr>
          <w:rFonts w:ascii="Arial" w:eastAsia="Arial" w:hAnsi="Arial" w:cs="Arial"/>
        </w:rPr>
      </w:pPr>
    </w:p>
    <w:p w14:paraId="78C0DAEE" w14:textId="77777777" w:rsidR="00725B3C" w:rsidRDefault="00725B3C">
      <w:pPr>
        <w:pBdr>
          <w:top w:val="nil"/>
          <w:left w:val="nil"/>
          <w:bottom w:val="nil"/>
          <w:right w:val="nil"/>
          <w:between w:val="nil"/>
        </w:pBdr>
        <w:rPr>
          <w:rFonts w:ascii="Arial" w:eastAsia="Arial" w:hAnsi="Arial" w:cs="Arial"/>
        </w:rPr>
      </w:pPr>
    </w:p>
    <w:sectPr w:rsidR="00725B3C">
      <w:headerReference w:type="default" r:id="rId7"/>
      <w:headerReference w:type="first" r:id="rId8"/>
      <w:footerReference w:type="first" r:id="rId9"/>
      <w:pgSz w:w="12240" w:h="15840"/>
      <w:pgMar w:top="180" w:right="1440" w:bottom="36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3FE0" w14:textId="77777777" w:rsidR="00A94589" w:rsidRDefault="00A94589">
      <w:pPr>
        <w:spacing w:before="0" w:line="240" w:lineRule="auto"/>
      </w:pPr>
      <w:r>
        <w:separator/>
      </w:r>
    </w:p>
  </w:endnote>
  <w:endnote w:type="continuationSeparator" w:id="0">
    <w:p w14:paraId="459D3804" w14:textId="77777777" w:rsidR="00A94589" w:rsidRDefault="00A945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F71B" w14:textId="77777777" w:rsidR="00725B3C" w:rsidRDefault="00725B3C">
    <w:pPr>
      <w:pBdr>
        <w:top w:val="nil"/>
        <w:left w:val="nil"/>
        <w:bottom w:val="nil"/>
        <w:right w:val="nil"/>
        <w:between w:val="nil"/>
      </w:pBdr>
      <w:rPr>
        <w:rFonts w:ascii="Arial" w:eastAsia="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5CA67" w14:textId="77777777" w:rsidR="00A94589" w:rsidRDefault="00A94589">
      <w:pPr>
        <w:spacing w:before="0" w:line="240" w:lineRule="auto"/>
      </w:pPr>
      <w:r>
        <w:separator/>
      </w:r>
    </w:p>
  </w:footnote>
  <w:footnote w:type="continuationSeparator" w:id="0">
    <w:p w14:paraId="20733C8B" w14:textId="77777777" w:rsidR="00A94589" w:rsidRDefault="00A945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ECF0" w14:textId="77777777" w:rsidR="00725B3C" w:rsidRDefault="00725B3C">
    <w:pPr>
      <w:pBdr>
        <w:top w:val="nil"/>
        <w:left w:val="nil"/>
        <w:bottom w:val="nil"/>
        <w:right w:val="nil"/>
        <w:between w:val="nil"/>
      </w:pBdr>
      <w:spacing w:before="0" w:line="240" w:lineRule="auto"/>
      <w:rPr>
        <w:color w:val="B7B7B7"/>
        <w:sz w:val="12"/>
        <w:szCs w:val="12"/>
      </w:rPr>
    </w:pPr>
  </w:p>
  <w:tbl>
    <w:tblPr>
      <w:tblStyle w:val="a"/>
      <w:tblW w:w="12660" w:type="dxa"/>
      <w:tblInd w:w="-1775" w:type="dxa"/>
      <w:tblLayout w:type="fixed"/>
      <w:tblLook w:val="0600" w:firstRow="0" w:lastRow="0" w:firstColumn="0" w:lastColumn="0" w:noHBand="1" w:noVBand="1"/>
    </w:tblPr>
    <w:tblGrid>
      <w:gridCol w:w="9075"/>
      <w:gridCol w:w="3585"/>
    </w:tblGrid>
    <w:tr w:rsidR="00725B3C" w14:paraId="2BE95111" w14:textId="77777777">
      <w:trPr>
        <w:trHeight w:val="900"/>
      </w:trPr>
      <w:tc>
        <w:tcPr>
          <w:tcW w:w="9075" w:type="dxa"/>
          <w:tcBorders>
            <w:top w:val="nil"/>
            <w:left w:val="nil"/>
            <w:bottom w:val="nil"/>
            <w:right w:val="nil"/>
          </w:tcBorders>
          <w:shd w:val="clear" w:color="auto" w:fill="34A853"/>
          <w:tcMar>
            <w:top w:w="100" w:type="dxa"/>
            <w:left w:w="100" w:type="dxa"/>
            <w:bottom w:w="100" w:type="dxa"/>
            <w:right w:w="100" w:type="dxa"/>
          </w:tcMar>
          <w:vAlign w:val="center"/>
        </w:tcPr>
        <w:p w14:paraId="7F7DA41A" w14:textId="77777777" w:rsidR="00725B3C" w:rsidRDefault="00725B3C">
          <w:pPr>
            <w:pStyle w:val="Subtitle"/>
            <w:pBdr>
              <w:top w:val="nil"/>
              <w:left w:val="nil"/>
              <w:bottom w:val="nil"/>
              <w:right w:val="nil"/>
              <w:between w:val="nil"/>
            </w:pBdr>
            <w:spacing w:before="0" w:line="240" w:lineRule="auto"/>
            <w:ind w:left="1710" w:right="0"/>
            <w:rPr>
              <w:color w:val="FFFFFF"/>
              <w:sz w:val="20"/>
              <w:szCs w:val="20"/>
            </w:rPr>
          </w:pPr>
          <w:bookmarkStart w:id="6" w:name="_5j58lbuh52rf" w:colFirst="0" w:colLast="0"/>
          <w:bookmarkEnd w:id="6"/>
        </w:p>
      </w:tc>
      <w:bookmarkStart w:id="7" w:name="_f5jbq7ljyseu" w:colFirst="0" w:colLast="0"/>
      <w:bookmarkEnd w:id="7"/>
      <w:tc>
        <w:tcPr>
          <w:tcW w:w="3585" w:type="dxa"/>
          <w:tcBorders>
            <w:top w:val="nil"/>
            <w:left w:val="nil"/>
            <w:bottom w:val="nil"/>
            <w:right w:val="nil"/>
          </w:tcBorders>
          <w:shd w:val="clear" w:color="auto" w:fill="34A853"/>
          <w:tcMar>
            <w:top w:w="100" w:type="dxa"/>
            <w:left w:w="100" w:type="dxa"/>
            <w:bottom w:w="100" w:type="dxa"/>
            <w:right w:w="100" w:type="dxa"/>
          </w:tcMar>
          <w:vAlign w:val="center"/>
        </w:tcPr>
        <w:p w14:paraId="120D8663" w14:textId="11E2E0CF" w:rsidR="00725B3C" w:rsidRDefault="008F5030">
          <w:pPr>
            <w:pStyle w:val="Subtitle"/>
            <w:pBdr>
              <w:top w:val="nil"/>
              <w:left w:val="nil"/>
              <w:bottom w:val="nil"/>
              <w:right w:val="nil"/>
              <w:between w:val="nil"/>
            </w:pBdr>
            <w:spacing w:before="0" w:line="240" w:lineRule="auto"/>
            <w:ind w:right="0"/>
            <w:jc w:val="center"/>
            <w:rPr>
              <w:color w:val="FFFFFF"/>
              <w:sz w:val="20"/>
              <w:szCs w:val="20"/>
            </w:rPr>
          </w:pPr>
          <w:r>
            <w:rPr>
              <w:color w:val="FFFFFF"/>
              <w:sz w:val="20"/>
              <w:szCs w:val="20"/>
            </w:rPr>
            <w:fldChar w:fldCharType="begin"/>
          </w:r>
          <w:r>
            <w:rPr>
              <w:color w:val="FFFFFF"/>
              <w:sz w:val="20"/>
              <w:szCs w:val="20"/>
            </w:rPr>
            <w:instrText>PAGE</w:instrText>
          </w:r>
          <w:r w:rsidR="006D6EF2">
            <w:rPr>
              <w:color w:val="FFFFFF"/>
              <w:sz w:val="20"/>
              <w:szCs w:val="20"/>
            </w:rPr>
            <w:fldChar w:fldCharType="separate"/>
          </w:r>
          <w:r w:rsidR="006D6EF2">
            <w:rPr>
              <w:noProof/>
              <w:color w:val="FFFFFF"/>
              <w:sz w:val="20"/>
              <w:szCs w:val="20"/>
            </w:rPr>
            <w:t>2</w:t>
          </w:r>
          <w:r>
            <w:rPr>
              <w:color w:val="FFFFFF"/>
              <w:sz w:val="20"/>
              <w:szCs w:val="20"/>
            </w:rPr>
            <w:fldChar w:fldCharType="end"/>
          </w:r>
        </w:p>
      </w:tc>
    </w:tr>
  </w:tbl>
  <w:p w14:paraId="30D7CF7F" w14:textId="77777777" w:rsidR="00725B3C" w:rsidRDefault="00725B3C">
    <w:pPr>
      <w:pBdr>
        <w:top w:val="nil"/>
        <w:left w:val="nil"/>
        <w:bottom w:val="nil"/>
        <w:right w:val="nil"/>
        <w:between w:val="nil"/>
      </w:pBd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E27" w14:textId="77777777" w:rsidR="00725B3C" w:rsidRDefault="008F5030">
    <w:pPr>
      <w:ind w:left="-360" w:right="-360"/>
      <w:jc w:val="center"/>
      <w:rPr>
        <w:rFonts w:ascii="Arial" w:eastAsia="Arial" w:hAnsi="Arial" w:cs="Arial"/>
      </w:rPr>
    </w:pPr>
    <w:r>
      <w:rPr>
        <w:rFonts w:ascii="Arial" w:eastAsia="Arial" w:hAnsi="Arial" w:cs="Arial"/>
        <w:noProof/>
        <w:color w:val="3369E8"/>
        <w:sz w:val="40"/>
        <w:szCs w:val="40"/>
        <w:lang w:val="en-US"/>
      </w:rPr>
      <w:drawing>
        <wp:inline distT="114300" distB="114300" distL="114300" distR="114300" wp14:anchorId="1F27A972" wp14:editId="4F9C3349">
          <wp:extent cx="1651422" cy="1262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906"/>
                  <a:stretch>
                    <a:fillRect/>
                  </a:stretch>
                </pic:blipFill>
                <pic:spPr>
                  <a:xfrm>
                    <a:off x="0" y="0"/>
                    <a:ext cx="1651422" cy="1262063"/>
                  </a:xfrm>
                  <a:prstGeom prst="rect">
                    <a:avLst/>
                  </a:prstGeom>
                  <a:ln/>
                </pic:spPr>
              </pic:pic>
            </a:graphicData>
          </a:graphic>
        </wp:inline>
      </w:drawing>
    </w:r>
  </w:p>
  <w:p w14:paraId="6888C125" w14:textId="77777777" w:rsidR="00725B3C" w:rsidRDefault="00725B3C">
    <w:pPr>
      <w:pBdr>
        <w:top w:val="nil"/>
        <w:left w:val="nil"/>
        <w:bottom w:val="nil"/>
        <w:right w:val="nil"/>
        <w:between w:val="nil"/>
      </w:pBd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2984"/>
    <w:multiLevelType w:val="multilevel"/>
    <w:tmpl w:val="A956B56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A4795A"/>
    <w:multiLevelType w:val="multilevel"/>
    <w:tmpl w:val="7354B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AF7B7A"/>
    <w:multiLevelType w:val="multilevel"/>
    <w:tmpl w:val="92C89EFE"/>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8244098">
    <w:abstractNumId w:val="0"/>
  </w:num>
  <w:num w:numId="2" w16cid:durableId="203560506">
    <w:abstractNumId w:val="1"/>
  </w:num>
  <w:num w:numId="3" w16cid:durableId="783574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B3C"/>
    <w:rsid w:val="00036F04"/>
    <w:rsid w:val="00192CF6"/>
    <w:rsid w:val="003C0FED"/>
    <w:rsid w:val="005E543C"/>
    <w:rsid w:val="00691073"/>
    <w:rsid w:val="006D6EF2"/>
    <w:rsid w:val="00725B3C"/>
    <w:rsid w:val="007B16FB"/>
    <w:rsid w:val="008F5030"/>
    <w:rsid w:val="009057D7"/>
    <w:rsid w:val="00A94589"/>
    <w:rsid w:val="00D603CB"/>
    <w:rsid w:val="00ED1DE6"/>
    <w:rsid w:val="00F5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B104"/>
  <w15:docId w15:val="{FC77E0B8-78AA-49FE-8AB0-05965604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666666"/>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pPr>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pPr>
      <w:spacing w:before="200"/>
      <w:ind w:right="-30"/>
      <w:outlineLvl w:val="2"/>
    </w:pPr>
    <w:rPr>
      <w:b/>
      <w:color w:val="000000"/>
      <w:sz w:val="24"/>
      <w:szCs w:val="24"/>
    </w:rPr>
  </w:style>
  <w:style w:type="paragraph" w:styleId="Heading4">
    <w:name w:val="heading 4"/>
    <w:basedOn w:val="Normal"/>
    <w:next w:val="Normal"/>
    <w:pPr>
      <w:outlineLvl w:val="3"/>
    </w:pPr>
    <w:rPr>
      <w:b/>
      <w:color w:val="00000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00" w:line="240" w:lineRule="auto"/>
      <w:ind w:right="-30"/>
    </w:pPr>
    <w:rPr>
      <w:rFonts w:ascii="Playfair Display" w:eastAsia="Playfair Display" w:hAnsi="Playfair Display" w:cs="Playfair Display"/>
      <w:b/>
      <w:color w:val="F75D5D"/>
      <w:sz w:val="72"/>
      <w:szCs w:val="72"/>
    </w:rPr>
  </w:style>
  <w:style w:type="paragraph" w:styleId="Subtitle">
    <w:name w:val="Subtitle"/>
    <w:basedOn w:val="Normal"/>
    <w:next w:val="Normal"/>
    <w:pPr>
      <w:spacing w:before="200"/>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4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Veneskey</dc:creator>
  <cp:lastModifiedBy>kylejerome.santos.eng@ust.edu.ph</cp:lastModifiedBy>
  <cp:revision>11</cp:revision>
  <dcterms:created xsi:type="dcterms:W3CDTF">2023-02-24T09:36:00Z</dcterms:created>
  <dcterms:modified xsi:type="dcterms:W3CDTF">2023-02-24T09:53:00Z</dcterms:modified>
</cp:coreProperties>
</file>