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477" w:rsidRPr="00CA7A1A" w:rsidRDefault="004F3503" w:rsidP="00CA7A1A">
      <w:pPr>
        <w:pStyle w:val="Heading2"/>
        <w:rPr>
          <w:b/>
          <w:color w:val="C00000"/>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544</wp:posOffset>
            </wp:positionV>
            <wp:extent cx="1268095" cy="843280"/>
            <wp:effectExtent l="0" t="0" r="8255" b="0"/>
            <wp:wrapTight wrapText="bothSides">
              <wp:wrapPolygon edited="0">
                <wp:start x="12655" y="0"/>
                <wp:lineTo x="324" y="7319"/>
                <wp:lineTo x="0" y="8295"/>
                <wp:lineTo x="0" y="12199"/>
                <wp:lineTo x="649" y="16590"/>
                <wp:lineTo x="4218" y="20982"/>
                <wp:lineTo x="4867" y="20982"/>
                <wp:lineTo x="15575" y="20982"/>
                <wp:lineTo x="16873" y="20982"/>
                <wp:lineTo x="18496" y="17566"/>
                <wp:lineTo x="17522" y="7807"/>
                <wp:lineTo x="21416" y="7319"/>
                <wp:lineTo x="21416" y="2928"/>
                <wp:lineTo x="16224" y="0"/>
                <wp:lineTo x="1265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ck.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268095" cy="843280"/>
                    </a:xfrm>
                    <a:prstGeom prst="rect">
                      <a:avLst/>
                    </a:prstGeom>
                  </pic:spPr>
                </pic:pic>
              </a:graphicData>
            </a:graphic>
            <wp14:sizeRelH relativeFrom="page">
              <wp14:pctWidth>0</wp14:pctWidth>
            </wp14:sizeRelH>
            <wp14:sizeRelV relativeFrom="page">
              <wp14:pctHeight>0</wp14:pctHeight>
            </wp14:sizeRelV>
          </wp:anchor>
        </w:drawing>
      </w:r>
      <w:r>
        <w:rPr>
          <w:b/>
          <w:color w:val="C00000"/>
        </w:rPr>
        <w:t xml:space="preserve">    </w:t>
      </w:r>
      <w:r w:rsidR="004C7477" w:rsidRPr="00CA7A1A">
        <w:rPr>
          <w:b/>
          <w:color w:val="C00000"/>
        </w:rPr>
        <w:t xml:space="preserve">Question: </w:t>
      </w:r>
      <w:r w:rsidR="0027748F">
        <w:rPr>
          <w:b/>
          <w:color w:val="C00000"/>
        </w:rPr>
        <w:t xml:space="preserve">What exactly is meant by </w:t>
      </w:r>
      <w:r w:rsidR="0027748F" w:rsidRPr="0027748F">
        <w:rPr>
          <w:b/>
          <w:i/>
          <w:color w:val="C00000"/>
        </w:rPr>
        <w:t>operator</w:t>
      </w:r>
      <w:r w:rsidR="004C7477" w:rsidRPr="00CA7A1A">
        <w:rPr>
          <w:b/>
          <w:color w:val="C00000"/>
        </w:rPr>
        <w:t>?</w:t>
      </w:r>
    </w:p>
    <w:p w:rsidR="004C7477" w:rsidRDefault="0027748F">
      <w:r>
        <w:t xml:space="preserve">This is a special symbol that indicates a </w:t>
      </w:r>
      <w:proofErr w:type="gramStart"/>
      <w:r>
        <w:t>particular operation</w:t>
      </w:r>
      <w:proofErr w:type="gramEnd"/>
      <w:r>
        <w:t xml:space="preserve">, like adding two numbers, or getting the product or quotient. To see all of the currently defined operators in C#, have a look at this Microsoft Documentation: </w:t>
      </w:r>
      <w:hyperlink r:id="rId7" w:history="1">
        <w:r w:rsidRPr="006C7957">
          <w:rPr>
            <w:rStyle w:val="Hyperlink"/>
          </w:rPr>
          <w:t>https://docs.microsoft.com/en-us/dotnet/csharp/language-reference/operators/</w:t>
        </w:r>
      </w:hyperlink>
      <w:r>
        <w:t xml:space="preserve"> </w:t>
      </w:r>
    </w:p>
    <w:p w:rsidR="0027748F" w:rsidRDefault="0027748F">
      <w:r>
        <w:t>For now, just worry about the + (add), - (subtract), * (multiply), / (divide) and % (modulus).</w:t>
      </w:r>
    </w:p>
    <w:p w:rsidR="00EC24E4" w:rsidRPr="00CA7A1A" w:rsidRDefault="004C7477">
      <w:pPr>
        <w:rPr>
          <w:rFonts w:asciiTheme="majorHAnsi" w:eastAsiaTheme="majorEastAsia" w:hAnsiTheme="majorHAnsi" w:cstheme="majorBidi"/>
          <w:b/>
          <w:color w:val="C00000"/>
          <w:sz w:val="26"/>
          <w:szCs w:val="26"/>
        </w:rPr>
      </w:pPr>
      <w:r w:rsidRPr="00CA7A1A">
        <w:rPr>
          <w:rFonts w:asciiTheme="majorHAnsi" w:eastAsiaTheme="majorEastAsia" w:hAnsiTheme="majorHAnsi" w:cstheme="majorBidi"/>
          <w:b/>
          <w:color w:val="C00000"/>
          <w:sz w:val="26"/>
          <w:szCs w:val="26"/>
        </w:rPr>
        <w:t xml:space="preserve">Question: </w:t>
      </w:r>
      <w:r w:rsidR="00C91F47" w:rsidRPr="00CA7A1A">
        <w:rPr>
          <w:rFonts w:asciiTheme="majorHAnsi" w:eastAsiaTheme="majorEastAsia" w:hAnsiTheme="majorHAnsi" w:cstheme="majorBidi"/>
          <w:b/>
          <w:color w:val="C00000"/>
          <w:sz w:val="26"/>
          <w:szCs w:val="26"/>
        </w:rPr>
        <w:t xml:space="preserve">OK, so </w:t>
      </w:r>
      <w:r w:rsidR="0027748F">
        <w:rPr>
          <w:rFonts w:asciiTheme="majorHAnsi" w:eastAsiaTheme="majorEastAsia" w:hAnsiTheme="majorHAnsi" w:cstheme="majorBidi"/>
          <w:b/>
          <w:color w:val="C00000"/>
          <w:sz w:val="26"/>
          <w:szCs w:val="26"/>
        </w:rPr>
        <w:t xml:space="preserve">I get the add </w:t>
      </w:r>
      <w:proofErr w:type="spellStart"/>
      <w:r w:rsidR="0027748F">
        <w:rPr>
          <w:rFonts w:asciiTheme="majorHAnsi" w:eastAsiaTheme="majorEastAsia" w:hAnsiTheme="majorHAnsi" w:cstheme="majorBidi"/>
          <w:b/>
          <w:color w:val="C00000"/>
          <w:sz w:val="26"/>
          <w:szCs w:val="26"/>
        </w:rPr>
        <w:t>etc</w:t>
      </w:r>
      <w:proofErr w:type="spellEnd"/>
      <w:r w:rsidR="0027748F">
        <w:rPr>
          <w:rFonts w:asciiTheme="majorHAnsi" w:eastAsiaTheme="majorEastAsia" w:hAnsiTheme="majorHAnsi" w:cstheme="majorBidi"/>
          <w:b/>
          <w:color w:val="C00000"/>
          <w:sz w:val="26"/>
          <w:szCs w:val="26"/>
        </w:rPr>
        <w:t>, but what’s modulus</w:t>
      </w:r>
      <w:r w:rsidR="00C91F47" w:rsidRPr="00CA7A1A">
        <w:rPr>
          <w:rFonts w:asciiTheme="majorHAnsi" w:eastAsiaTheme="majorEastAsia" w:hAnsiTheme="majorHAnsi" w:cstheme="majorBidi"/>
          <w:b/>
          <w:color w:val="C00000"/>
          <w:sz w:val="26"/>
          <w:szCs w:val="26"/>
        </w:rPr>
        <w:t>?</w:t>
      </w:r>
    </w:p>
    <w:p w:rsidR="00C91F47" w:rsidRDefault="0027748F">
      <w:r>
        <w:t>The modulus operator returns the remainder after one number is divided by another. In C#, modulus is indicated by %. For instance,</w:t>
      </w:r>
    </w:p>
    <w:p w:rsidR="0027748F" w:rsidRDefault="0027748F">
      <w:r>
        <w:t xml:space="preserve">    11 modulus 3 is 2, because 11 divided by 3 is 3 remainder 2.</w:t>
      </w:r>
    </w:p>
    <w:p w:rsidR="0027748F" w:rsidRDefault="0027748F">
      <w:r>
        <w:t xml:space="preserve">    What’s 99 modulus 5? How about 4 modulus 11? The answers are at the end of this set of KWAC notes.</w:t>
      </w:r>
    </w:p>
    <w:p w:rsidR="003110A5" w:rsidRPr="00CA7A1A" w:rsidRDefault="003110A5">
      <w:pPr>
        <w:rPr>
          <w:rFonts w:asciiTheme="majorHAnsi" w:eastAsiaTheme="majorEastAsia" w:hAnsiTheme="majorHAnsi" w:cstheme="majorBidi"/>
          <w:b/>
          <w:color w:val="C00000"/>
          <w:sz w:val="26"/>
          <w:szCs w:val="26"/>
        </w:rPr>
      </w:pPr>
      <w:r w:rsidRPr="00CA7A1A">
        <w:rPr>
          <w:rFonts w:asciiTheme="majorHAnsi" w:eastAsiaTheme="majorEastAsia" w:hAnsiTheme="majorHAnsi" w:cstheme="majorBidi"/>
          <w:b/>
          <w:color w:val="C00000"/>
          <w:sz w:val="26"/>
          <w:szCs w:val="26"/>
        </w:rPr>
        <w:t xml:space="preserve">Question: </w:t>
      </w:r>
      <w:r w:rsidR="00AA33EB">
        <w:rPr>
          <w:rFonts w:asciiTheme="majorHAnsi" w:eastAsiaTheme="majorEastAsia" w:hAnsiTheme="majorHAnsi" w:cstheme="majorBidi"/>
          <w:b/>
          <w:color w:val="C00000"/>
          <w:sz w:val="26"/>
          <w:szCs w:val="26"/>
        </w:rPr>
        <w:t>What use is the</w:t>
      </w:r>
      <w:r w:rsidR="0027748F">
        <w:rPr>
          <w:rFonts w:asciiTheme="majorHAnsi" w:eastAsiaTheme="majorEastAsia" w:hAnsiTheme="majorHAnsi" w:cstheme="majorBidi"/>
          <w:b/>
          <w:color w:val="C00000"/>
          <w:sz w:val="26"/>
          <w:szCs w:val="26"/>
        </w:rPr>
        <w:t xml:space="preserve"> modulus</w:t>
      </w:r>
      <w:r w:rsidR="00AA33EB">
        <w:rPr>
          <w:rFonts w:asciiTheme="majorHAnsi" w:eastAsiaTheme="majorEastAsia" w:hAnsiTheme="majorHAnsi" w:cstheme="majorBidi"/>
          <w:b/>
          <w:color w:val="C00000"/>
          <w:sz w:val="26"/>
          <w:szCs w:val="26"/>
        </w:rPr>
        <w:t xml:space="preserve"> operator in programming</w:t>
      </w:r>
      <w:r w:rsidRPr="00CA7A1A">
        <w:rPr>
          <w:rFonts w:asciiTheme="majorHAnsi" w:eastAsiaTheme="majorEastAsia" w:hAnsiTheme="majorHAnsi" w:cstheme="majorBidi"/>
          <w:b/>
          <w:color w:val="C00000"/>
          <w:sz w:val="26"/>
          <w:szCs w:val="26"/>
        </w:rPr>
        <w:t>?</w:t>
      </w:r>
    </w:p>
    <w:p w:rsidR="009053BC" w:rsidRDefault="0027748F">
      <w:r>
        <w:t xml:space="preserve">The modulus operator is a very useful tool. Using the modulus </w:t>
      </w:r>
      <w:proofErr w:type="gramStart"/>
      <w:r>
        <w:t>operator</w:t>
      </w:r>
      <w:proofErr w:type="gramEnd"/>
      <w:r>
        <w:t xml:space="preserve"> you can implement timing, you can cycle through a list (you’ll find out about these later, for now, just assume an organized collection of things).</w:t>
      </w:r>
    </w:p>
    <w:p w:rsidR="00061E4B" w:rsidRDefault="00061E4B"/>
    <w:p w:rsidR="00831F36" w:rsidRDefault="00061E4B" w:rsidP="00831F36">
      <w:r>
        <w:rPr>
          <w:noProof/>
        </w:rPr>
        <w:drawing>
          <wp:anchor distT="0" distB="0" distL="114300" distR="114300" simplePos="0" relativeHeight="251659264" behindDoc="1" locked="0" layoutInCell="1" allowOverlap="1">
            <wp:simplePos x="0" y="0"/>
            <wp:positionH relativeFrom="column">
              <wp:posOffset>-97972</wp:posOffset>
            </wp:positionH>
            <wp:positionV relativeFrom="paragraph">
              <wp:posOffset>2630</wp:posOffset>
            </wp:positionV>
            <wp:extent cx="1628140" cy="1649095"/>
            <wp:effectExtent l="0" t="0" r="0" b="8255"/>
            <wp:wrapTight wrapText="bothSides">
              <wp:wrapPolygon edited="0">
                <wp:start x="2527" y="0"/>
                <wp:lineTo x="0" y="250"/>
                <wp:lineTo x="0" y="2745"/>
                <wp:lineTo x="2022" y="3992"/>
                <wp:lineTo x="2780" y="8983"/>
                <wp:lineTo x="5560" y="11977"/>
                <wp:lineTo x="6571" y="11977"/>
                <wp:lineTo x="6571" y="15969"/>
                <wp:lineTo x="4296" y="19961"/>
                <wp:lineTo x="4296" y="20960"/>
                <wp:lineTo x="6824" y="21459"/>
                <wp:lineTo x="10615" y="21459"/>
                <wp:lineTo x="19713" y="21459"/>
                <wp:lineTo x="19713" y="11977"/>
                <wp:lineTo x="21229" y="11228"/>
                <wp:lineTo x="21229" y="10480"/>
                <wp:lineTo x="20218" y="6238"/>
                <wp:lineTo x="18955" y="3992"/>
                <wp:lineTo x="19207" y="1497"/>
                <wp:lineTo x="13900" y="0"/>
                <wp:lineTo x="5560" y="0"/>
                <wp:lineTo x="2527" y="0"/>
              </wp:wrapPolygon>
            </wp:wrapTight>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140" cy="1649095"/>
                    </a:xfrm>
                    <a:prstGeom prst="rect">
                      <a:avLst/>
                    </a:prstGeom>
                  </pic:spPr>
                </pic:pic>
              </a:graphicData>
            </a:graphic>
            <wp14:sizeRelH relativeFrom="page">
              <wp14:pctWidth>0</wp14:pctWidth>
            </wp14:sizeRelH>
            <wp14:sizeRelV relativeFrom="page">
              <wp14:pctHeight>0</wp14:pctHeight>
            </wp14:sizeRelV>
          </wp:anchor>
        </w:drawing>
      </w:r>
      <w:r w:rsidR="00831F36" w:rsidRPr="00CA7A1A">
        <w:rPr>
          <w:rFonts w:asciiTheme="majorHAnsi" w:eastAsiaTheme="majorEastAsia" w:hAnsiTheme="majorHAnsi" w:cstheme="majorBidi"/>
          <w:b/>
          <w:color w:val="C00000"/>
          <w:sz w:val="26"/>
          <w:szCs w:val="26"/>
        </w:rPr>
        <w:t xml:space="preserve">Question: </w:t>
      </w:r>
      <w:r w:rsidR="0027748F">
        <w:rPr>
          <w:rFonts w:asciiTheme="majorHAnsi" w:eastAsiaTheme="majorEastAsia" w:hAnsiTheme="majorHAnsi" w:cstheme="majorBidi"/>
          <w:b/>
          <w:color w:val="C00000"/>
          <w:sz w:val="26"/>
          <w:szCs w:val="26"/>
        </w:rPr>
        <w:t>Camel casing? Pascal casing?</w:t>
      </w:r>
    </w:p>
    <w:p w:rsidR="00831F36" w:rsidRDefault="009471F3">
      <w:r>
        <w:t xml:space="preserve">It is always a good idea to give variables and other entities in computer programming, names that indicate the purpose – this is part of self-documenting </w:t>
      </w:r>
      <w:proofErr w:type="gramStart"/>
      <w:r>
        <w:t>code, and</w:t>
      </w:r>
      <w:proofErr w:type="gramEnd"/>
      <w:r>
        <w:t xml:space="preserve"> makes your code easier to maintain. You would use the word </w:t>
      </w:r>
      <w:r w:rsidRPr="009471F3">
        <w:rPr>
          <w:i/>
        </w:rPr>
        <w:t>balance</w:t>
      </w:r>
      <w:r>
        <w:t xml:space="preserve"> to refer to the balance of a checking account, rather than </w:t>
      </w:r>
      <w:r w:rsidRPr="009471F3">
        <w:rPr>
          <w:i/>
        </w:rPr>
        <w:t>apple</w:t>
      </w:r>
      <w:r>
        <w:t>. Camel Casing is the convention whereby the names you give to the elements that make up your code, are rendered easier to read by capitalizing the letters of logical words in the name. Best explained with an example:</w:t>
      </w:r>
    </w:p>
    <w:p w:rsidR="009471F3" w:rsidRDefault="009471F3"/>
    <w:p w:rsidR="009471F3" w:rsidRDefault="00617CE2">
      <w:r>
        <w:t xml:space="preserve">        </w:t>
      </w:r>
      <w:r w:rsidR="009471F3">
        <w:t xml:space="preserve">decimal </w:t>
      </w:r>
      <w:proofErr w:type="spellStart"/>
      <w:proofErr w:type="gramStart"/>
      <w:r w:rsidR="009471F3">
        <w:t>checkingAccountBalance</w:t>
      </w:r>
      <w:proofErr w:type="spellEnd"/>
      <w:r w:rsidR="009471F3">
        <w:t xml:space="preserve">;   </w:t>
      </w:r>
      <w:proofErr w:type="gramEnd"/>
      <w:r w:rsidR="009471F3">
        <w:t xml:space="preserve">     // This is camel cased and easier to read</w:t>
      </w:r>
    </w:p>
    <w:p w:rsidR="009471F3" w:rsidRDefault="00617CE2">
      <w:r>
        <w:t xml:space="preserve">        </w:t>
      </w:r>
      <w:r w:rsidR="009471F3">
        <w:t xml:space="preserve">decimal </w:t>
      </w:r>
      <w:proofErr w:type="spellStart"/>
      <w:proofErr w:type="gramStart"/>
      <w:r w:rsidR="009471F3">
        <w:t>checkingaccountbalance</w:t>
      </w:r>
      <w:proofErr w:type="spellEnd"/>
      <w:r w:rsidR="009471F3">
        <w:t xml:space="preserve">;   </w:t>
      </w:r>
      <w:proofErr w:type="gramEnd"/>
      <w:r w:rsidR="009471F3">
        <w:t xml:space="preserve">      // This is not camel cased and is more difficult to read </w:t>
      </w:r>
    </w:p>
    <w:p w:rsidR="009471F3" w:rsidRDefault="009471F3">
      <w:r>
        <w:t>By convention, variable names begin with a lower case first letter, and camel casing proceeds as above.</w:t>
      </w:r>
    </w:p>
    <w:p w:rsidR="00AA487A" w:rsidRDefault="009471F3">
      <w:r>
        <w:t xml:space="preserve">Pascal </w:t>
      </w:r>
      <w:r w:rsidR="00061E4B">
        <w:t>C</w:t>
      </w:r>
      <w:r>
        <w:t xml:space="preserve">asing is a variant of </w:t>
      </w:r>
      <w:r w:rsidR="00061E4B">
        <w:t>C</w:t>
      </w:r>
      <w:r>
        <w:t xml:space="preserve">amel </w:t>
      </w:r>
      <w:r w:rsidR="00061E4B">
        <w:t>C</w:t>
      </w:r>
      <w:r>
        <w:t>asing, in which the first letter is upper-cased.</w:t>
      </w:r>
      <w:r w:rsidR="00061E4B">
        <w:t xml:space="preserve"> This is usually reserved for properties of objects, and Classes, which you will see later.</w:t>
      </w:r>
      <w:r w:rsidR="00617CE2">
        <w:t xml:space="preserve"> Here is an example of a Pascal cased name, BankEmployee.</w:t>
      </w:r>
      <w:bookmarkStart w:id="0" w:name="_GoBack"/>
      <w:bookmarkEnd w:id="0"/>
    </w:p>
    <w:sectPr w:rsidR="00AA48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E79" w:rsidRDefault="00F91E79" w:rsidP="00C91F47">
      <w:pPr>
        <w:spacing w:after="0" w:line="240" w:lineRule="auto"/>
      </w:pPr>
      <w:r>
        <w:separator/>
      </w:r>
    </w:p>
  </w:endnote>
  <w:endnote w:type="continuationSeparator" w:id="0">
    <w:p w:rsidR="00F91E79" w:rsidRDefault="00F91E79" w:rsidP="00C91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E79" w:rsidRDefault="00F91E79" w:rsidP="00C91F47">
      <w:pPr>
        <w:spacing w:after="0" w:line="240" w:lineRule="auto"/>
      </w:pPr>
      <w:r>
        <w:separator/>
      </w:r>
    </w:p>
  </w:footnote>
  <w:footnote w:type="continuationSeparator" w:id="0">
    <w:p w:rsidR="00F91E79" w:rsidRDefault="00F91E79" w:rsidP="00C91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F47" w:rsidRDefault="00C91F47">
    <w:pPr>
      <w:pStyle w:val="Header"/>
    </w:pPr>
    <w:r>
      <w:t xml:space="preserve">KWAC Notes, Key Words </w:t>
    </w:r>
    <w:proofErr w:type="gramStart"/>
    <w:r>
      <w:t>And</w:t>
    </w:r>
    <w:proofErr w:type="gramEnd"/>
    <w:r>
      <w:t xml:space="preserve"> Concepts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D3"/>
    <w:rsid w:val="00061E4B"/>
    <w:rsid w:val="00081F1B"/>
    <w:rsid w:val="00151944"/>
    <w:rsid w:val="0027748F"/>
    <w:rsid w:val="003110A5"/>
    <w:rsid w:val="003D0384"/>
    <w:rsid w:val="003E1E64"/>
    <w:rsid w:val="004C7477"/>
    <w:rsid w:val="004F3503"/>
    <w:rsid w:val="00617CE2"/>
    <w:rsid w:val="00626BD3"/>
    <w:rsid w:val="0081159B"/>
    <w:rsid w:val="00812EF5"/>
    <w:rsid w:val="00831F36"/>
    <w:rsid w:val="008852C4"/>
    <w:rsid w:val="008A284E"/>
    <w:rsid w:val="009053BC"/>
    <w:rsid w:val="009215E5"/>
    <w:rsid w:val="009471F3"/>
    <w:rsid w:val="00AA33EB"/>
    <w:rsid w:val="00AA487A"/>
    <w:rsid w:val="00BF212F"/>
    <w:rsid w:val="00C91F47"/>
    <w:rsid w:val="00CA7A1A"/>
    <w:rsid w:val="00CD340C"/>
    <w:rsid w:val="00CF72FF"/>
    <w:rsid w:val="00DC6851"/>
    <w:rsid w:val="00EF304D"/>
    <w:rsid w:val="00F22E57"/>
    <w:rsid w:val="00F91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3CA4"/>
  <w15:chartTrackingRefBased/>
  <w15:docId w15:val="{C5B1D1F1-EA55-454F-8FF1-E4F774D3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7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F47"/>
  </w:style>
  <w:style w:type="paragraph" w:styleId="Footer">
    <w:name w:val="footer"/>
    <w:basedOn w:val="Normal"/>
    <w:link w:val="FooterChar"/>
    <w:uiPriority w:val="99"/>
    <w:unhideWhenUsed/>
    <w:rsid w:val="00C91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F47"/>
  </w:style>
  <w:style w:type="paragraph" w:styleId="BalloonText">
    <w:name w:val="Balloon Text"/>
    <w:basedOn w:val="Normal"/>
    <w:link w:val="BalloonTextChar"/>
    <w:uiPriority w:val="99"/>
    <w:semiHidden/>
    <w:unhideWhenUsed/>
    <w:rsid w:val="00C91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F47"/>
    <w:rPr>
      <w:rFonts w:ascii="Segoe UI" w:hAnsi="Segoe UI" w:cs="Segoe UI"/>
      <w:sz w:val="18"/>
      <w:szCs w:val="18"/>
    </w:rPr>
  </w:style>
  <w:style w:type="character" w:styleId="Hyperlink">
    <w:name w:val="Hyperlink"/>
    <w:basedOn w:val="DefaultParagraphFont"/>
    <w:uiPriority w:val="99"/>
    <w:unhideWhenUsed/>
    <w:rsid w:val="004C7477"/>
    <w:rPr>
      <w:color w:val="0000FF"/>
      <w:u w:val="single"/>
    </w:rPr>
  </w:style>
  <w:style w:type="character" w:customStyle="1" w:styleId="Heading2Char">
    <w:name w:val="Heading 2 Char"/>
    <w:basedOn w:val="DefaultParagraphFont"/>
    <w:link w:val="Heading2"/>
    <w:uiPriority w:val="9"/>
    <w:rsid w:val="00CA7A1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77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ocs.microsoft.com/en-us/dotnet/csharp/language-reference/opera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Kane</dc:creator>
  <cp:keywords/>
  <dc:description/>
  <cp:lastModifiedBy>Theresa Kane</cp:lastModifiedBy>
  <cp:revision>11</cp:revision>
  <dcterms:created xsi:type="dcterms:W3CDTF">2019-07-28T15:17:00Z</dcterms:created>
  <dcterms:modified xsi:type="dcterms:W3CDTF">2019-07-28T18:55:00Z</dcterms:modified>
</cp:coreProperties>
</file>