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5F58" w14:textId="5E62A565" w:rsidR="003176E7" w:rsidRDefault="009F4117">
      <w:r>
        <w:t>“Mild Goose Chase” Video Game, Version Log</w:t>
      </w:r>
    </w:p>
    <w:p w14:paraId="09700B35" w14:textId="2A6A98DE" w:rsidR="008A515F" w:rsidRDefault="008A515F"/>
    <w:p w14:paraId="30B14EAD" w14:textId="7B61E133" w:rsidR="008A515F" w:rsidRPr="00BC0B88" w:rsidRDefault="008A515F">
      <w:pPr>
        <w:rPr>
          <w:b/>
          <w:bCs/>
        </w:rPr>
      </w:pPr>
      <w:r w:rsidRPr="00BC0B88">
        <w:rPr>
          <w:b/>
          <w:bCs/>
        </w:rPr>
        <w:t>Kyle, John, Timothy, Victor, Chris, Matt, Frank</w:t>
      </w:r>
    </w:p>
    <w:p w14:paraId="4E112693" w14:textId="0301B77D" w:rsidR="009F4117" w:rsidRDefault="009F4117"/>
    <w:p w14:paraId="73E8E0F7" w14:textId="77E010F5" w:rsidR="009F4117" w:rsidRDefault="009F4117">
      <w:r>
        <w:t>Version 1.0 (4/6/2020)</w:t>
      </w:r>
    </w:p>
    <w:p w14:paraId="58572F21" w14:textId="5FF8DBBA" w:rsidR="009F4117" w:rsidRDefault="00AB24F4" w:rsidP="009F4117">
      <w:pPr>
        <w:pStyle w:val="ListParagraph"/>
        <w:numPr>
          <w:ilvl w:val="0"/>
          <w:numId w:val="1"/>
        </w:numPr>
      </w:pPr>
      <w:r>
        <w:t xml:space="preserve">World Generation Algorithm </w:t>
      </w:r>
      <w:r w:rsidR="00AA0B77">
        <w:t>implemented</w:t>
      </w:r>
    </w:p>
    <w:p w14:paraId="78006EE8" w14:textId="7A501DD9" w:rsidR="00AB24F4" w:rsidRDefault="00AB24F4" w:rsidP="00AB24F4">
      <w:pPr>
        <w:pStyle w:val="ListParagraph"/>
        <w:numPr>
          <w:ilvl w:val="1"/>
          <w:numId w:val="1"/>
        </w:numPr>
      </w:pPr>
      <w:r>
        <w:t>Will create a randomize level upon clicking “</w:t>
      </w:r>
      <w:r w:rsidR="0069587C">
        <w:t>Play / New Game</w:t>
      </w:r>
      <w:r>
        <w:t>”</w:t>
      </w:r>
    </w:p>
    <w:p w14:paraId="7E76E3C7" w14:textId="77777777" w:rsidR="00AB24F4" w:rsidRDefault="00AB24F4" w:rsidP="00AB24F4">
      <w:pPr>
        <w:pStyle w:val="ListParagraph"/>
        <w:numPr>
          <w:ilvl w:val="1"/>
          <w:numId w:val="1"/>
        </w:numPr>
      </w:pPr>
      <w:r>
        <w:t>Uses dummy prefabs</w:t>
      </w:r>
    </w:p>
    <w:p w14:paraId="756AA134" w14:textId="5B3F736A" w:rsidR="00FB22CF" w:rsidRDefault="00FB22CF" w:rsidP="00AB24F4">
      <w:pPr>
        <w:pStyle w:val="ListParagraph"/>
        <w:numPr>
          <w:ilvl w:val="0"/>
          <w:numId w:val="1"/>
        </w:numPr>
      </w:pPr>
      <w:r>
        <w:t>Basic Player Spri</w:t>
      </w:r>
      <w:r w:rsidR="00845D93">
        <w:t>te</w:t>
      </w:r>
      <w:r>
        <w:t xml:space="preserve"> created</w:t>
      </w:r>
    </w:p>
    <w:p w14:paraId="7B13072D" w14:textId="6067F783" w:rsidR="00FB22CF" w:rsidRDefault="00AA0B77" w:rsidP="00FB22CF">
      <w:pPr>
        <w:pStyle w:val="ListParagraph"/>
        <w:numPr>
          <w:ilvl w:val="1"/>
          <w:numId w:val="1"/>
        </w:numPr>
      </w:pPr>
      <w:r>
        <w:t>Implemented</w:t>
      </w:r>
      <w:r w:rsidR="00A12DA4">
        <w:t xml:space="preserve"> walking animation</w:t>
      </w:r>
    </w:p>
    <w:p w14:paraId="01DA42A1" w14:textId="7D1799D2" w:rsidR="00845D93" w:rsidRDefault="00AA0B77" w:rsidP="00FB22CF">
      <w:pPr>
        <w:pStyle w:val="ListParagraph"/>
        <w:numPr>
          <w:ilvl w:val="1"/>
          <w:numId w:val="1"/>
        </w:numPr>
      </w:pPr>
      <w:r>
        <w:t>Implemented</w:t>
      </w:r>
      <w:r w:rsidR="00845D93">
        <w:t xml:space="preserve"> attack animation with a sword (press spacebar to attack)</w:t>
      </w:r>
    </w:p>
    <w:p w14:paraId="4D1F1583" w14:textId="24914E03" w:rsidR="00AB24F4" w:rsidRDefault="00AB24F4" w:rsidP="00AB24F4">
      <w:pPr>
        <w:pStyle w:val="ListParagraph"/>
        <w:numPr>
          <w:ilvl w:val="0"/>
          <w:numId w:val="1"/>
        </w:numPr>
      </w:pPr>
      <w:r>
        <w:t>Basic Player Movement</w:t>
      </w:r>
    </w:p>
    <w:p w14:paraId="2E496A57" w14:textId="3C7EC93B" w:rsidR="007B31AC" w:rsidRDefault="00AB24F4" w:rsidP="00AB24F4">
      <w:pPr>
        <w:pStyle w:val="ListParagraph"/>
        <w:numPr>
          <w:ilvl w:val="1"/>
          <w:numId w:val="1"/>
        </w:numPr>
      </w:pPr>
      <w:r>
        <w:t>Use the WASD</w:t>
      </w:r>
      <w:r w:rsidR="00845D93">
        <w:t>/</w:t>
      </w:r>
      <w:proofErr w:type="spellStart"/>
      <w:r w:rsidR="00845D93">
        <w:t>UpLeftDownRight</w:t>
      </w:r>
      <w:proofErr w:type="spellEnd"/>
      <w:r>
        <w:t xml:space="preserve"> keys to move up, </w:t>
      </w:r>
      <w:r w:rsidR="007B31AC">
        <w:t>left, down, right respectively</w:t>
      </w:r>
    </w:p>
    <w:p w14:paraId="44BCB06D" w14:textId="61EE1B9E" w:rsidR="007B31AC" w:rsidRDefault="00F33294" w:rsidP="007B31AC">
      <w:pPr>
        <w:pStyle w:val="ListParagraph"/>
        <w:numPr>
          <w:ilvl w:val="0"/>
          <w:numId w:val="1"/>
        </w:numPr>
      </w:pPr>
      <w:r>
        <w:t>“</w:t>
      </w:r>
      <w:r w:rsidR="007B31AC">
        <w:t>Fixed</w:t>
      </w:r>
      <w:r>
        <w:t>”</w:t>
      </w:r>
      <w:r w:rsidR="007B31AC">
        <w:t xml:space="preserve"> Camera implemented; will follow the player as to always lock them in the center of the screen</w:t>
      </w:r>
    </w:p>
    <w:p w14:paraId="0DFD5E69" w14:textId="636BBB30" w:rsidR="00AB24F4" w:rsidRDefault="00DB4465" w:rsidP="007B31AC">
      <w:pPr>
        <w:pStyle w:val="ListParagraph"/>
        <w:numPr>
          <w:ilvl w:val="0"/>
          <w:numId w:val="1"/>
        </w:numPr>
      </w:pPr>
      <w:r>
        <w:t>Wall collision implemented (to prevent the player from clipping through the walls)</w:t>
      </w:r>
    </w:p>
    <w:p w14:paraId="15FC798D" w14:textId="2405FBEC" w:rsidR="00B816F1" w:rsidRDefault="00281375" w:rsidP="007B31AC">
      <w:pPr>
        <w:pStyle w:val="ListParagraph"/>
        <w:numPr>
          <w:ilvl w:val="0"/>
          <w:numId w:val="1"/>
        </w:numPr>
      </w:pPr>
      <w:r>
        <w:t>UI elements added</w:t>
      </w:r>
    </w:p>
    <w:p w14:paraId="149E4E26" w14:textId="32C521BC" w:rsidR="00281375" w:rsidRDefault="00281375" w:rsidP="00281375">
      <w:pPr>
        <w:pStyle w:val="ListParagraph"/>
        <w:numPr>
          <w:ilvl w:val="1"/>
          <w:numId w:val="1"/>
        </w:numPr>
      </w:pPr>
      <w:r>
        <w:t>Pause Menu</w:t>
      </w:r>
    </w:p>
    <w:p w14:paraId="4FABF6C6" w14:textId="4369C7F7" w:rsidR="008268DB" w:rsidRDefault="008268DB" w:rsidP="008268DB">
      <w:pPr>
        <w:pStyle w:val="ListParagraph"/>
        <w:numPr>
          <w:ilvl w:val="2"/>
          <w:numId w:val="1"/>
        </w:numPr>
      </w:pPr>
      <w:r>
        <w:t>Resume</w:t>
      </w:r>
    </w:p>
    <w:p w14:paraId="4C2928CB" w14:textId="032ED4CB" w:rsidR="008268DB" w:rsidRDefault="008268DB" w:rsidP="008268DB">
      <w:pPr>
        <w:pStyle w:val="ListParagraph"/>
        <w:numPr>
          <w:ilvl w:val="2"/>
          <w:numId w:val="1"/>
        </w:numPr>
      </w:pPr>
      <w:r>
        <w:t>Options</w:t>
      </w:r>
    </w:p>
    <w:p w14:paraId="7C0CE1F1" w14:textId="5FEE9959" w:rsidR="008268DB" w:rsidRDefault="008268DB" w:rsidP="008268DB">
      <w:pPr>
        <w:pStyle w:val="ListParagraph"/>
        <w:numPr>
          <w:ilvl w:val="3"/>
          <w:numId w:val="1"/>
        </w:numPr>
      </w:pPr>
      <w:r>
        <w:t>Volume</w:t>
      </w:r>
    </w:p>
    <w:p w14:paraId="5F7DD26F" w14:textId="3CC0E4F6" w:rsidR="008268DB" w:rsidRDefault="008268DB" w:rsidP="008268DB">
      <w:pPr>
        <w:pStyle w:val="ListParagraph"/>
        <w:numPr>
          <w:ilvl w:val="2"/>
          <w:numId w:val="1"/>
        </w:numPr>
      </w:pPr>
      <w:r>
        <w:t>Menu</w:t>
      </w:r>
    </w:p>
    <w:p w14:paraId="4F1C8549" w14:textId="2021D1D2" w:rsidR="008268DB" w:rsidRDefault="008268DB" w:rsidP="008268DB">
      <w:pPr>
        <w:pStyle w:val="ListParagraph"/>
        <w:numPr>
          <w:ilvl w:val="2"/>
          <w:numId w:val="1"/>
        </w:numPr>
      </w:pPr>
      <w:r>
        <w:t>Quit</w:t>
      </w:r>
    </w:p>
    <w:p w14:paraId="59F0DA50" w14:textId="4C7B1B76" w:rsidR="00281375" w:rsidRDefault="00281375" w:rsidP="00281375">
      <w:pPr>
        <w:pStyle w:val="ListParagraph"/>
        <w:numPr>
          <w:ilvl w:val="1"/>
          <w:numId w:val="1"/>
        </w:numPr>
      </w:pPr>
      <w:r>
        <w:t>Start Menu</w:t>
      </w:r>
    </w:p>
    <w:p w14:paraId="29D96439" w14:textId="673DE351" w:rsidR="008268DB" w:rsidRDefault="008268DB" w:rsidP="008268DB">
      <w:pPr>
        <w:pStyle w:val="ListParagraph"/>
        <w:numPr>
          <w:ilvl w:val="2"/>
          <w:numId w:val="1"/>
        </w:numPr>
      </w:pPr>
      <w:r>
        <w:t>New Game</w:t>
      </w:r>
    </w:p>
    <w:p w14:paraId="4C468D24" w14:textId="18914812" w:rsidR="008268DB" w:rsidRDefault="008268DB" w:rsidP="008268DB">
      <w:pPr>
        <w:pStyle w:val="ListParagraph"/>
        <w:numPr>
          <w:ilvl w:val="2"/>
          <w:numId w:val="1"/>
        </w:numPr>
      </w:pPr>
      <w:r>
        <w:t>Options</w:t>
      </w:r>
    </w:p>
    <w:p w14:paraId="1886A7B8" w14:textId="4D5276FE" w:rsidR="008268DB" w:rsidRDefault="008268DB" w:rsidP="008268DB">
      <w:pPr>
        <w:pStyle w:val="ListParagraph"/>
        <w:numPr>
          <w:ilvl w:val="2"/>
          <w:numId w:val="1"/>
        </w:numPr>
      </w:pPr>
      <w:r>
        <w:t>Quit</w:t>
      </w:r>
    </w:p>
    <w:p w14:paraId="17F6963A" w14:textId="061A2018" w:rsidR="006834E6" w:rsidRDefault="00564F69" w:rsidP="006834E6">
      <w:pPr>
        <w:pStyle w:val="ListParagraph"/>
        <w:numPr>
          <w:ilvl w:val="0"/>
          <w:numId w:val="1"/>
        </w:numPr>
      </w:pPr>
      <w:r>
        <w:t>AI pathfinding</w:t>
      </w:r>
      <w:r w:rsidR="00E20402">
        <w:t>/sig</w:t>
      </w:r>
      <w:r w:rsidR="006834E6">
        <w:t>htseeing algorithm implemented</w:t>
      </w:r>
    </w:p>
    <w:p w14:paraId="40D6AF46" w14:textId="414B34D0" w:rsidR="00564F69" w:rsidRDefault="00620916" w:rsidP="006834E6">
      <w:pPr>
        <w:pStyle w:val="ListParagraph"/>
        <w:numPr>
          <w:ilvl w:val="1"/>
          <w:numId w:val="1"/>
        </w:numPr>
      </w:pPr>
      <w:r>
        <w:t>*</w:t>
      </w:r>
      <w:r w:rsidR="006834E6">
        <w:t>Please see below for images on how this works</w:t>
      </w:r>
    </w:p>
    <w:p w14:paraId="3DF55065" w14:textId="78803A7A" w:rsidR="0072689F" w:rsidRDefault="0072689F" w:rsidP="0072689F"/>
    <w:p w14:paraId="6A50458A" w14:textId="5C8F37DB" w:rsidR="0072689F" w:rsidRDefault="0072689F" w:rsidP="0072689F">
      <w:r>
        <w:t xml:space="preserve">Please see below for visuals </w:t>
      </w:r>
      <w:r w:rsidR="009D5416">
        <w:t xml:space="preserve">and a short demo video </w:t>
      </w:r>
      <w:r>
        <w:t>on how the AI</w:t>
      </w:r>
      <w:r w:rsidR="001B21F5">
        <w:t xml:space="preserve"> sightseeing</w:t>
      </w:r>
      <w:r>
        <w:t xml:space="preserve"> </w:t>
      </w:r>
      <w:r w:rsidR="00426AF6">
        <w:t xml:space="preserve">algorithm </w:t>
      </w:r>
      <w:r>
        <w:t>works:</w:t>
      </w:r>
    </w:p>
    <w:p w14:paraId="4494DC17" w14:textId="004ED205" w:rsidR="0072689F" w:rsidRDefault="0072689F" w:rsidP="0072689F">
      <w:r>
        <w:rPr>
          <w:noProof/>
        </w:rPr>
        <w:lastRenderedPageBreak/>
        <w:drawing>
          <wp:inline distT="0" distB="0" distL="0" distR="0" wp14:anchorId="1CCFDBB7" wp14:editId="39DAED0D">
            <wp:extent cx="5934710" cy="3260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F064" w14:textId="77777777" w:rsidR="006328B1" w:rsidRDefault="0072689F" w:rsidP="0072689F">
      <w:r>
        <w:t xml:space="preserve">Figure 1: The </w:t>
      </w:r>
      <w:r w:rsidR="008E10AC">
        <w:t xml:space="preserve">image above </w:t>
      </w:r>
      <w:r>
        <w:t xml:space="preserve">shows a visual for </w:t>
      </w:r>
      <w:r w:rsidR="008E10AC">
        <w:t xml:space="preserve">what the AI would see when a map is generated. Dark colors indicate walls. Blue areas indicate traversable areas. Red squares </w:t>
      </w:r>
      <w:r w:rsidR="001B21F5">
        <w:t>indicate barriers, and the AI cannot go through them</w:t>
      </w:r>
      <w:r w:rsidR="001318A4">
        <w:t xml:space="preserve"> (better picture of this below</w:t>
      </w:r>
      <w:r w:rsidR="00A72AAD">
        <w:t xml:space="preserve"> in Figure 5</w:t>
      </w:r>
      <w:r w:rsidR="001318A4">
        <w:t>)</w:t>
      </w:r>
      <w:r w:rsidR="001B21F5">
        <w:t xml:space="preserve">. </w:t>
      </w:r>
    </w:p>
    <w:p w14:paraId="6ADBA7C9" w14:textId="3D666DE6" w:rsidR="0072689F" w:rsidRDefault="001B21F5" w:rsidP="0072689F">
      <w:r>
        <w:t xml:space="preserve">Note: The blue areas </w:t>
      </w:r>
      <w:r w:rsidR="001318A4">
        <w:t xml:space="preserve">are outside of the playable area, which technically means the enemies can reach these points; but since these areas are off limits to both the player and the enemy, </w:t>
      </w:r>
      <w:r w:rsidR="00885DAC">
        <w:t>this will not break the game in any way.</w:t>
      </w:r>
    </w:p>
    <w:p w14:paraId="3B9E2610" w14:textId="3D26FF0A" w:rsidR="00F504D3" w:rsidRDefault="00F504D3" w:rsidP="0072689F"/>
    <w:p w14:paraId="1A1CE490" w14:textId="291FEA4A" w:rsidR="00C00150" w:rsidRDefault="00F504D3" w:rsidP="0072689F">
      <w:r>
        <w:rPr>
          <w:noProof/>
        </w:rPr>
        <w:lastRenderedPageBreak/>
        <w:drawing>
          <wp:inline distT="0" distB="0" distL="0" distR="0" wp14:anchorId="312745DB" wp14:editId="16A110C6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Figure 2: This is a dummy map that has not been scanned yet</w:t>
      </w:r>
      <w:r w:rsidR="00C00150">
        <w:t>. Please note the shape of the map and remember that every map generated for this game will be a different shape, w</w:t>
      </w:r>
      <w:r w:rsidR="000803FC">
        <w:t xml:space="preserve">ith rooms of </w:t>
      </w:r>
      <w:r w:rsidR="00C00150">
        <w:t>different sizes, openings, and walls.</w:t>
      </w:r>
    </w:p>
    <w:p w14:paraId="7FDB12A7" w14:textId="77777777" w:rsidR="00C00150" w:rsidRDefault="00C00150" w:rsidP="0072689F"/>
    <w:p w14:paraId="1C130A90" w14:textId="2729535E" w:rsidR="00F504D3" w:rsidRDefault="00C00150" w:rsidP="0072689F">
      <w:r>
        <w:rPr>
          <w:noProof/>
        </w:rPr>
        <w:drawing>
          <wp:inline distT="0" distB="0" distL="0" distR="0" wp14:anchorId="1260A4DF" wp14:editId="2E8014B8">
            <wp:extent cx="5937250" cy="3282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Figure 3: </w:t>
      </w:r>
      <w:r w:rsidR="00AB0CF4">
        <w:t xml:space="preserve">The same dummy map from Figure 2, but the sightseeing algorithm has finished. </w:t>
      </w:r>
      <w:r w:rsidR="009905C1">
        <w:t>Notice how all walls, openings, and rooms have been accounted for. Notice how all areas that are traversable by both the player and the enemies can be successfully traversed.</w:t>
      </w:r>
    </w:p>
    <w:p w14:paraId="776FFFE8" w14:textId="1EB9616B" w:rsidR="005A6B35" w:rsidRDefault="005A6B35" w:rsidP="0072689F"/>
    <w:p w14:paraId="48DAFC58" w14:textId="6CDAC12A" w:rsidR="005A6B35" w:rsidRDefault="005A6B35" w:rsidP="0072689F">
      <w:r>
        <w:rPr>
          <w:noProof/>
        </w:rPr>
        <w:drawing>
          <wp:inline distT="0" distB="0" distL="0" distR="0" wp14:anchorId="6E2E561E" wp14:editId="30B39EC2">
            <wp:extent cx="5937250" cy="3295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5D60" w14:textId="388CEEFC" w:rsidR="005A6B35" w:rsidRDefault="005A6B35" w:rsidP="0072689F">
      <w:r>
        <w:t>Figure 4: A more zoomed out view of another generated dummy map, post-scan. Notice how this map is different than the other two, and the sightseeing algorithm was able to</w:t>
      </w:r>
      <w:r w:rsidR="00474D4E">
        <w:t xml:space="preserve"> mark everything successfully.</w:t>
      </w:r>
    </w:p>
    <w:p w14:paraId="11B9103E" w14:textId="03B0D413" w:rsidR="00611654" w:rsidRDefault="00611654" w:rsidP="0072689F"/>
    <w:p w14:paraId="7657BD65" w14:textId="4444986A" w:rsidR="00611654" w:rsidRDefault="00611654" w:rsidP="0072689F">
      <w:r>
        <w:rPr>
          <w:noProof/>
        </w:rPr>
        <w:drawing>
          <wp:inline distT="0" distB="0" distL="0" distR="0" wp14:anchorId="0BADD66E" wp14:editId="388D940D">
            <wp:extent cx="59309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5: A zoomed in image of a dummy map, post scan. </w:t>
      </w:r>
      <w:r w:rsidR="00513C4B">
        <w:t xml:space="preserve">Here, the red markers, which indicate </w:t>
      </w:r>
      <w:r w:rsidR="00420606">
        <w:lastRenderedPageBreak/>
        <w:t xml:space="preserve">barriers, are clearly shown. They each mark a single tile, which lets the AI know that these tiles are off limits. </w:t>
      </w:r>
      <w:r w:rsidR="00552DCB">
        <w:t>These markers cover all walls.</w:t>
      </w:r>
    </w:p>
    <w:p w14:paraId="09481492" w14:textId="2D49CAA8" w:rsidR="007A4C66" w:rsidRDefault="007A4C66" w:rsidP="0072689F">
      <w:pPr>
        <w:pBdr>
          <w:bottom w:val="single" w:sz="12" w:space="1" w:color="auto"/>
        </w:pBdr>
      </w:pPr>
    </w:p>
    <w:p w14:paraId="10FA8D00" w14:textId="76FFE3B5" w:rsidR="007A4C66" w:rsidRDefault="007A4C66" w:rsidP="0072689F"/>
    <w:p w14:paraId="51CF851F" w14:textId="1807A923" w:rsidR="007A4C66" w:rsidRDefault="007A4C66" w:rsidP="0072689F">
      <w:r>
        <w:t xml:space="preserve">Version 1.1 </w:t>
      </w:r>
      <w:r w:rsidR="00A84777">
        <w:t>Update</w:t>
      </w:r>
      <w:r>
        <w:t xml:space="preserve"> Log – April 13, 2020</w:t>
      </w:r>
    </w:p>
    <w:p w14:paraId="65A3D384" w14:textId="58F6547B" w:rsidR="007A4C66" w:rsidRDefault="007A4C66" w:rsidP="0072689F"/>
    <w:p w14:paraId="78851993" w14:textId="73F4878A" w:rsidR="007A4C66" w:rsidRDefault="007A4C66" w:rsidP="007A4C66">
      <w:pPr>
        <w:pStyle w:val="ListParagraph"/>
        <w:numPr>
          <w:ilvl w:val="0"/>
          <w:numId w:val="2"/>
        </w:numPr>
      </w:pPr>
      <w:r>
        <w:t>Fixed issues with the UI to have it working properly across all our platforms (scaling issues, missing items/prefabs/sound issues, scene changes, etc</w:t>
      </w:r>
      <w:r w:rsidR="00BB0571">
        <w:t>.</w:t>
      </w:r>
      <w:r>
        <w:t>)</w:t>
      </w:r>
    </w:p>
    <w:p w14:paraId="25331FAE" w14:textId="3902E8FA" w:rsidR="007A4C66" w:rsidRDefault="007A4C66" w:rsidP="007A4C66">
      <w:pPr>
        <w:pStyle w:val="ListParagraph"/>
        <w:numPr>
          <w:ilvl w:val="0"/>
          <w:numId w:val="2"/>
        </w:numPr>
      </w:pPr>
      <w:r>
        <w:t xml:space="preserve">Cleaned up some prefabs </w:t>
      </w:r>
      <w:r w:rsidR="00BB0571">
        <w:t>for neatness and functionality</w:t>
      </w:r>
    </w:p>
    <w:p w14:paraId="073DE8B3" w14:textId="77777777" w:rsidR="00042ED1" w:rsidRDefault="007A4C66" w:rsidP="007A4C66">
      <w:pPr>
        <w:pStyle w:val="ListParagraph"/>
        <w:numPr>
          <w:ilvl w:val="0"/>
          <w:numId w:val="2"/>
        </w:numPr>
      </w:pPr>
      <w:r>
        <w:t>Added an animated damage text object</w:t>
      </w:r>
    </w:p>
    <w:p w14:paraId="7D13D13D" w14:textId="2C329FCB" w:rsidR="007A4C66" w:rsidRDefault="00042ED1" w:rsidP="00042ED1">
      <w:pPr>
        <w:pStyle w:val="ListParagraph"/>
        <w:numPr>
          <w:ilvl w:val="1"/>
          <w:numId w:val="2"/>
        </w:numPr>
      </w:pPr>
      <w:r>
        <w:t>C</w:t>
      </w:r>
      <w:r w:rsidR="007A4C66">
        <w:t xml:space="preserve">urrently </w:t>
      </w:r>
      <w:proofErr w:type="gramStart"/>
      <w:r w:rsidR="007A4C66">
        <w:t>doesn’t</w:t>
      </w:r>
      <w:proofErr w:type="gramEnd"/>
      <w:r w:rsidR="007A4C66">
        <w:t xml:space="preserve"> do anything but as soon as the combat is implemented properly it should show damage above an enemy on hit. (The scripts are on the master branch currently but </w:t>
      </w:r>
      <w:proofErr w:type="gramStart"/>
      <w:r w:rsidR="007A4C66">
        <w:t>won’t</w:t>
      </w:r>
      <w:proofErr w:type="gramEnd"/>
      <w:r w:rsidR="007A4C66">
        <w:t xml:space="preserve"> work until we know the combat works)</w:t>
      </w:r>
    </w:p>
    <w:p w14:paraId="6616C924" w14:textId="7852C15F" w:rsidR="0096798E" w:rsidRDefault="0096798E" w:rsidP="0096798E">
      <w:pPr>
        <w:pStyle w:val="ListParagraph"/>
        <w:numPr>
          <w:ilvl w:val="0"/>
          <w:numId w:val="2"/>
        </w:numPr>
      </w:pPr>
      <w:r>
        <w:t>Got initial combat mechanics (somewhat) working</w:t>
      </w:r>
    </w:p>
    <w:p w14:paraId="2D28F9FA" w14:textId="19D1861A" w:rsidR="0096798E" w:rsidRDefault="0096798E" w:rsidP="00BE2899">
      <w:pPr>
        <w:pStyle w:val="ListParagraph"/>
        <w:numPr>
          <w:ilvl w:val="0"/>
          <w:numId w:val="2"/>
        </w:numPr>
      </w:pPr>
      <w:r>
        <w:t>Changed the players movement to function as intended and fixed the issue with the player “drifting” after contacting an enemy</w:t>
      </w:r>
    </w:p>
    <w:p w14:paraId="1AF20CA2" w14:textId="77777777" w:rsidR="00187CB8" w:rsidRDefault="00187CB8" w:rsidP="00187CB8">
      <w:pPr>
        <w:pStyle w:val="ListParagraph"/>
        <w:numPr>
          <w:ilvl w:val="0"/>
          <w:numId w:val="2"/>
        </w:numPr>
      </w:pPr>
      <w:r>
        <w:t>Added new room prefabs to add variety to dungeon rooms</w:t>
      </w:r>
    </w:p>
    <w:p w14:paraId="16125323" w14:textId="7C96E63C" w:rsidR="00187CB8" w:rsidRDefault="00187CB8" w:rsidP="00187CB8">
      <w:pPr>
        <w:pStyle w:val="ListParagraph"/>
        <w:numPr>
          <w:ilvl w:val="0"/>
          <w:numId w:val="2"/>
        </w:numPr>
      </w:pPr>
      <w:r>
        <w:t>Added new rooms to appropriate lists in the room templates script to allow rooms to be added to the rotation of randomly spawned rooms</w:t>
      </w:r>
    </w:p>
    <w:p w14:paraId="3E75294C" w14:textId="77777777" w:rsidR="00715C5A" w:rsidRDefault="00715C5A" w:rsidP="00187CB8">
      <w:pPr>
        <w:pStyle w:val="ListParagraph"/>
        <w:numPr>
          <w:ilvl w:val="0"/>
          <w:numId w:val="2"/>
        </w:numPr>
      </w:pPr>
      <w:r>
        <w:t>General updates to Player movement</w:t>
      </w:r>
    </w:p>
    <w:p w14:paraId="440B8FE5" w14:textId="79F86294" w:rsidR="00715C5A" w:rsidRDefault="00715C5A" w:rsidP="00187CB8">
      <w:pPr>
        <w:pStyle w:val="ListParagraph"/>
        <w:numPr>
          <w:ilvl w:val="0"/>
          <w:numId w:val="2"/>
        </w:numPr>
      </w:pPr>
      <w:r>
        <w:t>General updates to Player attacks</w:t>
      </w:r>
    </w:p>
    <w:p w14:paraId="48EAD335" w14:textId="1B4719A5" w:rsidR="00715C5A" w:rsidRDefault="00715C5A" w:rsidP="00187CB8">
      <w:pPr>
        <w:pStyle w:val="ListParagraph"/>
        <w:numPr>
          <w:ilvl w:val="0"/>
          <w:numId w:val="2"/>
        </w:numPr>
      </w:pPr>
      <w:r>
        <w:t xml:space="preserve">General updates to </w:t>
      </w:r>
      <w:r w:rsidR="00AD77A5">
        <w:t>combat (will be refined once the enemies die correctly)</w:t>
      </w:r>
    </w:p>
    <w:p w14:paraId="11AF8C3D" w14:textId="032D10F2" w:rsidR="004E79B7" w:rsidRDefault="004E79B7" w:rsidP="004E79B7">
      <w:pPr>
        <w:pBdr>
          <w:bottom w:val="single" w:sz="12" w:space="1" w:color="auto"/>
        </w:pBdr>
      </w:pPr>
    </w:p>
    <w:p w14:paraId="3B6C5DE9" w14:textId="475B7CC6" w:rsidR="004E79B7" w:rsidRDefault="004E79B7" w:rsidP="004E79B7"/>
    <w:p w14:paraId="1BCE9C90" w14:textId="60927855" w:rsidR="004E79B7" w:rsidRDefault="004E79B7" w:rsidP="004E79B7">
      <w:r>
        <w:t>Version 1.2 Update Log – April 20, 2020</w:t>
      </w:r>
    </w:p>
    <w:p w14:paraId="6E1F3FB9" w14:textId="3FDC9D29" w:rsidR="004E79B7" w:rsidRDefault="004E79B7" w:rsidP="004E79B7"/>
    <w:p w14:paraId="01D80A59" w14:textId="77777777" w:rsidR="006442A3" w:rsidRDefault="006442A3" w:rsidP="006442A3">
      <w:pPr>
        <w:pStyle w:val="ListParagraph"/>
        <w:numPr>
          <w:ilvl w:val="0"/>
          <w:numId w:val="3"/>
        </w:numPr>
      </w:pPr>
      <w:r>
        <w:t>Fixed issues with combat from Version 1.1</w:t>
      </w:r>
    </w:p>
    <w:p w14:paraId="2ABFA1B5" w14:textId="77777777" w:rsidR="000C2034" w:rsidRDefault="000C2034" w:rsidP="000C2034">
      <w:pPr>
        <w:pStyle w:val="ListParagraph"/>
        <w:numPr>
          <w:ilvl w:val="0"/>
          <w:numId w:val="3"/>
        </w:numPr>
      </w:pPr>
      <w:r>
        <w:t>Many small and large updates to the UI such as new fonts, animated title, “help” menu on the main menu, and functional volume sliders</w:t>
      </w:r>
    </w:p>
    <w:p w14:paraId="4CA44888" w14:textId="5E2905AA" w:rsidR="00B60F8A" w:rsidRDefault="00B60F8A" w:rsidP="004E79B7">
      <w:pPr>
        <w:pStyle w:val="ListParagraph"/>
        <w:numPr>
          <w:ilvl w:val="0"/>
          <w:numId w:val="3"/>
        </w:numPr>
      </w:pPr>
      <w:r>
        <w:t>Small UI fixes for a more friendly user experience</w:t>
      </w:r>
    </w:p>
    <w:p w14:paraId="1DB1FE73" w14:textId="77777777" w:rsidR="000C2034" w:rsidRDefault="000C2034" w:rsidP="000C2034">
      <w:pPr>
        <w:pStyle w:val="ListParagraph"/>
        <w:numPr>
          <w:ilvl w:val="0"/>
          <w:numId w:val="3"/>
        </w:numPr>
      </w:pPr>
      <w:r>
        <w:t>Added music to the game. An extra volume slider controls the background music for the start screen and the main game.</w:t>
      </w:r>
    </w:p>
    <w:p w14:paraId="66CB3860" w14:textId="6318D1EA" w:rsidR="00B60F8A" w:rsidRDefault="00B60F8A" w:rsidP="004E79B7">
      <w:pPr>
        <w:pStyle w:val="ListParagraph"/>
        <w:numPr>
          <w:ilvl w:val="0"/>
          <w:numId w:val="3"/>
        </w:numPr>
      </w:pPr>
      <w:r>
        <w:t>Separate working volume sliders for music and sound effects</w:t>
      </w:r>
    </w:p>
    <w:p w14:paraId="7605EC51" w14:textId="6738AEC6" w:rsidR="00FA0F30" w:rsidRDefault="00FA0F30" w:rsidP="003E4DDB">
      <w:pPr>
        <w:pStyle w:val="ListParagraph"/>
        <w:numPr>
          <w:ilvl w:val="0"/>
          <w:numId w:val="3"/>
        </w:numPr>
      </w:pPr>
      <w:r>
        <w:t>Added a small animation to the title of the game</w:t>
      </w:r>
    </w:p>
    <w:p w14:paraId="09F41398" w14:textId="670C0DDD" w:rsidR="004E79B7" w:rsidRDefault="004E79B7" w:rsidP="004E79B7">
      <w:pPr>
        <w:pStyle w:val="ListParagraph"/>
        <w:numPr>
          <w:ilvl w:val="0"/>
          <w:numId w:val="3"/>
        </w:numPr>
      </w:pPr>
      <w:r>
        <w:t xml:space="preserve">New </w:t>
      </w:r>
      <w:r w:rsidR="003E1D33">
        <w:t>UI</w:t>
      </w:r>
      <w:r>
        <w:t xml:space="preserve"> for Health/Stamina bar</w:t>
      </w:r>
    </w:p>
    <w:p w14:paraId="73A05D92" w14:textId="06F16671" w:rsidR="004E79B7" w:rsidRDefault="004E79B7" w:rsidP="004E79B7">
      <w:pPr>
        <w:pStyle w:val="ListParagraph"/>
        <w:numPr>
          <w:ilvl w:val="0"/>
          <w:numId w:val="3"/>
        </w:numPr>
      </w:pPr>
      <w:r>
        <w:t>Script</w:t>
      </w:r>
      <w:r w:rsidR="003E1D33">
        <w:t>s added</w:t>
      </w:r>
      <w:r>
        <w:t xml:space="preserve"> for Health/Stamina bar</w:t>
      </w:r>
    </w:p>
    <w:p w14:paraId="6A32A272" w14:textId="30E20EE7" w:rsidR="004E79B7" w:rsidRDefault="004E79B7" w:rsidP="004E79B7">
      <w:pPr>
        <w:pStyle w:val="ListParagraph"/>
        <w:numPr>
          <w:ilvl w:val="0"/>
          <w:numId w:val="3"/>
        </w:numPr>
      </w:pPr>
      <w:r>
        <w:lastRenderedPageBreak/>
        <w:t>Creating an enemy health bar prefab along with scripts and sprites for it</w:t>
      </w:r>
    </w:p>
    <w:p w14:paraId="338EEBB9" w14:textId="68013F55" w:rsidR="004E79B7" w:rsidRDefault="004E79B7" w:rsidP="004E79B7">
      <w:pPr>
        <w:pStyle w:val="ListParagraph"/>
        <w:numPr>
          <w:ilvl w:val="0"/>
          <w:numId w:val="3"/>
        </w:numPr>
      </w:pPr>
      <w:r>
        <w:t xml:space="preserve">Implemented dashing </w:t>
      </w:r>
      <w:r w:rsidR="001304AF">
        <w:t xml:space="preserve">mechanic </w:t>
      </w:r>
      <w:r>
        <w:t xml:space="preserve">for the player </w:t>
      </w:r>
      <w:r w:rsidR="001304AF">
        <w:t>(Bind</w:t>
      </w:r>
      <w:r w:rsidR="00374FC9">
        <w:t>ing</w:t>
      </w:r>
      <w:r w:rsidR="001304AF">
        <w:t>: Left Shift)</w:t>
      </w:r>
    </w:p>
    <w:p w14:paraId="4E8AD39D" w14:textId="64B54B4C" w:rsidR="004E79B7" w:rsidRDefault="004E79B7" w:rsidP="004E79B7">
      <w:pPr>
        <w:pStyle w:val="ListParagraph"/>
        <w:numPr>
          <w:ilvl w:val="0"/>
          <w:numId w:val="3"/>
        </w:numPr>
      </w:pPr>
      <w:r>
        <w:t xml:space="preserve">Added our </w:t>
      </w:r>
      <w:r w:rsidR="00A6782F">
        <w:t>first</w:t>
      </w:r>
      <w:r>
        <w:t xml:space="preserve"> item </w:t>
      </w:r>
      <w:r w:rsidR="00A6782F">
        <w:t>(</w:t>
      </w:r>
      <w:r>
        <w:t>heal potion</w:t>
      </w:r>
      <w:r w:rsidR="00A6782F">
        <w:t>) -</w:t>
      </w:r>
      <w:r>
        <w:t xml:space="preserve"> walk over</w:t>
      </w:r>
      <w:r w:rsidR="00A6782F">
        <w:t xml:space="preserve"> it</w:t>
      </w:r>
      <w:r>
        <w:t xml:space="preserve"> to heal</w:t>
      </w:r>
    </w:p>
    <w:p w14:paraId="0D85F89A" w14:textId="5429B38D" w:rsidR="004E79B7" w:rsidRDefault="004E79B7" w:rsidP="00A6782F">
      <w:pPr>
        <w:pStyle w:val="ListParagraph"/>
        <w:numPr>
          <w:ilvl w:val="0"/>
          <w:numId w:val="3"/>
        </w:numPr>
      </w:pPr>
      <w:r>
        <w:t xml:space="preserve">Reformatted the player control script to inherit </w:t>
      </w:r>
      <w:r w:rsidR="00A6782F">
        <w:t>off</w:t>
      </w:r>
      <w:r>
        <w:t xml:space="preserve"> battler script</w:t>
      </w:r>
    </w:p>
    <w:p w14:paraId="5EDA16E4" w14:textId="0F29B0C5" w:rsidR="002E5876" w:rsidRDefault="002E5876" w:rsidP="002E5876">
      <w:pPr>
        <w:pStyle w:val="ListParagraph"/>
        <w:numPr>
          <w:ilvl w:val="0"/>
          <w:numId w:val="3"/>
        </w:numPr>
      </w:pPr>
      <w:r>
        <w:t>Added sprites for swords in case we end up implementing items that can be picked up besides the potions</w:t>
      </w:r>
    </w:p>
    <w:p w14:paraId="4D6F2E96" w14:textId="6B075682" w:rsidR="005A71E8" w:rsidRDefault="005A71E8" w:rsidP="005A71E8">
      <w:pPr>
        <w:pBdr>
          <w:bottom w:val="single" w:sz="12" w:space="1" w:color="auto"/>
        </w:pBdr>
      </w:pPr>
    </w:p>
    <w:p w14:paraId="1AEDE337" w14:textId="3332720C" w:rsidR="005A71E8" w:rsidRDefault="005A71E8" w:rsidP="005A71E8"/>
    <w:p w14:paraId="2F64096C" w14:textId="4F299A54" w:rsidR="005A71E8" w:rsidRDefault="005A71E8" w:rsidP="005A71E8">
      <w:r>
        <w:t>Version 2.0 Update Log – April 28, 2020</w:t>
      </w:r>
    </w:p>
    <w:p w14:paraId="6712611F" w14:textId="1E6BB502" w:rsidR="003559AB" w:rsidRDefault="003559AB" w:rsidP="00AE4BF0">
      <w:pPr>
        <w:pStyle w:val="ListParagraph"/>
        <w:numPr>
          <w:ilvl w:val="0"/>
          <w:numId w:val="4"/>
        </w:numPr>
      </w:pPr>
      <w:r>
        <w:t>Game now boots to the main menu upon death so the user can jump right back into</w:t>
      </w:r>
      <w:r w:rsidR="00663C0E">
        <w:t xml:space="preserve"> a new</w:t>
      </w:r>
      <w:r>
        <w:t xml:space="preserve"> game</w:t>
      </w:r>
    </w:p>
    <w:p w14:paraId="12425E22" w14:textId="413DE0EF" w:rsidR="00366EE1" w:rsidRDefault="00A75DF9" w:rsidP="00AE4BF0">
      <w:pPr>
        <w:pStyle w:val="ListParagraph"/>
        <w:numPr>
          <w:ilvl w:val="0"/>
          <w:numId w:val="4"/>
        </w:numPr>
      </w:pPr>
      <w:r>
        <w:t>New enemies added</w:t>
      </w:r>
      <w:r w:rsidR="003D7241">
        <w:t>:</w:t>
      </w:r>
    </w:p>
    <w:p w14:paraId="745A816A" w14:textId="5A59CBDB" w:rsidR="00803A22" w:rsidRDefault="00803A22" w:rsidP="00D14471">
      <w:pPr>
        <w:pStyle w:val="ListParagraph"/>
        <w:numPr>
          <w:ilvl w:val="1"/>
          <w:numId w:val="5"/>
        </w:numPr>
      </w:pPr>
      <w:r>
        <w:t xml:space="preserve">Mini Slime (part of the Slime’s </w:t>
      </w:r>
      <w:r w:rsidR="00CC50BE">
        <w:t>desperate</w:t>
      </w:r>
      <w:r>
        <w:t xml:space="preserve"> attack</w:t>
      </w:r>
      <w:r w:rsidR="003E638B">
        <w:t>)</w:t>
      </w:r>
    </w:p>
    <w:p w14:paraId="09E7F457" w14:textId="6AC3CB48" w:rsidR="00366EE1" w:rsidRDefault="00897F3A" w:rsidP="00D14471">
      <w:pPr>
        <w:pStyle w:val="ListParagraph"/>
        <w:numPr>
          <w:ilvl w:val="1"/>
          <w:numId w:val="5"/>
        </w:numPr>
      </w:pPr>
      <w:r>
        <w:t>The Butcher</w:t>
      </w:r>
    </w:p>
    <w:p w14:paraId="7A57A7EC" w14:textId="77777777" w:rsidR="00771B96" w:rsidRDefault="00897F3A" w:rsidP="00D14471">
      <w:pPr>
        <w:pStyle w:val="ListParagraph"/>
        <w:numPr>
          <w:ilvl w:val="1"/>
          <w:numId w:val="5"/>
        </w:numPr>
      </w:pPr>
      <w:proofErr w:type="spellStart"/>
      <w:r>
        <w:t>Sparkacus</w:t>
      </w:r>
      <w:proofErr w:type="spellEnd"/>
    </w:p>
    <w:p w14:paraId="6DFEAECA" w14:textId="7DEB08A3" w:rsidR="00DD00A9" w:rsidRDefault="00897F3A" w:rsidP="00D14471">
      <w:pPr>
        <w:pStyle w:val="ListParagraph"/>
        <w:numPr>
          <w:ilvl w:val="1"/>
          <w:numId w:val="5"/>
        </w:numPr>
      </w:pPr>
      <w:r>
        <w:t>The Archer Nemesis</w:t>
      </w:r>
    </w:p>
    <w:p w14:paraId="3CB750EC" w14:textId="59D69B8D" w:rsidR="003D7241" w:rsidRDefault="003D7241" w:rsidP="00771B96">
      <w:pPr>
        <w:pStyle w:val="ListParagraph"/>
        <w:numPr>
          <w:ilvl w:val="1"/>
          <w:numId w:val="4"/>
        </w:numPr>
      </w:pPr>
      <w:r>
        <w:t>Added their own unique animations and attack patterns</w:t>
      </w:r>
    </w:p>
    <w:p w14:paraId="132EF06D" w14:textId="3B52259D" w:rsidR="00A93B22" w:rsidRDefault="00A93B22" w:rsidP="0046247E">
      <w:pPr>
        <w:pStyle w:val="ListParagraph"/>
        <w:numPr>
          <w:ilvl w:val="1"/>
          <w:numId w:val="4"/>
        </w:numPr>
      </w:pPr>
      <w:r>
        <w:t>Animations were added for idling, movement, attacks (except slimes, they just run into the player as an attack), and death of enemies</w:t>
      </w:r>
    </w:p>
    <w:p w14:paraId="5979DB04" w14:textId="40F64BD5" w:rsidR="006F3ED8" w:rsidRDefault="006F3ED8" w:rsidP="006F3ED8">
      <w:pPr>
        <w:pStyle w:val="ListParagraph"/>
        <w:numPr>
          <w:ilvl w:val="1"/>
          <w:numId w:val="4"/>
        </w:numPr>
      </w:pPr>
      <w:r>
        <w:t>Audio added for enemy deaths</w:t>
      </w:r>
    </w:p>
    <w:p w14:paraId="43044B08" w14:textId="3812D4BD" w:rsidR="007562E9" w:rsidRDefault="007562E9" w:rsidP="00DB5B1C">
      <w:pPr>
        <w:pStyle w:val="ListParagraph"/>
        <w:numPr>
          <w:ilvl w:val="1"/>
          <w:numId w:val="4"/>
        </w:numPr>
      </w:pPr>
      <w:r>
        <w:t>Added fixed-distance chasing, patro</w:t>
      </w:r>
      <w:r w:rsidR="002F210A">
        <w:t>l</w:t>
      </w:r>
      <w:r>
        <w:t>ling, searching and flee states for the enemies</w:t>
      </w:r>
    </w:p>
    <w:p w14:paraId="25B145F2" w14:textId="211F0C1A" w:rsidR="005D1BE9" w:rsidRDefault="005D1BE9" w:rsidP="00DB5B1C">
      <w:pPr>
        <w:pStyle w:val="ListParagraph"/>
        <w:numPr>
          <w:ilvl w:val="1"/>
          <w:numId w:val="4"/>
        </w:numPr>
      </w:pPr>
      <w:r>
        <w:t>Added death sounds for all enemies</w:t>
      </w:r>
    </w:p>
    <w:p w14:paraId="69B4930F" w14:textId="713CBF0D" w:rsidR="005D1BE9" w:rsidRDefault="00D64829" w:rsidP="00DB5B1C">
      <w:pPr>
        <w:pStyle w:val="ListParagraph"/>
        <w:numPr>
          <w:ilvl w:val="1"/>
          <w:numId w:val="4"/>
        </w:numPr>
      </w:pPr>
      <w:r>
        <w:t xml:space="preserve">Added health bars for </w:t>
      </w:r>
      <w:r w:rsidR="00942E83">
        <w:t xml:space="preserve">all </w:t>
      </w:r>
      <w:r>
        <w:t>enemies</w:t>
      </w:r>
    </w:p>
    <w:p w14:paraId="663D0516" w14:textId="77777777" w:rsidR="00A70570" w:rsidRDefault="00A70570" w:rsidP="00A70570">
      <w:pPr>
        <w:pStyle w:val="ListParagraph"/>
        <w:numPr>
          <w:ilvl w:val="1"/>
          <w:numId w:val="4"/>
        </w:numPr>
      </w:pPr>
      <w:r>
        <w:t>Enemies now have a chance to perform a “desperate” attack (attack made when they are low on health)</w:t>
      </w:r>
    </w:p>
    <w:p w14:paraId="4DF911BB" w14:textId="77777777" w:rsidR="00A70570" w:rsidRDefault="00A70570" w:rsidP="00A70570">
      <w:pPr>
        <w:pStyle w:val="ListParagraph"/>
        <w:numPr>
          <w:ilvl w:val="2"/>
          <w:numId w:val="4"/>
        </w:numPr>
      </w:pPr>
      <w:r>
        <w:t>Slimes may split apart into smaller slimes (when slimes reach a specified fraction of their health, they will be spilt into ~1-6 baby slimes)</w:t>
      </w:r>
    </w:p>
    <w:p w14:paraId="672A0C9F" w14:textId="77777777" w:rsidR="00A70570" w:rsidRDefault="00A70570" w:rsidP="00A70570">
      <w:pPr>
        <w:pStyle w:val="ListParagraph"/>
        <w:numPr>
          <w:ilvl w:val="2"/>
          <w:numId w:val="4"/>
        </w:numPr>
      </w:pPr>
      <w:r>
        <w:t>The Archer Nemesis may shoot two arrows at a time</w:t>
      </w:r>
    </w:p>
    <w:p w14:paraId="427A3B2D" w14:textId="6A203C66" w:rsidR="00A70570" w:rsidRDefault="00A70570" w:rsidP="00A70570">
      <w:pPr>
        <w:pStyle w:val="ListParagraph"/>
        <w:numPr>
          <w:ilvl w:val="1"/>
          <w:numId w:val="4"/>
        </w:numPr>
      </w:pPr>
      <w:r>
        <w:t>Enemies now have a change to run away during an encounter</w:t>
      </w:r>
    </w:p>
    <w:p w14:paraId="7D53E0BE" w14:textId="2059CDD0" w:rsidR="009A1A4B" w:rsidRDefault="009A1A4B" w:rsidP="009A1A4B">
      <w:pPr>
        <w:pStyle w:val="ListParagraph"/>
        <w:numPr>
          <w:ilvl w:val="0"/>
          <w:numId w:val="4"/>
        </w:numPr>
      </w:pPr>
      <w:r>
        <w:t>There is now an enemy kill count</w:t>
      </w:r>
      <w:r w:rsidR="00695F34">
        <w:t xml:space="preserve"> for a level;</w:t>
      </w:r>
      <w:r>
        <w:t xml:space="preserve"> </w:t>
      </w:r>
      <w:r w:rsidR="00E8068C">
        <w:t>several</w:t>
      </w:r>
      <w:r>
        <w:t xml:space="preserve"> enemies need to be defeated before advancing to the next level</w:t>
      </w:r>
    </w:p>
    <w:p w14:paraId="10944072" w14:textId="64A9C7B1" w:rsidR="009A1A4B" w:rsidRDefault="009A1A4B" w:rsidP="009A1A4B">
      <w:pPr>
        <w:pStyle w:val="ListParagraph"/>
        <w:numPr>
          <w:ilvl w:val="1"/>
          <w:numId w:val="4"/>
        </w:numPr>
      </w:pPr>
      <w:r>
        <w:t>Transitioning to the next level of the game now works properly</w:t>
      </w:r>
    </w:p>
    <w:p w14:paraId="15E1E717" w14:textId="1D6E87F6" w:rsidR="009A1A4B" w:rsidRDefault="009A1A4B" w:rsidP="009A1A4B">
      <w:pPr>
        <w:pStyle w:val="ListParagraph"/>
        <w:numPr>
          <w:ilvl w:val="0"/>
          <w:numId w:val="4"/>
        </w:numPr>
      </w:pPr>
      <w:r>
        <w:t xml:space="preserve">The player and enemies now regenerate health and stamina based on their </w:t>
      </w:r>
      <w:r w:rsidR="002557CD">
        <w:t>attributes</w:t>
      </w:r>
    </w:p>
    <w:p w14:paraId="166B1FD2" w14:textId="42576203" w:rsidR="009A1A4B" w:rsidRDefault="009A1A4B" w:rsidP="009A1A4B">
      <w:pPr>
        <w:pStyle w:val="ListParagraph"/>
        <w:numPr>
          <w:ilvl w:val="0"/>
          <w:numId w:val="4"/>
        </w:numPr>
      </w:pPr>
      <w:r>
        <w:t>Enemy attributes evolve upon entering the next level</w:t>
      </w:r>
    </w:p>
    <w:p w14:paraId="533B1E5A" w14:textId="0824A116" w:rsidR="00A4066C" w:rsidRDefault="00A4066C" w:rsidP="00D64829">
      <w:pPr>
        <w:pStyle w:val="ListParagraph"/>
        <w:numPr>
          <w:ilvl w:val="0"/>
          <w:numId w:val="4"/>
        </w:numPr>
      </w:pPr>
      <w:r>
        <w:t xml:space="preserve">Adjusted enemy sprite layers (depending on the player's position, </w:t>
      </w:r>
      <w:r w:rsidR="00C26DCD">
        <w:t>enemy</w:t>
      </w:r>
      <w:r>
        <w:t xml:space="preserve"> appearance </w:t>
      </w:r>
      <w:r w:rsidR="00C26DCD">
        <w:t xml:space="preserve">now correctly shows </w:t>
      </w:r>
      <w:r>
        <w:t>being in front of or behind the</w:t>
      </w:r>
      <w:r w:rsidR="00C26DCD">
        <w:t xml:space="preserve"> player</w:t>
      </w:r>
      <w:r>
        <w:t>)</w:t>
      </w:r>
    </w:p>
    <w:p w14:paraId="1E355C07" w14:textId="3B5DA076" w:rsidR="00AE4BF0" w:rsidRDefault="00AD595F" w:rsidP="006F2A08">
      <w:pPr>
        <w:pStyle w:val="ListParagraph"/>
        <w:numPr>
          <w:ilvl w:val="0"/>
          <w:numId w:val="4"/>
        </w:numPr>
      </w:pPr>
      <w:r>
        <w:t>Added more room prefabs to the rotation</w:t>
      </w:r>
    </w:p>
    <w:p w14:paraId="47720EEE" w14:textId="3B301644" w:rsidR="00AE4BF0" w:rsidRDefault="00AE4BF0" w:rsidP="00FB5A23">
      <w:pPr>
        <w:pStyle w:val="ListParagraph"/>
        <w:numPr>
          <w:ilvl w:val="0"/>
          <w:numId w:val="4"/>
        </w:numPr>
      </w:pPr>
      <w:r>
        <w:t xml:space="preserve">Reformatted player and slime </w:t>
      </w:r>
      <w:r w:rsidR="003B1392">
        <w:t>hurt box</w:t>
      </w:r>
      <w:r w:rsidR="008B5A3A">
        <w:t>es</w:t>
      </w:r>
      <w:r w:rsidR="00C36765">
        <w:t xml:space="preserve"> for more accurate damage output/input</w:t>
      </w:r>
      <w:r w:rsidR="006F2A08">
        <w:t xml:space="preserve"> tracking</w:t>
      </w:r>
    </w:p>
    <w:p w14:paraId="7DB3A8E8" w14:textId="17258CD4" w:rsidR="00AE4BF0" w:rsidRDefault="00AE4BF0" w:rsidP="00AE4BF0">
      <w:pPr>
        <w:pStyle w:val="ListParagraph"/>
        <w:numPr>
          <w:ilvl w:val="0"/>
          <w:numId w:val="4"/>
        </w:numPr>
      </w:pPr>
      <w:r>
        <w:t>Refactored the slime script to be more accurate in attacking</w:t>
      </w:r>
    </w:p>
    <w:p w14:paraId="314E11A0" w14:textId="30FC62A7" w:rsidR="005A71E8" w:rsidRDefault="00AE4BF0" w:rsidP="00AE4BF0">
      <w:pPr>
        <w:pStyle w:val="ListParagraph"/>
        <w:numPr>
          <w:ilvl w:val="0"/>
          <w:numId w:val="4"/>
        </w:numPr>
      </w:pPr>
      <w:r>
        <w:lastRenderedPageBreak/>
        <w:t>Removed conflicting audio listener</w:t>
      </w:r>
      <w:r w:rsidR="005D0128">
        <w:t xml:space="preserve"> (sounds effects overlapping and/or not working as intended)</w:t>
      </w:r>
    </w:p>
    <w:p w14:paraId="702FBB30" w14:textId="77777777" w:rsidR="00966430" w:rsidRDefault="00533778" w:rsidP="00CC3D4E">
      <w:pPr>
        <w:pStyle w:val="ListParagraph"/>
        <w:numPr>
          <w:ilvl w:val="0"/>
          <w:numId w:val="4"/>
        </w:numPr>
      </w:pPr>
      <w:r w:rsidRPr="00533778">
        <w:t xml:space="preserve">Added a menu to show the player's stats. </w:t>
      </w:r>
    </w:p>
    <w:p w14:paraId="5359BA03" w14:textId="77777777" w:rsidR="00A4066C" w:rsidRDefault="00966430" w:rsidP="00A4066C">
      <w:pPr>
        <w:pStyle w:val="ListParagraph"/>
        <w:numPr>
          <w:ilvl w:val="1"/>
          <w:numId w:val="4"/>
        </w:numPr>
      </w:pPr>
      <w:r>
        <w:t>Also was a</w:t>
      </w:r>
      <w:r w:rsidR="00533778" w:rsidRPr="00533778">
        <w:t>dded in the help menu on the main screen, controls for pause and for opening the skills menu (currently "K")</w:t>
      </w:r>
    </w:p>
    <w:p w14:paraId="428DC53E" w14:textId="75C06CF2" w:rsidR="00270CFA" w:rsidRDefault="00270CFA" w:rsidP="00270CFA">
      <w:pPr>
        <w:pStyle w:val="ListParagraph"/>
        <w:numPr>
          <w:ilvl w:val="0"/>
          <w:numId w:val="4"/>
        </w:numPr>
      </w:pPr>
      <w:r>
        <w:t>General Player and Enemy balancing</w:t>
      </w:r>
    </w:p>
    <w:p w14:paraId="670D39EB" w14:textId="4555C9EF" w:rsidR="00E6412E" w:rsidRDefault="00C04CE9" w:rsidP="00803A22">
      <w:pPr>
        <w:pStyle w:val="ListParagraph"/>
        <w:numPr>
          <w:ilvl w:val="0"/>
          <w:numId w:val="4"/>
        </w:numPr>
      </w:pPr>
      <w:r>
        <w:t>***</w:t>
      </w:r>
      <w:r w:rsidR="00694498">
        <w:t>Plus,</w:t>
      </w:r>
      <w:r w:rsidR="00DF0E38">
        <w:t xml:space="preserve"> many</w:t>
      </w:r>
      <w:r w:rsidR="00E6412E">
        <w:t xml:space="preserve"> </w:t>
      </w:r>
      <w:r w:rsidR="00DF0E38">
        <w:t>b</w:t>
      </w:r>
      <w:r w:rsidR="00E6412E">
        <w:t xml:space="preserve">ackend </w:t>
      </w:r>
      <w:r w:rsidR="00DF0E38">
        <w:t>c</w:t>
      </w:r>
      <w:r w:rsidR="00E6412E">
        <w:t>hanges made for readability/optimization purposes</w:t>
      </w:r>
    </w:p>
    <w:sectPr w:rsidR="00E6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8C621" w14:textId="77777777" w:rsidR="00AA5361" w:rsidRDefault="00AA5361" w:rsidP="006442A3">
      <w:pPr>
        <w:spacing w:after="0" w:line="240" w:lineRule="auto"/>
      </w:pPr>
      <w:r>
        <w:separator/>
      </w:r>
    </w:p>
  </w:endnote>
  <w:endnote w:type="continuationSeparator" w:id="0">
    <w:p w14:paraId="5152726E" w14:textId="77777777" w:rsidR="00AA5361" w:rsidRDefault="00AA5361" w:rsidP="0064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751A7" w14:textId="77777777" w:rsidR="00AA5361" w:rsidRDefault="00AA5361" w:rsidP="006442A3">
      <w:pPr>
        <w:spacing w:after="0" w:line="240" w:lineRule="auto"/>
      </w:pPr>
      <w:r>
        <w:separator/>
      </w:r>
    </w:p>
  </w:footnote>
  <w:footnote w:type="continuationSeparator" w:id="0">
    <w:p w14:paraId="2C405EAD" w14:textId="77777777" w:rsidR="00AA5361" w:rsidRDefault="00AA5361" w:rsidP="0064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760FC"/>
    <w:multiLevelType w:val="hybridMultilevel"/>
    <w:tmpl w:val="E202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62A30"/>
    <w:multiLevelType w:val="hybridMultilevel"/>
    <w:tmpl w:val="4DB4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9E557A"/>
    <w:multiLevelType w:val="hybridMultilevel"/>
    <w:tmpl w:val="CB24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1F0591"/>
    <w:multiLevelType w:val="hybridMultilevel"/>
    <w:tmpl w:val="714C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7C41A3"/>
    <w:multiLevelType w:val="hybridMultilevel"/>
    <w:tmpl w:val="F116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7"/>
    <w:rsid w:val="00042ED1"/>
    <w:rsid w:val="000803FC"/>
    <w:rsid w:val="00097DC4"/>
    <w:rsid w:val="000C2034"/>
    <w:rsid w:val="000D4D7C"/>
    <w:rsid w:val="000E7813"/>
    <w:rsid w:val="001304AF"/>
    <w:rsid w:val="001318A4"/>
    <w:rsid w:val="00166651"/>
    <w:rsid w:val="0017727F"/>
    <w:rsid w:val="00187CB8"/>
    <w:rsid w:val="001A0985"/>
    <w:rsid w:val="001B21F5"/>
    <w:rsid w:val="00206C29"/>
    <w:rsid w:val="00214639"/>
    <w:rsid w:val="00220CD4"/>
    <w:rsid w:val="002557CD"/>
    <w:rsid w:val="00270CFA"/>
    <w:rsid w:val="00281375"/>
    <w:rsid w:val="002E0C87"/>
    <w:rsid w:val="002E5876"/>
    <w:rsid w:val="002F210A"/>
    <w:rsid w:val="00315746"/>
    <w:rsid w:val="00317771"/>
    <w:rsid w:val="003445CD"/>
    <w:rsid w:val="003559AB"/>
    <w:rsid w:val="00366EE1"/>
    <w:rsid w:val="00374FC9"/>
    <w:rsid w:val="003B1392"/>
    <w:rsid w:val="003D7241"/>
    <w:rsid w:val="003E1D33"/>
    <w:rsid w:val="003E2FBB"/>
    <w:rsid w:val="003E4766"/>
    <w:rsid w:val="003E4DDB"/>
    <w:rsid w:val="003E638B"/>
    <w:rsid w:val="0040252B"/>
    <w:rsid w:val="0041609A"/>
    <w:rsid w:val="00420606"/>
    <w:rsid w:val="00426AF6"/>
    <w:rsid w:val="00427F27"/>
    <w:rsid w:val="0046247E"/>
    <w:rsid w:val="00474D4E"/>
    <w:rsid w:val="004E79B7"/>
    <w:rsid w:val="00513C4B"/>
    <w:rsid w:val="00531C91"/>
    <w:rsid w:val="00533778"/>
    <w:rsid w:val="00552DCB"/>
    <w:rsid w:val="00564F69"/>
    <w:rsid w:val="0057315C"/>
    <w:rsid w:val="005A6B35"/>
    <w:rsid w:val="005A71E8"/>
    <w:rsid w:val="005B08AC"/>
    <w:rsid w:val="005D0128"/>
    <w:rsid w:val="005D1BE9"/>
    <w:rsid w:val="00611654"/>
    <w:rsid w:val="00620916"/>
    <w:rsid w:val="00622743"/>
    <w:rsid w:val="00626068"/>
    <w:rsid w:val="006328B1"/>
    <w:rsid w:val="006442A3"/>
    <w:rsid w:val="00663C0E"/>
    <w:rsid w:val="006834E6"/>
    <w:rsid w:val="00687152"/>
    <w:rsid w:val="00692742"/>
    <w:rsid w:val="00694498"/>
    <w:rsid w:val="0069587C"/>
    <w:rsid w:val="00695F34"/>
    <w:rsid w:val="006E0B31"/>
    <w:rsid w:val="006F2A08"/>
    <w:rsid w:val="006F3ED8"/>
    <w:rsid w:val="00715C5A"/>
    <w:rsid w:val="0072689F"/>
    <w:rsid w:val="007562E9"/>
    <w:rsid w:val="00771B96"/>
    <w:rsid w:val="007A4C66"/>
    <w:rsid w:val="007B31AC"/>
    <w:rsid w:val="007B56BC"/>
    <w:rsid w:val="007F0EF2"/>
    <w:rsid w:val="00803A22"/>
    <w:rsid w:val="00814654"/>
    <w:rsid w:val="008268DB"/>
    <w:rsid w:val="00844933"/>
    <w:rsid w:val="00845D93"/>
    <w:rsid w:val="008635C6"/>
    <w:rsid w:val="00866F70"/>
    <w:rsid w:val="008825CE"/>
    <w:rsid w:val="00885DAC"/>
    <w:rsid w:val="00897F3A"/>
    <w:rsid w:val="008A515F"/>
    <w:rsid w:val="008B5A3A"/>
    <w:rsid w:val="008E10AC"/>
    <w:rsid w:val="00942E83"/>
    <w:rsid w:val="00966430"/>
    <w:rsid w:val="0096798E"/>
    <w:rsid w:val="00971C5E"/>
    <w:rsid w:val="009905C1"/>
    <w:rsid w:val="009A1A4B"/>
    <w:rsid w:val="009B7259"/>
    <w:rsid w:val="009D5416"/>
    <w:rsid w:val="009F4117"/>
    <w:rsid w:val="00A12DA4"/>
    <w:rsid w:val="00A4066C"/>
    <w:rsid w:val="00A537D2"/>
    <w:rsid w:val="00A6782F"/>
    <w:rsid w:val="00A70570"/>
    <w:rsid w:val="00A72AAD"/>
    <w:rsid w:val="00A75DF9"/>
    <w:rsid w:val="00A84777"/>
    <w:rsid w:val="00A93B22"/>
    <w:rsid w:val="00AA0B77"/>
    <w:rsid w:val="00AA5361"/>
    <w:rsid w:val="00AA6116"/>
    <w:rsid w:val="00AB0CF4"/>
    <w:rsid w:val="00AB24F4"/>
    <w:rsid w:val="00AB3A89"/>
    <w:rsid w:val="00AD595F"/>
    <w:rsid w:val="00AD77A5"/>
    <w:rsid w:val="00AE4BF0"/>
    <w:rsid w:val="00B60F8A"/>
    <w:rsid w:val="00B816F1"/>
    <w:rsid w:val="00BB0571"/>
    <w:rsid w:val="00BC0B88"/>
    <w:rsid w:val="00BE2899"/>
    <w:rsid w:val="00C00150"/>
    <w:rsid w:val="00C04CE9"/>
    <w:rsid w:val="00C26DCD"/>
    <w:rsid w:val="00C36765"/>
    <w:rsid w:val="00C42FAE"/>
    <w:rsid w:val="00C47D83"/>
    <w:rsid w:val="00C53B12"/>
    <w:rsid w:val="00CB573C"/>
    <w:rsid w:val="00CC50BE"/>
    <w:rsid w:val="00D14471"/>
    <w:rsid w:val="00D4666B"/>
    <w:rsid w:val="00D5058C"/>
    <w:rsid w:val="00D64829"/>
    <w:rsid w:val="00D87A61"/>
    <w:rsid w:val="00D92234"/>
    <w:rsid w:val="00DB4465"/>
    <w:rsid w:val="00DB5B1C"/>
    <w:rsid w:val="00DD00A9"/>
    <w:rsid w:val="00DE1664"/>
    <w:rsid w:val="00DE2341"/>
    <w:rsid w:val="00DF0E38"/>
    <w:rsid w:val="00E20402"/>
    <w:rsid w:val="00E550F8"/>
    <w:rsid w:val="00E6412E"/>
    <w:rsid w:val="00E8068C"/>
    <w:rsid w:val="00E917D2"/>
    <w:rsid w:val="00F33294"/>
    <w:rsid w:val="00F504D3"/>
    <w:rsid w:val="00F63908"/>
    <w:rsid w:val="00F651B5"/>
    <w:rsid w:val="00FA0F30"/>
    <w:rsid w:val="00FB22CF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24D8"/>
  <w15:chartTrackingRefBased/>
  <w15:docId w15:val="{291FFE76-2A7D-4674-966F-D510A15A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A3"/>
  </w:style>
  <w:style w:type="paragraph" w:styleId="Footer">
    <w:name w:val="footer"/>
    <w:basedOn w:val="Normal"/>
    <w:link w:val="FooterChar"/>
    <w:uiPriority w:val="99"/>
    <w:unhideWhenUsed/>
    <w:rsid w:val="00644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7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2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56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6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2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64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98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710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0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4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2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5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94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01349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660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5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02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123</cp:revision>
  <dcterms:created xsi:type="dcterms:W3CDTF">2020-04-05T23:01:00Z</dcterms:created>
  <dcterms:modified xsi:type="dcterms:W3CDTF">2020-05-01T22:29:00Z</dcterms:modified>
</cp:coreProperties>
</file>