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E7145" w:rsidRDefault="00BE7145">
      <w:r>
        <w:t>Database name: review.db</w:t>
      </w:r>
    </w:p>
    <w:p w:rsidR="00B22EC7" w:rsidRDefault="00B22EC7">
      <w:r>
        <w:t>Scoring Rubric for Peer-Review of Web Site Database Design:</w:t>
      </w:r>
    </w:p>
    <w:p w:rsidR="00B22EC7" w:rsidRDefault="00B22EC7"/>
    <w:p w:rsidR="00B22EC7" w:rsidRDefault="00B22EC7" w:rsidP="00B22EC7">
      <w:pPr>
        <w:pStyle w:val="ListParagraph"/>
        <w:numPr>
          <w:ilvl w:val="0"/>
          <w:numId w:val="1"/>
        </w:numPr>
      </w:pPr>
      <w:r>
        <w:t>Two Tables: Person and Eval (web page evaluation)</w:t>
      </w:r>
    </w:p>
    <w:p w:rsidR="00B22EC7" w:rsidRDefault="00B22EC7" w:rsidP="00B22EC7">
      <w:pPr>
        <w:pStyle w:val="ListParagraph"/>
        <w:numPr>
          <w:ilvl w:val="0"/>
          <w:numId w:val="1"/>
        </w:numPr>
      </w:pPr>
      <w:r>
        <w:t>One person can have many of his web pages</w:t>
      </w:r>
      <w:r w:rsidR="00FA797C">
        <w:t xml:space="preserve"> </w:t>
      </w:r>
      <w:r>
        <w:t>evaluated.</w:t>
      </w:r>
    </w:p>
    <w:p w:rsidR="00E118EC" w:rsidRDefault="00E118EC" w:rsidP="00B22EC7">
      <w:pPr>
        <w:pStyle w:val="ListParagraph"/>
        <w:numPr>
          <w:ilvl w:val="0"/>
          <w:numId w:val="1"/>
        </w:numPr>
      </w:pPr>
      <w:r>
        <w:t>One person can fill out as many evaluations as he would like, but each evaluation can only have one author.</w:t>
      </w:r>
    </w:p>
    <w:p w:rsidR="00CA2A61" w:rsidRDefault="00E118EC" w:rsidP="00B22EC7">
      <w:pPr>
        <w:pStyle w:val="ListParagraph"/>
        <w:numPr>
          <w:ilvl w:val="0"/>
          <w:numId w:val="1"/>
        </w:numPr>
      </w:pPr>
      <w:r>
        <w:t>For time sake, there will not be a considerations for a single URL being evaluated multiple times</w:t>
      </w:r>
      <w:r w:rsidR="009D65ED">
        <w:t xml:space="preserve"> by the same or different users</w:t>
      </w:r>
      <w:r>
        <w:t xml:space="preserve">. </w:t>
      </w:r>
      <w:r w:rsidR="00E951FB">
        <w:t>I thought this may pose some</w:t>
      </w:r>
      <w:r w:rsidR="009D65ED">
        <w:t xml:space="preserve"> drawbacks</w:t>
      </w:r>
      <w:r w:rsidR="00923CE4">
        <w:t xml:space="preserve"> so might be</w:t>
      </w:r>
      <w:r w:rsidR="00E951FB">
        <w:t xml:space="preserve"> worth mentioning, but I cannot think of any drawbacks</w:t>
      </w:r>
      <w:r w:rsidR="009D65ED">
        <w:t>.</w:t>
      </w:r>
    </w:p>
    <w:p w:rsidR="00951E59" w:rsidRDefault="00CA2A61" w:rsidP="00B22EC7">
      <w:pPr>
        <w:pStyle w:val="ListParagraph"/>
        <w:numPr>
          <w:ilvl w:val="0"/>
          <w:numId w:val="1"/>
        </w:numPr>
      </w:pPr>
      <w:r>
        <w:t>Content, Writing, etc are integer representing score, values 1-3 with 3 being best work.</w:t>
      </w:r>
    </w:p>
    <w:p w:rsidR="008C562A" w:rsidRDefault="005159CA" w:rsidP="00B22EC7">
      <w:pPr>
        <w:pStyle w:val="ListParagraph"/>
        <w:numPr>
          <w:ilvl w:val="0"/>
          <w:numId w:val="1"/>
        </w:numPr>
      </w:pPr>
      <w:r>
        <w:rPr>
          <w:noProof/>
        </w:rPr>
        <w:pict>
          <v:line id="_x0000_s1029" style="position:absolute;left:0;text-align:left;z-index:251660288;mso-wrap-edited:f;mso-position-horizontal:absolute;mso-position-vertical:absolute" from="162pt,357.7pt" to="4in,357.7pt" wrapcoords="-257 -2147483648 -385 -2147483648 -385 -2147483648 22242 -2147483648 22371 -2147483648 22242 -2147483648 21857 -2147483648 -257 -2147483648" strokecolor="#4a7ebb" strokeweight="3.5pt">
            <v:fill o:detectmouseclick="t"/>
            <v:shadow on="t" opacity="22938f" mv:blur="38100f" offset="0,2pt"/>
            <v:textbox inset=",7.2pt,,7.2pt"/>
            <w10:wrap type="tight"/>
          </v:line>
        </w:pict>
      </w:r>
      <w:r>
        <w:rPr>
          <w:noProof/>
        </w:rPr>
        <w:pict>
          <v:rect id="_x0000_s1026" style="position:absolute;left:0;text-align:left;margin-left:18pt;margin-top:285.7pt;width:2in;height:162pt;z-index:251658240;mso-wrap-edited:f;mso-position-horizontal:absolute;mso-position-vertical:absolute" wrapcoords="-337 -100 -450 200 -450 22300 22275 22300 22387 700 22162 0 21825 -100 -337 -100" fillcolor="#3f80cd" strokecolor="#4a7ebb" strokeweight="1.5pt">
            <v:fill color2="#9bc1ff" o:detectmouseclick="t" focusposition="" focussize=",90" type="gradient">
              <o:fill v:ext="view" type="gradientUnscaled"/>
            </v:fill>
            <v:shadow on="t" opacity="22938f" mv:blur="38100f" offset="0,2pt"/>
            <v:textbox inset=",7.2pt,,7.2pt">
              <w:txbxContent>
                <w:p w:rsidR="00E118EC" w:rsidRDefault="00E118EC">
                  <w:r>
                    <w:t>PERSON</w:t>
                  </w:r>
                </w:p>
                <w:p w:rsidR="00E118EC" w:rsidRDefault="00E118EC"/>
                <w:p w:rsidR="00E118EC" w:rsidRDefault="00E118EC">
                  <w:r>
                    <w:t>Id</w:t>
                  </w:r>
                </w:p>
                <w:p w:rsidR="00E118EC" w:rsidRDefault="00E118EC">
                  <w:r>
                    <w:t>First_Name</w:t>
                  </w:r>
                </w:p>
                <w:p w:rsidR="00E118EC" w:rsidRDefault="00E118EC">
                  <w:r>
                    <w:t>Last_Name</w:t>
                  </w:r>
                </w:p>
              </w:txbxContent>
            </v:textbox>
            <w10:wrap type="tight"/>
          </v:rect>
        </w:pict>
      </w:r>
      <w:r>
        <w:rPr>
          <w:noProof/>
        </w:rPr>
        <w:pict>
          <v:shapetype id="_x0000_t202" coordsize="21600,21600" o:spt="202" path="m0,0l0,21600,21600,21600,21600,0xe">
            <v:stroke joinstyle="miter"/>
            <v:path gradientshapeok="t" o:connecttype="rect"/>
          </v:shapetype>
          <v:shape id="_x0000_s1031" type="#_x0000_t202" style="position:absolute;left:0;text-align:left;margin-left:162pt;margin-top:357.7pt;width:36pt;height:36pt;z-index:251662336;mso-wrap-edited:f;mso-position-horizontal:absolute;mso-position-vertical:absolute" wrapcoords="0 0 21600 0 21600 21600 0 21600 0 0" filled="f" stroked="f">
            <v:fill o:detectmouseclick="t"/>
            <v:textbox inset=",7.2pt,,7.2pt">
              <w:txbxContent>
                <w:p w:rsidR="00E118EC" w:rsidRDefault="00E118EC">
                  <w:r>
                    <w:t>1</w:t>
                  </w:r>
                </w:p>
              </w:txbxContent>
            </v:textbox>
            <w10:wrap type="tight"/>
          </v:shape>
        </w:pict>
      </w:r>
      <w:r>
        <w:rPr>
          <w:noProof/>
        </w:rPr>
        <w:pict>
          <v:shape id="_x0000_s1030" type="#_x0000_t202" style="position:absolute;left:0;text-align:left;margin-left:270pt;margin-top:339.7pt;width:36pt;height:36pt;z-index:251661312;mso-wrap-edited:f;mso-position-horizontal:absolute;mso-position-vertical:absolute" wrapcoords="0 0 21600 0 21600 21600 0 21600 0 0" filled="f" stroked="f">
            <v:fill o:detectmouseclick="t"/>
            <v:textbox inset=",7.2pt,,7.2pt">
              <w:txbxContent>
                <w:p w:rsidR="00E118EC" w:rsidRDefault="00E118EC">
                  <w:r>
                    <w:t>*</w:t>
                  </w:r>
                </w:p>
              </w:txbxContent>
            </v:textbox>
            <w10:wrap type="tight"/>
          </v:shape>
        </w:pict>
      </w:r>
      <w:r w:rsidR="00951E59">
        <w:t>For the sake of</w:t>
      </w:r>
      <w:r w:rsidR="00F36D21">
        <w:t xml:space="preserve"> simplicity in</w:t>
      </w:r>
      <w:r w:rsidR="00951E59">
        <w:t xml:space="preserve"> this assignment, we cannot have duplicate first name and last name entries despite unique primary keys. (ie “1|Corey|ONeill” and “2|Corey|ONeill”) The PHP will weed these out so that every time</w:t>
      </w:r>
      <w:r w:rsidR="005E4504">
        <w:t xml:space="preserve"> a rubric form is submitted, a</w:t>
      </w:r>
      <w:r w:rsidR="00951E59">
        <w:t xml:space="preserve"> “Person” will not be double created. The benefit is that one person will be able to author many web sites as well as review many web sites.</w:t>
      </w:r>
    </w:p>
    <w:p w:rsidR="008E0C58" w:rsidRDefault="008C562A" w:rsidP="00B22EC7">
      <w:pPr>
        <w:pStyle w:val="ListParagraph"/>
        <w:numPr>
          <w:ilvl w:val="0"/>
          <w:numId w:val="1"/>
        </w:numPr>
      </w:pPr>
      <w:r>
        <w:t>For the sake of simplicity in this assignment, we cannot have one Person write a review on the same URL by the same author with the exact same criteria more than once. The PHP will weed out the submissions that attempt to save such duplicate entries.</w:t>
      </w:r>
    </w:p>
    <w:p w:rsidR="001E473D" w:rsidRDefault="008E0C58" w:rsidP="00B22EC7">
      <w:pPr>
        <w:pStyle w:val="ListParagraph"/>
        <w:numPr>
          <w:ilvl w:val="0"/>
          <w:numId w:val="1"/>
        </w:numPr>
      </w:pPr>
      <w:r>
        <w:t xml:space="preserve">When a rubric is submitted, any persons </w:t>
      </w:r>
      <w:r w:rsidR="007A0971">
        <w:t>mentioned</w:t>
      </w:r>
      <w:r>
        <w:t xml:space="preserve"> that do not exist will be created in the data base. Their Id’s will then be pulled to be affiliated with </w:t>
      </w:r>
      <w:r w:rsidR="007A0971">
        <w:t xml:space="preserve">the rubric form </w:t>
      </w:r>
      <w:r>
        <w:t>as a new record in the Eval table.</w:t>
      </w:r>
    </w:p>
    <w:p w:rsidR="001E473D" w:rsidRDefault="001E473D" w:rsidP="00B22EC7">
      <w:pPr>
        <w:pStyle w:val="ListParagraph"/>
        <w:numPr>
          <w:ilvl w:val="0"/>
          <w:numId w:val="1"/>
        </w:numPr>
      </w:pPr>
      <w:r>
        <w:t>After the database saved each submission, the user will have the option to go to the query page and run some queries on the database for statistical analysis.</w:t>
      </w:r>
    </w:p>
    <w:p w:rsidR="00E118EC" w:rsidRDefault="00325745" w:rsidP="00B22EC7">
      <w:pPr>
        <w:pStyle w:val="ListParagraph"/>
        <w:numPr>
          <w:ilvl w:val="0"/>
          <w:numId w:val="1"/>
        </w:numPr>
      </w:pPr>
      <w:r>
        <w:rPr>
          <w:noProof/>
        </w:rPr>
        <w:pict>
          <v:rect id="_x0000_s1027" style="position:absolute;left:0;text-align:left;margin-left:4in;margin-top:74.65pt;width:2in;height:196.1pt;z-index:251659264;mso-wrap-edited:f;mso-position-horizontal:absolute;mso-position-vertical:absolute" wrapcoords="-337 -100 -450 200 -450 22300 22275 22300 22387 700 22162 0 21825 -100 -337 -100" fillcolor="#3f80cd" strokecolor="#4a7ebb" strokeweight="1.5pt">
            <v:fill color2="#9bc1ff" o:detectmouseclick="t" focusposition="" focussize=",90" type="gradient">
              <o:fill v:ext="view" type="gradientUnscaled"/>
            </v:fill>
            <v:shadow on="t" opacity="22938f" mv:blur="38100f" offset="0,2pt"/>
            <v:textbox inset=",7.2pt,,7.2pt">
              <w:txbxContent>
                <w:p w:rsidR="00E118EC" w:rsidRDefault="00E118EC">
                  <w:r>
                    <w:t>EVAL</w:t>
                  </w:r>
                </w:p>
                <w:p w:rsidR="00E118EC" w:rsidRDefault="00E118EC"/>
                <w:p w:rsidR="00E118EC" w:rsidRDefault="00E118EC">
                  <w:r>
                    <w:t>Id</w:t>
                  </w:r>
                </w:p>
                <w:p w:rsidR="00E118EC" w:rsidRDefault="00E118EC">
                  <w:r>
                    <w:t>Author_Id</w:t>
                  </w:r>
                </w:p>
                <w:p w:rsidR="00E118EC" w:rsidRDefault="00E118EC">
                  <w:r>
                    <w:t>Reviewer_Id</w:t>
                  </w:r>
                </w:p>
                <w:p w:rsidR="00E118EC" w:rsidRDefault="00E118EC">
                  <w:r>
                    <w:t>URL</w:t>
                  </w:r>
                </w:p>
                <w:p w:rsidR="00E118EC" w:rsidRDefault="00E118EC">
                  <w:r>
                    <w:t>Content</w:t>
                  </w:r>
                </w:p>
                <w:p w:rsidR="00E118EC" w:rsidRDefault="00E118EC">
                  <w:r>
                    <w:t>Writing</w:t>
                  </w:r>
                </w:p>
                <w:p w:rsidR="00E118EC" w:rsidRDefault="00E118EC">
                  <w:r>
                    <w:t>Web_Skill</w:t>
                  </w:r>
                </w:p>
                <w:p w:rsidR="00E118EC" w:rsidRDefault="00E118EC">
                  <w:r>
                    <w:t>Layout</w:t>
                  </w:r>
                </w:p>
                <w:p w:rsidR="00E118EC" w:rsidRDefault="00E118EC">
                  <w:r>
                    <w:t>Graphics</w:t>
                  </w:r>
                </w:p>
                <w:p w:rsidR="00325745" w:rsidRDefault="00E118EC">
                  <w:r>
                    <w:t>Group_Work</w:t>
                  </w:r>
                </w:p>
                <w:p w:rsidR="00E118EC" w:rsidRDefault="00325745">
                  <w:r>
                    <w:t>Total</w:t>
                  </w:r>
                </w:p>
              </w:txbxContent>
            </v:textbox>
            <w10:wrap type="tight"/>
          </v:rect>
        </w:pict>
      </w:r>
      <w:r w:rsidR="001E473D">
        <w:t>If a form is incomplete upon submission, the browser will halt further processing with the database, tell the user fill out the form completely, and then redirect the user back to the form page.</w:t>
      </w:r>
    </w:p>
    <w:sectPr w:rsidR="00E118EC" w:rsidSect="00E118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8227DB"/>
    <w:multiLevelType w:val="hybridMultilevel"/>
    <w:tmpl w:val="5F20A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22EC7"/>
    <w:rsid w:val="001E473D"/>
    <w:rsid w:val="002105B8"/>
    <w:rsid w:val="00232329"/>
    <w:rsid w:val="002E791F"/>
    <w:rsid w:val="00325745"/>
    <w:rsid w:val="005159CA"/>
    <w:rsid w:val="005E4504"/>
    <w:rsid w:val="007058B3"/>
    <w:rsid w:val="00744E4F"/>
    <w:rsid w:val="007A0971"/>
    <w:rsid w:val="008C562A"/>
    <w:rsid w:val="008E0C58"/>
    <w:rsid w:val="00923CE4"/>
    <w:rsid w:val="00951E59"/>
    <w:rsid w:val="00965C32"/>
    <w:rsid w:val="009D65ED"/>
    <w:rsid w:val="009E6928"/>
    <w:rsid w:val="009F0C65"/>
    <w:rsid w:val="00B22EC7"/>
    <w:rsid w:val="00B75B1E"/>
    <w:rsid w:val="00BD36C1"/>
    <w:rsid w:val="00BE7145"/>
    <w:rsid w:val="00C41395"/>
    <w:rsid w:val="00CA2A61"/>
    <w:rsid w:val="00D74919"/>
    <w:rsid w:val="00E118EC"/>
    <w:rsid w:val="00E951FB"/>
    <w:rsid w:val="00EE1400"/>
    <w:rsid w:val="00F36D21"/>
    <w:rsid w:val="00F41479"/>
    <w:rsid w:val="00FA797C"/>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09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22EC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264</Words>
  <Characters>1510</Characters>
  <Application>Microsoft Macintosh Word</Application>
  <DocSecurity>0</DocSecurity>
  <Lines>12</Lines>
  <Paragraphs>3</Paragraphs>
  <ScaleCrop>false</ScaleCrop>
  <LinksUpToDate>false</LinksUpToDate>
  <CharactersWithSpaces>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Corey O'Neill</cp:lastModifiedBy>
  <cp:revision>27</cp:revision>
  <dcterms:created xsi:type="dcterms:W3CDTF">2013-06-21T12:07:00Z</dcterms:created>
  <dcterms:modified xsi:type="dcterms:W3CDTF">2013-06-24T20:55:00Z</dcterms:modified>
</cp:coreProperties>
</file>