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i w:val="0"/>
          <w:color w:val="1F497D"/>
          <w:sz w:val="56"/>
        </w:rPr>
        <w:t>RAG Playground</w:t>
      </w:r>
    </w:p>
    <w:p>
      <w:pPr>
        <w:jc w:val="center"/>
      </w:pPr>
      <w:r>
        <w:rPr>
          <w:rFonts w:ascii="맑은 고딕" w:hAnsi="맑은 고딕"/>
          <w:b/>
          <w:i w:val="0"/>
          <w:color w:val="2E74B5"/>
          <w:sz w:val="40"/>
        </w:rPr>
        <w:t>소프트웨어 아키텍처 명세서</w:t>
      </w:r>
    </w:p>
    <w:p/>
    <w:p/>
    <w:p>
      <w:pPr>
        <w:jc w:val="center"/>
      </w:pPr>
      <w:r>
        <w:rPr>
          <w:rFonts w:ascii="맑은 고딕" w:hAnsi="맑은 고딕"/>
          <w:b w:val="0"/>
          <w:i w:val="0"/>
          <w:color w:val="606060"/>
          <w:sz w:val="20"/>
        </w:rPr>
        <w:t>문서 버전: 1.0.0     |     작성일: 2026-04-06</w:t>
      </w:r>
    </w:p>
    <w:p>
      <w:pPr>
        <w:jc w:val="center"/>
      </w:pPr>
      <w:r>
        <w:rPr>
          <w:rFonts w:ascii="맑은 고딕" w:hAnsi="맑은 고딕"/>
          <w:b w:val="0"/>
          <w:i w:val="0"/>
          <w:color w:val="606060"/>
          <w:sz w:val="20"/>
        </w:rPr>
        <w:t>프로젝트명: RAG Playground — A2A 멀티 에이전트 채팅 시스템</w:t>
      </w:r>
    </w:p>
    <w:p/>
    <w:p>
      <w:pPr>
        <w:pBdr>
          <w:bottom w:val="single" w:sz="4" w:space="1" w:color="BFBFBF"/>
        </w:pBdr>
        <w:spacing w:before="80" w:after="80"/>
      </w:pP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목차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1.  </w:t>
      </w:r>
      <w:r>
        <w:rPr>
          <w:rFonts w:ascii="맑은 고딕" w:hAnsi="맑은 고딕"/>
          <w:b w:val="0"/>
          <w:i w:val="0"/>
          <w:sz w:val="20"/>
        </w:rPr>
        <w:t>프로젝트 개요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2.  </w:t>
      </w:r>
      <w:r>
        <w:rPr>
          <w:rFonts w:ascii="맑은 고딕" w:hAnsi="맑은 고딕"/>
          <w:b w:val="0"/>
          <w:i w:val="0"/>
          <w:sz w:val="20"/>
        </w:rPr>
        <w:t>시스템 아키텍처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3.  </w:t>
      </w:r>
      <w:r>
        <w:rPr>
          <w:rFonts w:ascii="맑은 고딕" w:hAnsi="맑은 고딕"/>
          <w:b w:val="0"/>
          <w:i w:val="0"/>
          <w:sz w:val="20"/>
        </w:rPr>
        <w:t>기술 스택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4.  </w:t>
      </w:r>
      <w:r>
        <w:rPr>
          <w:rFonts w:ascii="맑은 고딕" w:hAnsi="맑은 고딕"/>
          <w:b w:val="0"/>
          <w:i w:val="0"/>
          <w:sz w:val="20"/>
        </w:rPr>
        <w:t>컴포넌트 상세 설계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   4.1  </w:t>
      </w:r>
      <w:r>
        <w:rPr>
          <w:rFonts w:ascii="맑은 고딕" w:hAnsi="맑은 고딕"/>
          <w:b w:val="0"/>
          <w:i w:val="0"/>
          <w:sz w:val="20"/>
        </w:rPr>
        <w:t>오케스트레이터 백엔드 (Port 8000)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   4.2  </w:t>
      </w:r>
      <w:r>
        <w:rPr>
          <w:rFonts w:ascii="맑은 고딕" w:hAnsi="맑은 고딕"/>
          <w:b w:val="0"/>
          <w:i w:val="0"/>
          <w:sz w:val="20"/>
        </w:rPr>
        <w:t>도메인 전문 에이전트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   4.3  </w:t>
      </w:r>
      <w:r>
        <w:rPr>
          <w:rFonts w:ascii="맑은 고딕" w:hAnsi="맑은 고딕"/>
          <w:b w:val="0"/>
          <w:i w:val="0"/>
          <w:sz w:val="20"/>
        </w:rPr>
        <w:t>MCP 서버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   4.4  </w:t>
      </w:r>
      <w:r>
        <w:rPr>
          <w:rFonts w:ascii="맑은 고딕" w:hAnsi="맑은 고딕"/>
          <w:b w:val="0"/>
          <w:i w:val="0"/>
          <w:sz w:val="20"/>
        </w:rPr>
        <w:t>프론트엔드 (Port 5173)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5.  </w:t>
      </w:r>
      <w:r>
        <w:rPr>
          <w:rFonts w:ascii="맑은 고딕" w:hAnsi="맑은 고딕"/>
          <w:b w:val="0"/>
          <w:i w:val="0"/>
          <w:sz w:val="20"/>
        </w:rPr>
        <w:t>데이터 모델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6.  </w:t>
      </w:r>
      <w:r>
        <w:rPr>
          <w:rFonts w:ascii="맑은 고딕" w:hAnsi="맑은 고딕"/>
          <w:b w:val="0"/>
          <w:i w:val="0"/>
          <w:sz w:val="20"/>
        </w:rPr>
        <w:t>통신 프로토콜 (A2A / JSON-RPC 2.0)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7.  </w:t>
      </w:r>
      <w:r>
        <w:rPr>
          <w:rFonts w:ascii="맑은 고딕" w:hAnsi="맑은 고딕"/>
          <w:b w:val="0"/>
          <w:i w:val="0"/>
          <w:sz w:val="20"/>
        </w:rPr>
        <w:t>API 명세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8.  </w:t>
      </w:r>
      <w:r>
        <w:rPr>
          <w:rFonts w:ascii="맑은 고딕" w:hAnsi="맑은 고딕"/>
          <w:b w:val="0"/>
          <w:i w:val="0"/>
          <w:sz w:val="20"/>
        </w:rPr>
        <w:t>에이전트 도구 명세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9.  </w:t>
      </w:r>
      <w:r>
        <w:rPr>
          <w:rFonts w:ascii="맑은 고딕" w:hAnsi="맑은 고딕"/>
          <w:b w:val="0"/>
          <w:i w:val="0"/>
          <w:sz w:val="20"/>
        </w:rPr>
        <w:t>데이터베이스 설계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10.  </w:t>
      </w:r>
      <w:r>
        <w:rPr>
          <w:rFonts w:ascii="맑은 고딕" w:hAnsi="맑은 고딕"/>
          <w:b w:val="0"/>
          <w:i w:val="0"/>
          <w:sz w:val="20"/>
        </w:rPr>
        <w:t>상태 흐름 및 시퀀스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11.  </w:t>
      </w:r>
      <w:r>
        <w:rPr>
          <w:rFonts w:ascii="맑은 고딕" w:hAnsi="맑은 고딕"/>
          <w:b w:val="0"/>
          <w:i w:val="0"/>
          <w:sz w:val="20"/>
        </w:rPr>
        <w:t>에러 처리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12.  </w:t>
      </w:r>
      <w:r>
        <w:rPr>
          <w:rFonts w:ascii="맑은 고딕" w:hAnsi="맑은 고딕"/>
          <w:b w:val="0"/>
          <w:i w:val="0"/>
          <w:sz w:val="20"/>
        </w:rPr>
        <w:t>환경 설정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13.  </w:t>
      </w:r>
      <w:r>
        <w:rPr>
          <w:rFonts w:ascii="맑은 고딕" w:hAnsi="맑은 고딕"/>
          <w:b w:val="0"/>
          <w:i w:val="0"/>
          <w:sz w:val="20"/>
        </w:rPr>
        <w:t>보안 설계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14.  </w:t>
      </w:r>
      <w:r>
        <w:rPr>
          <w:rFonts w:ascii="맑은 고딕" w:hAnsi="맑은 고딕"/>
          <w:b w:val="0"/>
          <w:i w:val="0"/>
          <w:sz w:val="20"/>
        </w:rPr>
        <w:t>확장성 및 운영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2E74B5"/>
          <w:sz w:val="20"/>
        </w:rPr>
        <w:t xml:space="preserve">15.  </w:t>
      </w:r>
      <w:r>
        <w:rPr>
          <w:rFonts w:ascii="맑은 고딕" w:hAnsi="맑은 고딕"/>
          <w:b w:val="0"/>
          <w:i w:val="0"/>
          <w:sz w:val="20"/>
        </w:rPr>
        <w:t>비기능 요구사항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1. 프로젝트 개요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1.1 목적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RAG Playground는 Agent-to-Agent (A2A) 프로토콜을 기반으로 하는 멀티 에이전트 오케스트레이션 채팅 시스템이다. 단일 LLM 호출의 한계를 극복하기 위해 마스터 오케스트레이터가 도메인별 전문 에이전트에게 작업을 위임하는 계층적 위임 구조를 채택한다.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1.2 핵심 기능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기능</w:t>
            </w:r>
          </w:p>
        </w:tc>
        <w:tc>
          <w:tcPr>
            <w:tcW w:type="dxa" w:w="5953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멀티 에이전트 오케스트레이션</w:t>
            </w:r>
          </w:p>
        </w:tc>
        <w:tc>
          <w:tcPr>
            <w:tcW w:type="dxa" w:w="595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오케스트레이터가 사용자 의도를 파악해 적절한 전문 에이전트에게 위임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실시간 스트리밍 응답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SSE(Server-Sent Events)를 통한 토큰 단위 스트리밍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대화 이력 관리</w:t>
            </w:r>
          </w:p>
        </w:tc>
        <w:tc>
          <w:tcPr>
            <w:tcW w:type="dxa" w:w="595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MariaDB에 채팅방 및 메시지를 영속적으로 저장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파일 처리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PDF, DOCX, XLSX, PPTX 파일 텍스트 추출 및 문서 생성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동적 에이전트 등록</w:t>
            </w:r>
          </w:p>
        </w:tc>
        <w:tc>
          <w:tcPr>
            <w:tcW w:type="dxa" w:w="595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런타임에 새 에이전트를 레지스트리에 등록/해제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도구 통합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웹 검색, 날씨, 계산기, 문서 생성 등 외부 도구 사용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1.3 시스템 범위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7"/>
        </w:rPr>
        <w:t>사용자 (브라우저)</w:t>
        <w:br/>
        <w:t xml:space="preserve">    ↕ HTTP/SSE</w:t>
        <w:br/>
        <w:t>프론트엔드 (React, Port 5173)</w:t>
        <w:br/>
        <w:t xml:space="preserve">    ↕ HTTP/SSE</w:t>
        <w:br/>
        <w:t>오케스트레이터 (FastAPI, Port 8000)</w:t>
        <w:br/>
        <w:t xml:space="preserve">    ├─ MariaDB (Port 3306)</w:t>
        <w:br/>
        <w:t xml:space="preserve">    ├─ MCP 서버들 (Ports 8100~8102)</w:t>
        <w:br/>
        <w:t xml:space="preserve">    └─ 전문 에이전트들 (Ports 9000~9003)</w:t>
      </w:r>
    </w:p>
    <w:p>
      <w:pPr>
        <w:pBdr>
          <w:bottom w:val="single" w:sz="4" w:space="1" w:color="BFBFBF"/>
        </w:pBdr>
        <w:spacing w:before="80" w:after="80"/>
      </w:pP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2. 시스템 아키텍처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2.1 계층 구조 정의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계층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컴포넌트</w:t>
            </w:r>
          </w:p>
        </w:tc>
        <w:tc>
          <w:tcPr>
            <w:tcW w:type="dxa" w:w="170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상태</w:t>
            </w:r>
          </w:p>
        </w:tc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프레젠테이션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React SPA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사용자 인터페이스, SSE 파싱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오케스트레이션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FastAPI 오케스트레이터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Stateful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요청 조율, 이력 관리, 에이전트 위임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도메인 처리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전문 에이전트들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Stateless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특화 도메인 쿼리 처리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도구 레이어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MCP 서버들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Stateless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파일 처리, 날씨, 문서 생성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영속성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MariaDB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채팅방 및 메시지 저장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2.2 서비스 포트 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서비스</w:t>
            </w:r>
          </w:p>
        </w:tc>
        <w:tc>
          <w:tcPr>
            <w:tcW w:type="dxa" w:w="170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368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프론트엔드 (Vite 개발 서버)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5173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웹 UI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오케스트레이터 (FastAPI)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8000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Stateful 백엔드</w:t>
            </w:r>
          </w:p>
        </w:tc>
      </w:tr>
      <w:tr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Tika MCP 서버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8100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파일 처리 도구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Weather MCP 서버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8101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날씨 API 래퍼</w:t>
            </w:r>
          </w:p>
        </w:tc>
      </w:tr>
      <w:tr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DocGen MCP 서버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8102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문서 생성 도구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운세 에이전트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9000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도메인 에이전트 (선택)</w:t>
            </w:r>
          </w:p>
        </w:tc>
      </w:tr>
      <w:tr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메이플스토리 에이전트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9001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도메인 에이전트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서든어택 에이전트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9002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도메인 에이전트</w:t>
            </w:r>
          </w:p>
        </w:tc>
      </w:tr>
      <w:tr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FC Online 에이전트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9003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도메인 에이전트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MariaDB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3306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관계형 DB</w:t>
            </w:r>
          </w:p>
        </w:tc>
      </w:tr>
      <w:tr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Langfuse (선택)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3000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LLM 관찰성</w:t>
            </w:r>
          </w:p>
        </w:tc>
      </w:tr>
    </w:tbl>
    <w:p/>
    <w:p>
      <w:pPr>
        <w:pBdr>
          <w:bottom w:val="single" w:sz="4" w:space="1" w:color="BFBFBF"/>
        </w:pBdr>
        <w:spacing w:before="80" w:after="80"/>
      </w:pP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3. 기술 스택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3.1 백엔드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라이브러리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버전</w:t>
            </w:r>
          </w:p>
        </w:tc>
        <w:tc>
          <w:tcPr>
            <w:tcW w:type="dxa" w:w="4819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FastAPI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0.135+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REST API 프레임워크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Uvicorn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최신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ASGI 서버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LangChain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0.3+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LLM 추상화 계층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LangGraph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0.2+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ReAct 에이전트 그래프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langchain-openai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최신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OpenAI ChatGPT 연동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langchain-mcp-adapters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최신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MCP 클라이언트 통합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aiomysql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0.2+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비동기 MariaDB 드라이버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duckduckgo-search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6.0+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웹 검색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langfuse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2.0+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LLM 호출 관찰성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pydantic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2.0+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데이터 검증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httpx / aiohttp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최신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비동기 HTTP 클라이언트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3.2 프론트엔드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라이브러리</w:t>
            </w:r>
          </w:p>
        </w:tc>
        <w:tc>
          <w:tcPr>
            <w:tcW w:type="dxa" w:w="1417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버전</w:t>
            </w:r>
          </w:p>
        </w:tc>
        <w:tc>
          <w:tcPr>
            <w:tcW w:type="dxa" w:w="4819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React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18.3.1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UI 프레임워크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Vite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5.4.2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빌드 도구 및 개발 서버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react-markdown</w:t>
            </w:r>
          </w:p>
        </w:tc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10.1.0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Markdown 렌더링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Vitest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1.6.0+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단위/통합 테스트 프레임워크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3.3 MCP 서버 의존성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라이브러리</w:t>
            </w:r>
          </w:p>
        </w:tc>
        <w:tc>
          <w:tcPr>
            <w:tcW w:type="dxa" w:w="6236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fastmcp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MCP 서버 프레임워크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pypdf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PDF 텍스트 추출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python-docx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DOCX 처리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openpyxl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XLSX 처리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python-pptx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PPTX 처리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pytesseract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OCR (이미지 기반 PDF)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httpx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날씨 API HTTP 클라이언트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3.4 외부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API</w:t>
            </w:r>
          </w:p>
        </w:tc>
        <w:tc>
          <w:tcPr>
            <w:tcW w:type="dxa" w:w="6236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OpenAI API (GPT)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LLM 추론 엔진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Nexon OpenAPI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메이플스토리/FC Online 캐릭터 데이터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DuckDuckGo Search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웹 검색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OpenWeatherMap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날씨 정보</w:t>
            </w:r>
          </w:p>
        </w:tc>
      </w:tr>
    </w:tbl>
    <w:p/>
    <w:p>
      <w:pPr>
        <w:pBdr>
          <w:bottom w:val="single" w:sz="4" w:space="1" w:color="BFBFBF"/>
        </w:pBdr>
        <w:spacing w:before="80" w:after="80"/>
      </w:pP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4. 컴포넌트 상세 설계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4.1 오케스트레이터 백엔드 (Port 8000)</w:t>
      </w:r>
    </w:p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4.1.1 모듈 구조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7"/>
        </w:rPr>
        <w:t>backend/</w:t>
        <w:br/>
        <w:t>├── main.py               # FastAPI 앱 초기화, 라우터 등록, lifespan 훅</w:t>
        <w:br/>
        <w:t>├── a2a_router.py         # POST /chat — JSON-RPC 2.0 파싱</w:t>
        <w:br/>
        <w:t>├── task_handler.py       # SSE 스트리밍 생성기, 에이전트 실행 조율</w:t>
        <w:br/>
        <w:t>├── task_store.py         # 인메모리 태스크 저장소 (UUID → Task 매핑)</w:t>
        <w:br/>
        <w:t>├── room_store.py         # MariaDB CRUD (채팅방, 메시지)</w:t>
        <w:br/>
        <w:t>├── database.py           # aiomysql 커넥션 풀 관리</w:t>
        <w:br/>
        <w:t>├── rooms_router.py       # GET/POST/PATCH/DELETE /rooms 엔드포인트</w:t>
        <w:br/>
        <w:t>├── registry_router.py    # 에이전트 레지스트리 관리 REST API</w:t>
        <w:br/>
        <w:t>├── agent_card.py         # GET /.well-known/agent.json</w:t>
        <w:br/>
        <w:t>├── models.py             # 공유 Pydantic 데이터 모델</w:t>
        <w:br/>
        <w:t>├── upload_router.py      # POST /upload — 파일 업로드</w:t>
        <w:br/>
        <w:t>├── download_router.py    # GET /download/{filename}</w:t>
        <w:br/>
        <w:t>└── agent/</w:t>
        <w:br/>
        <w:t xml:space="preserve">    ├── planner.py        # LangGraph ReAct 에이전트 빌더</w:t>
        <w:br/>
        <w:t xml:space="preserve">    ├── registry.py       # 서브 에이전트 탐색 및 캐싱</w:t>
        <w:br/>
        <w:t xml:space="preserve">    └── tools/</w:t>
        <w:br/>
        <w:t xml:space="preserve">        ├── delegate.py       # 서브 에이전트 위임 도구</w:t>
        <w:br/>
        <w:t xml:space="preserve">        ├── web_search.py     # DuckDuckGo 검색 도구</w:t>
        <w:br/>
        <w:t xml:space="preserve">        ├── calculator.py     # AST 기반 안전 계산기</w:t>
        <w:br/>
        <w:t xml:space="preserve">        ├── datetime_tool.py  # 타임존 인식 날짜/시간 도구</w:t>
        <w:br/>
        <w:t xml:space="preserve">        └── mcp_tools.py      # MCP 클라이언트 도구 로딩</w:t>
      </w:r>
    </w:p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4.1.2 요청 처리 흐름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① 프론트엔드 → POST /chat (JSON-RPC 2.0 페이로드) → a2a_router.py: JSON 파싱 → TaskSendParams 검증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② task_handler.py: task_store에 Task 생성 (state: submitted) → room_store에서 대화 이력 로드 → 사용자 메시지 DB 저장 → state: working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③ agent/planner.py: 시스템 프롬프트 구성 (4단계 계획 지침 + 동적 에이전트 목록) + DB 이력 변환 + 현재 메시지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④ LangGraph ReAct 루프 (최대 10회): LLM 추론 → 도구 호출 결정 → on_tool_start SSE 전송 → 도구 실행 → on_chat_model_stream 토큰 스트리밍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⑤ 응답 완료: 누적 응답 DB 저장 → task_artifact_update (last_chunk=true) → task_status_update (completed, final=true)</w:t>
      </w:r>
    </w:p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4.1.3 LangGraph 에이전트 시스템 프롬프트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순서</w:t>
            </w:r>
          </w:p>
        </w:tc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5953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역할 정의</w:t>
            </w:r>
          </w:p>
        </w:tc>
        <w:tc>
          <w:tcPr>
            <w:tcW w:type="dxa" w:w="595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범용 AI 어시스턴트, 전문 에이전트 오케스트레이터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4단계 계획 원칙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분석 → 계획 → 실행 → 종합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도구 목록</w:t>
            </w:r>
          </w:p>
        </w:tc>
        <w:tc>
          <w:tcPr>
            <w:tcW w:type="dxa" w:w="595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사용 가능한 도구 및 사용 지침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동적 에이전트 정보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현재 온라인 에이전트 URL 및 설명 (요청마다 갱신)</w:t>
            </w:r>
          </w:p>
        </w:tc>
      </w:tr>
      <w:tr>
        <w:tc>
          <w:tcPr>
            <w:tcW w:type="dxa" w:w="85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응답 가이드라인</w:t>
            </w:r>
          </w:p>
        </w:tc>
        <w:tc>
          <w:tcPr>
            <w:tcW w:type="dxa" w:w="595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출처 인용, 불확실성 인정</w:t>
            </w:r>
          </w:p>
        </w:tc>
      </w:tr>
    </w:tbl>
    <w:p/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4.1.4 에이전트 레지스트리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기본 등록 노드 (KNOWN_NODES):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http://127.0.0.1:9001 — 메이플스토리 전문 에이전트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http://127.0.0.1:9002 — 서든어택 전문 에이전트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http://127.0.0.1:9003 — FC Online 전문 에이전트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동작 방식: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GET {base_url}/.well-known/agent.json 호출 (2초 타임아웃)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성공 시 _AGENT_CACHE에 저장, 실패 시 캐시된 카드 폴백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런타임 동적 등록/해제 지원 (코드 변경 불필요)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4.2 도메인 전문 에이전트</w:t>
      </w:r>
    </w:p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4.2.1 공통 특성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속성</w:t>
            </w:r>
          </w:p>
        </w:tc>
        <w:tc>
          <w:tcPr>
            <w:tcW w:type="dxa" w:w="6803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상태</w:t>
            </w:r>
          </w:p>
        </w:tc>
        <w:tc>
          <w:tcPr>
            <w:tcW w:type="dxa" w:w="680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Stateless — DB 없음, 단일 요청 컨텍스트만 사용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프로토콜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A2A JSON-RPC 2.0 (오케스트레이터와 동일)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에이전트 광고</w:t>
            </w:r>
          </w:p>
        </w:tc>
        <w:tc>
          <w:tcPr>
            <w:tcW w:type="dxa" w:w="680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 /.well-known/agent.json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세션 ID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수신하지 않음 (무시)</w:t>
            </w:r>
          </w:p>
        </w:tc>
      </w:tr>
    </w:tbl>
    <w:p/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4.2.2 에이전트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에이전트</w:t>
            </w:r>
          </w:p>
        </w:tc>
        <w:tc>
          <w:tcPr>
            <w:tcW w:type="dxa" w:w="1134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도메인</w:t>
            </w:r>
          </w:p>
        </w:tc>
        <w:tc>
          <w:tcPr>
            <w:tcW w:type="dxa" w:w="311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전문 도구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메이플스토리 에이전트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9001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넥슨 게임 데이터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13개 Nexon OpenAPI 래퍼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서든어택 에이전트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9002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FPS 게임 정보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웹 검색, 공식 API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FC Online 에이전트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9003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축구 게임 데이터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넥슨 FC Online API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운세 에이전트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9000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점술/운세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날짜/시간, 사주 계산</w:t>
            </w:r>
          </w:p>
        </w:tc>
      </w:tr>
    </w:tbl>
    <w:p/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4.2.3 메이플스토리 에이전트 Nexon API 도구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도구명</w:t>
            </w:r>
          </w:p>
        </w:tc>
        <w:tc>
          <w:tcPr>
            <w:tcW w:type="dxa" w:w="311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API 엔드포인트</w:t>
            </w:r>
          </w:p>
        </w:tc>
        <w:tc>
          <w:tcPr>
            <w:tcW w:type="dxa" w:w="311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get_character_ocid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/maplestory/v1/id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캐릭터 OCID 조회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get_character_basic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/v1/character/basic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기본 정보 (레벨, 직업, 서버)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get_character_stat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/v1/character/stat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능력치 (HP, MP, 공격력 등)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get_character_equipment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/v1/character/item-equipment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장착 아이템 목록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get_character_ability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/v1/character/ability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어빌리티 정보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get_character_hyper_stat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/v1/character/hyper-stat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하이퍼스탯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get_character_propensity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/v1/character/propensity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성향 정보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get_character_hexa_matrix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/v1/character/hexamatrix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헥사 매트릭스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get_character_skill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/v1/character/skill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스킬 정보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get_character_link_skill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/v1/character/link-skill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링크 스킬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get_character_symbol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/v1/character/symbol-equipment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심볼 장비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get_character_pet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/v1/character/pet-equipment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펫 장비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get_character_cash_item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/v1/character/cashitem-equipment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캐시 아이템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4.3 MCP 서버</w:t>
      </w:r>
    </w:p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4.3.1 Tika MCP 서버 (Port 8100) — 파일 텍스트 추출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지원 형식</w:t>
            </w:r>
          </w:p>
        </w:tc>
        <w:tc>
          <w:tcPr>
            <w:tcW w:type="dxa" w:w="6236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처리 방식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PDF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pypdf 텍스트 추출 → OCR 폴백 (pytesseract)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DOCX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python-docx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XLSX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openpyxl (모든 시트)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PPTX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python-pptx (모든 슬라이드)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TXT/MD/CSV/JSON/XML/HTML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직접 읽기</w:t>
            </w:r>
          </w:p>
        </w:tc>
      </w:tr>
    </w:tbl>
    <w:p/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제공 도구: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extract_text_from_file(file_path: str) → str  — 텍스트 내용 반환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get_file_metadata(file_path: str) → str  — MIME 타입, 작성자, 페이지 수 등</w:t>
      </w:r>
    </w:p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4.3.2 Weather MCP 서버 (Port 8101) — OpenWeatherMap 래퍼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제공 도구: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get_current_weather(city: str, units: str = 'metric') → str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get_weather_forecast(city: str, days: int = 5, units: str = 'metric') → str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get_weather_by_coords(lat: float, lon: float, units: str = 'metric') → str</w:t>
      </w:r>
    </w:p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4.3.3 DocGen MCP 서버 (Port 8102) — 문서 생성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제공 도구: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create_document(filename: str, content: str, format: str) → str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지원 형식: DOCX, XLSX, TXT, MD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Markdown 헤더(# ~ ####) 및 리스트(-, *, •) 자동 파싱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/output/ 디렉토리에 저장 후 다운로드 URL 반환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4.4 프론트엔드 (Port 5173)</w:t>
      </w:r>
    </w:p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4.4.1 컴포넌트 구조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7"/>
        </w:rPr>
        <w:t>App.jsx (루트 레이아웃 + 상태 오케스트레이션)</w:t>
        <w:br/>
        <w:t>├── Sidebar.jsx          채팅방 목록, 방 생성/삭제</w:t>
        <w:br/>
        <w:t>├── ChatWindow.jsx       메시지 표시 영역</w:t>
        <w:br/>
        <w:t>│   └── MessageBubble.jsx  개별 메시지 (Markdown 렌더링, 다운로드 링크)</w:t>
        <w:br/>
        <w:t>├── InputBar.jsx         텍스트 입력 + 파일 첨부</w:t>
        <w:br/>
        <w:t>└── AgentPanel.jsx       에이전트 레지스트리 관리 패널</w:t>
      </w:r>
    </w:p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4.4.2 커스텀 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훅</w:t>
            </w:r>
          </w:p>
        </w:tc>
        <w:tc>
          <w:tcPr>
            <w:tcW w:type="dxa" w:w="311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상태</w:t>
            </w:r>
          </w:p>
        </w:tc>
        <w:tc>
          <w:tcPr>
            <w:tcW w:type="dxa" w:w="368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useRooms()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rooms[], activeRoomId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채팅방 CRUD, 자동 초기 로드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useA2AClient()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messages[], streamingText, isStreaming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SSE 스트리밍, 메시지 누적, abort 지원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useAgentRegistry()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agents[], loading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10초 폴링, 에이전트 추가/삭제</w:t>
            </w:r>
          </w:p>
        </w:tc>
      </w:tr>
    </w:tbl>
    <w:p/>
    <w:p>
      <w:pPr>
        <w:pStyle w:val="Heading3"/>
        <w:jc w:val="left"/>
      </w:pPr>
      <w:r>
        <w:rPr>
          <w:rFonts w:ascii="맑은 고딕" w:hAnsi="맑은 고딕"/>
          <w:color w:val="1F497D"/>
          <w:sz w:val="22"/>
        </w:rPr>
        <w:t>4.4.3 메시지 렌더링 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조건</w:t>
            </w:r>
          </w:p>
        </w:tc>
        <w:tc>
          <w:tcPr>
            <w:tcW w:type="dxa" w:w="6236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렌더링 방식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일반 텍스트/Markdown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react-markdown으로 렌더링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/download/ 경로 감지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스타일된 다운로드 버튼 삽입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&gt; [도구명] 블록쿼트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MCP 도구: 초록색, 기타: 남색 강조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스트리밍 중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끝에 깜빡이는 커서 표시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역할 구분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사용자: 파란 배경, 에이전트: 어두운 배경</w:t>
            </w:r>
          </w:p>
        </w:tc>
      </w:tr>
    </w:tbl>
    <w:p/>
    <w:p>
      <w:pPr>
        <w:pBdr>
          <w:bottom w:val="single" w:sz="4" w:space="1" w:color="BFBFBF"/>
        </w:pBdr>
        <w:spacing w:before="80" w:after="80"/>
      </w:pP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5. 데이터 모델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5.1 핵심 Pydantic 모델 (backend/models.py)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클래스</w:t>
            </w:r>
          </w:p>
        </w:tc>
        <w:tc>
          <w:tcPr>
            <w:tcW w:type="dxa" w:w="170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필드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타입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TextPart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Literal['text']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파트 타입 (고정)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TextPart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str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텍스트 내용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Literal['user','agent']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발화자 역할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parts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List[TextPart]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메시지 파트 목록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TaskStatus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submitted|working|completed|failed|canceled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태스크 상태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str (UUID)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태스크 고유 ID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session_id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Optional[str]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채팅방 ID (Stateful)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Artifact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index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int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청크 순번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Artifact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last_chunk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bool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마지막 청크 여부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JsonRpcRequest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jsonrpc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Literal['2.0']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프로토콜 버전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JsonRpcRequest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method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str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RPC 메서드명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TaskSendParams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session_id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Optional[str]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채팅방 ID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TaskSendParams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사용자 메시지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TaskStatusUpdateEvent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Literal['task_status_update']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이벤트 타입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TaskStatusUpdateEvent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final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bool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스트림 종료 여부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TaskArtifactUpdateEvent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Literal['task_artifact_update']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이벤트 타입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TaskArtifactUpdateEvent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artifact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Artifact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응답 청크 데이터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5.2 에이전트 카드 스키마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7"/>
        </w:rPr>
        <w:t>{</w:t>
        <w:br/>
        <w:t xml:space="preserve">  "name":        string,   // 에이전트 표시명</w:t>
        <w:br/>
        <w:t xml:space="preserve">  "description": string,   // 기능 설명</w:t>
        <w:br/>
        <w:t xml:space="preserve">  "url":         string,   // A2A 엔드포인트 URL</w:t>
        <w:br/>
        <w:t xml:space="preserve">  "version":     string,   // 버전</w:t>
        <w:br/>
        <w:t xml:space="preserve">  "provider": {</w:t>
        <w:br/>
        <w:t xml:space="preserve">    "organization": string,</w:t>
        <w:br/>
        <w:t xml:space="preserve">    "model":        string</w:t>
        <w:br/>
        <w:t xml:space="preserve">  },</w:t>
        <w:br/>
        <w:t xml:space="preserve">  "skills": [</w:t>
        <w:br/>
        <w:t xml:space="preserve">    { "id": string, "name": string, "description": string }</w:t>
        <w:br/>
        <w:t xml:space="preserve">  ]</w:t>
        <w:br/>
        <w:t>}</w:t>
      </w:r>
    </w:p>
    <w:p>
      <w:pPr>
        <w:pBdr>
          <w:bottom w:val="single" w:sz="4" w:space="1" w:color="BFBFBF"/>
        </w:pBdr>
        <w:spacing w:before="80" w:after="80"/>
      </w:pP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6. 통신 프로토콜 (A2A / JSON-RPC 2.0)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6.1 요청 형식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7"/>
        </w:rPr>
        <w:t>{</w:t>
        <w:br/>
        <w:t xml:space="preserve">  "jsonrpc": "2.0",</w:t>
        <w:br/>
        <w:t xml:space="preserve">  "id": "550e8400-e29b-41d4-a716-446655440000",</w:t>
        <w:br/>
        <w:t xml:space="preserve">  "method": "message/stream",</w:t>
        <w:br/>
        <w:t xml:space="preserve">  "params": {</w:t>
        <w:br/>
        <w:t xml:space="preserve">    "session_id": "room-uuid",</w:t>
        <w:br/>
        <w:t xml:space="preserve">    "message": {</w:t>
        <w:br/>
        <w:t xml:space="preserve">      "role": "user",</w:t>
        <w:br/>
        <w:t xml:space="preserve">      "parts": [{"type": "text", "text": "메이플스토리 캐릭터 조회"}]</w:t>
        <w:br/>
        <w:t xml:space="preserve">    },</w:t>
        <w:br/>
        <w:t xml:space="preserve">    "metadata": { "model": "gpt-5.4-mini" }</w:t>
        <w:br/>
        <w:t xml:space="preserve">  }</w:t>
        <w:br/>
        <w:t>}</w:t>
      </w:r>
    </w:p>
    <w:p>
      <w:pPr>
        <w:spacing w:before="40" w:after="40"/>
      </w:pPr>
      <w:r>
        <w:rPr>
          <w:rFonts w:ascii="맑은 고딕" w:hAnsi="맑은 고딕"/>
          <w:b w:val="0"/>
          <w:i/>
          <w:color w:val="606060"/>
          <w:sz w:val="20"/>
        </w:rPr>
        <w:t>※ 서브 에이전트 위임 시 session_id 필드 생략 (Stateless)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6.2 SSE 응답 이벤트 타입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이벤트 타입</w:t>
            </w:r>
          </w:p>
        </w:tc>
        <w:tc>
          <w:tcPr>
            <w:tcW w:type="dxa" w:w="1134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final</w:t>
            </w:r>
          </w:p>
        </w:tc>
        <w:tc>
          <w:tcPr>
            <w:tcW w:type="dxa" w:w="5102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task_status_update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51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상태 전환 알림 (submitted → working)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task_status_update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스트리밍 완료 신호 (completed)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task_artifact_update</w:t>
            </w:r>
          </w:p>
        </w:tc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LLM 토큰 / 도구 호출 공지 / 다운로드 링크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error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처리 오류 발생 시 전송</w:t>
            </w:r>
          </w:p>
        </w:tc>
      </w:tr>
    </w:tbl>
    <w:p/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HTTP 응답 헤더: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Content-Type: text/event-stream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Cache-Control: no-cache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X-Accel-Buffering: no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6.3 지원 메서드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메서드</w:t>
            </w:r>
          </w:p>
        </w:tc>
        <w:tc>
          <w:tcPr>
            <w:tcW w:type="dxa" w:w="6236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message/stream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SSE 스트리밍 채팅 요청 (유일하게 지원)</w:t>
            </w:r>
          </w:p>
        </w:tc>
      </w:tr>
    </w:tbl>
    <w:p/>
    <w:p>
      <w:pPr>
        <w:pBdr>
          <w:bottom w:val="single" w:sz="4" w:space="1" w:color="BFBFBF"/>
        </w:pBdr>
        <w:spacing w:before="80" w:after="80"/>
      </w:pP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7. API 명세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7.1 A2A 및 에이전트 카드 엔드포인트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메서드</w:t>
            </w:r>
          </w:p>
        </w:tc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경로</w:t>
            </w:r>
          </w:p>
        </w:tc>
        <w:tc>
          <w:tcPr>
            <w:tcW w:type="dxa" w:w="5102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/chat</w:t>
            </w:r>
          </w:p>
        </w:tc>
        <w:tc>
          <w:tcPr>
            <w:tcW w:type="dxa" w:w="51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A2A JSON-RPC 2.0 채팅 (SSE 스트리밍)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/.well-known/agent.json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에이전트 카드 광고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7.2 채팅방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메서드</w:t>
            </w:r>
          </w:p>
        </w:tc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경로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요청 바디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/rooms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채팅방 목록 (updated_at DESC)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/rooms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새 채팅방 생성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{"title": str, "model": str}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/rooms/{room_id}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채팅방 상세 조회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/rooms/{room_id}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채팅방 제목 수정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{"title": str}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/rooms/{room_id}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채팅방 삭제 (메시지 CASCADE)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/rooms/{room_id}/messages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메시지 이력 (created_at ASC)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7.3 에이전트 레지스트리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메서드</w:t>
            </w:r>
          </w:p>
        </w:tc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요청 바디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/registry/agents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에이전트 목록 + 온라인 상태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/registry/agents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새 에이전트 URL 등록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{"url": str}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/registry/agents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에이전트 URL 제거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{"url": str}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7.4 파일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메서드</w:t>
            </w:r>
          </w:p>
        </w:tc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경로</w:t>
            </w:r>
          </w:p>
        </w:tc>
        <w:tc>
          <w:tcPr>
            <w:tcW w:type="dxa" w:w="5102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/upload</w:t>
            </w:r>
          </w:p>
        </w:tc>
        <w:tc>
          <w:tcPr>
            <w:tcW w:type="dxa" w:w="51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파일 업로드 (multipart/form-data, 최대 50MB)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/download/{filename}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파일 다운로드</w:t>
            </w:r>
          </w:p>
        </w:tc>
      </w:tr>
    </w:tbl>
    <w:p/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허용 확장자: .pdf .docx .xlsx .pptx .txt .md .csv .json .xml .html</w:t>
      </w:r>
    </w:p>
    <w:p>
      <w:pPr>
        <w:pBdr>
          <w:bottom w:val="single" w:sz="4" w:space="1" w:color="BFBFBF"/>
        </w:pBdr>
        <w:spacing w:before="80" w:after="80"/>
      </w:pP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8. 에이전트 도구 명세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8.1 오케스트레이터 기본 도구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도구명</w:t>
            </w:r>
          </w:p>
        </w:tc>
        <w:tc>
          <w:tcPr>
            <w:tcW w:type="dxa" w:w="3402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시그니처</w:t>
            </w:r>
          </w:p>
        </w:tc>
        <w:tc>
          <w:tcPr>
            <w:tcW w:type="dxa" w:w="368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주요 특성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get_datetime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get_datetime(timezone='Asia/Seoul') → str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ZoneInfo 기반, 한국어 요일 포함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calculator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calculator(expression: str) → str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AST 파싱 (eval 미사용), ^ 별칭 지원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web_search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web_search(query: str) → str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DuckDuckGo, kr-kr 지역, 최대 4건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delegate_task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delegate_task(target_url, task_description) → str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A2A SSE 파싱, 15초 타임아웃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8.2 MCP 도구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도구명</w:t>
            </w:r>
          </w:p>
        </w:tc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MCP 서버</w:t>
            </w:r>
          </w:p>
        </w:tc>
        <w:tc>
          <w:tcPr>
            <w:tcW w:type="dxa" w:w="3969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extract_text_from_file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Tika (8100)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파일 경로 → 텍스트 내용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get_file_metadata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Tika (8100)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파일 경로 → 메타데이터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get_current_weather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Weather (8101)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도시명 → 현재 날씨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get_weather_forecast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Weather (8101)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도시명, 일수 → 예보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get_weather_by_coords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Weather (8101)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위경도 → 현재 날씨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create_document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DocGen (8102)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파일명, 내용, 형식 → 다운로드 URL</w:t>
            </w:r>
          </w:p>
        </w:tc>
      </w:tr>
    </w:tbl>
    <w:p/>
    <w:p>
      <w:pPr>
        <w:pBdr>
          <w:bottom w:val="single" w:sz="4" w:space="1" w:color="BFBFBF"/>
        </w:pBdr>
        <w:spacing w:before="80" w:after="80"/>
      </w:pP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9. 데이터베이스 설계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적용 대상: 오케스트레이터만 (서브 에이전트는 DB 없음)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9.1 rooms 테이블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컬럼</w:t>
            </w:r>
          </w:p>
        </w:tc>
        <w:tc>
          <w:tcPr>
            <w:tcW w:type="dxa" w:w="170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타입</w:t>
            </w:r>
          </w:p>
        </w:tc>
        <w:tc>
          <w:tcPr>
            <w:tcW w:type="dxa" w:w="255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제약</w:t>
            </w:r>
          </w:p>
        </w:tc>
        <w:tc>
          <w:tcPr>
            <w:tcW w:type="dxa" w:w="311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CHAR(36)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PRIMARY KEY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UUID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VARCHAR(100)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DEFAULT 'New Chat'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채팅방 제목 (첫 메시지 40자 자동 설정)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model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VARCHAR(50)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DEFAULT 'gpt-5.4-mini'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사용 모델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생성 시각 (Unix 밀리초)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255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NOT NULL, INDEX DESC</w:t>
            </w:r>
          </w:p>
        </w:tc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최근 활동 시각 (메시지마다 갱신)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9.2 messages 테이블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컬럼</w:t>
            </w:r>
          </w:p>
        </w:tc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타입</w:t>
            </w:r>
          </w:p>
        </w:tc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제약</w:t>
            </w:r>
          </w:p>
        </w:tc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id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CHAR(36)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PRIMARY KEY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UUID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room_id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CHAR(36)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FK → rooms(id) CASCADE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채팅방 참조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ENUM('user','agent')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발화자 역할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content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NOT NULL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메시지 전체 텍스트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BIGINT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NOT NULL, INDEX ASC</w:t>
            </w:r>
          </w:p>
        </w:tc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전송 시각 (이력 조회용)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9.3 커넥션 풀 설정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설정값</w:t>
            </w:r>
          </w:p>
        </w:tc>
        <w:tc>
          <w:tcPr>
            <w:tcW w:type="dxa" w:w="6236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minsize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maxsize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charset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utf8mb4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autocommit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True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9.4 주요 DB 연산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함수</w:t>
            </w:r>
          </w:p>
        </w:tc>
        <w:tc>
          <w:tcPr>
            <w:tcW w:type="dxa" w:w="3402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SQL</w:t>
            </w:r>
          </w:p>
        </w:tc>
        <w:tc>
          <w:tcPr>
            <w:tcW w:type="dxa" w:w="3402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create_room()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INSERT INTO rooms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UUID 생성 후 삽입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list_rooms()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SELECT * ORDER BY updated_at DESC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최근 활동순 목록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get_messages(id)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SELECT * WHERE room_id ORDER BY created_at ASC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대화 이력 조회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save_message(...)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INSERT INTO messages + UPDATE rooms SET updated_at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메시지 저장 + 방 갱신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update_room_title()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UPDATE rooms SET title</w:t>
            </w:r>
          </w:p>
        </w:tc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첫 메시지 자동 제목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delete_room(id)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DELETE FROM rooms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메시지 CASCADE 삭제</w:t>
            </w:r>
          </w:p>
        </w:tc>
      </w:tr>
    </w:tbl>
    <w:p/>
    <w:p>
      <w:pPr>
        <w:pBdr>
          <w:bottom w:val="single" w:sz="4" w:space="1" w:color="BFBFBF"/>
        </w:pBdr>
        <w:spacing w:before="80" w:after="80"/>
      </w:pP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10. 상태 흐름 및 시퀀스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10.1 태스크 상태 전이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7"/>
        </w:rPr>
        <w:t>[submitted] → [working] → [completed]</w:t>
        <w:br/>
        <w:t xml:space="preserve">                       ↘ [failed]</w:t>
        <w:br/>
        <w:t xml:space="preserve">           ↘ [canceled]  (abort 신호 수신 시)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10.2 전체 채팅 시퀀스 (서브 에이전트 위임 포함)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7"/>
        </w:rPr>
        <w:t>사용자     프론트엔드    오케스트레이터   서브에이전트    MariaDB</w:t>
        <w:br/>
        <w:t xml:space="preserve">  │            │               │              │             │</w:t>
        <w:br/>
        <w:t xml:space="preserve">  │ 메시지입력  │               │              │             │</w:t>
        <w:br/>
        <w:t xml:space="preserve">  │───────────&gt;│               │              │             │</w:t>
        <w:br/>
        <w:t xml:space="preserve">  │            │  POST /chat   │              │             │</w:t>
        <w:br/>
        <w:t xml:space="preserve">  │            │──────────────&gt;│              │             │</w:t>
        <w:br/>
        <w:t xml:space="preserve">  │            │               │  이력 로드   │             │</w:t>
        <w:br/>
        <w:t xml:space="preserve">  │            │               │─────────────────────────────&gt;</w:t>
        <w:br/>
        <w:t xml:space="preserve">  │            │               │&lt;────────────────────────────</w:t>
        <w:br/>
        <w:t xml:space="preserve">  │            │  SSE:submitted│              │             │</w:t>
        <w:br/>
        <w:t xml:space="preserve">  │            │&lt;──────────────│              │             │</w:t>
        <w:br/>
        <w:t xml:space="preserve">  │            │  SSE:working  │              │             │</w:t>
        <w:br/>
        <w:t xml:space="preserve">  │            │&lt;──────────────│              │             │</w:t>
        <w:br/>
        <w:t xml:space="preserve">  │            │               │ 사용자메시지저장             │</w:t>
        <w:br/>
        <w:t xml:space="preserve">  │            │               │─────────────────────────────&gt;</w:t>
        <w:br/>
        <w:t xml:space="preserve">  │            │               │  LLM 추론    │             │</w:t>
        <w:br/>
        <w:t xml:space="preserve">  │            │  SSE:도구알림 │              │             │</w:t>
        <w:br/>
        <w:t xml:space="preserve">  │            │&lt;──────────────│              │             │</w:t>
        <w:br/>
        <w:t xml:space="preserve">  │            │               │  delegate_task             │</w:t>
        <w:br/>
        <w:t xml:space="preserve">  │            │               │─────────────&gt;│             │</w:t>
        <w:br/>
        <w:t xml:space="preserve">  │            │               │&lt;─────────────│             │</w:t>
        <w:br/>
        <w:t xml:space="preserve">  │            │  SSE:토큰들   │              │             │</w:t>
        <w:br/>
        <w:t xml:space="preserve">  │            │&lt;──────────────│              │             │</w:t>
        <w:br/>
        <w:t xml:space="preserve">  │ UI실시간출력│               │ 에이전트응답저장             │</w:t>
        <w:br/>
        <w:t xml:space="preserve">  │&lt;───────────│               │─────────────────────────────&gt;</w:t>
        <w:br/>
        <w:t xml:space="preserve">  │            │  SSE:completed│              │             │</w:t>
        <w:br/>
        <w:t xml:space="preserve">  │            │&lt;──────────────│              │             │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10.3 에이전트 레지스트리 갱신 흐름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7"/>
        </w:rPr>
        <w:t>프론트엔드                  오케스트레이터              서브 에이전트들</w:t>
        <w:br/>
        <w:t xml:space="preserve">    │                           │                          │</w:t>
        <w:br/>
        <w:t xml:space="preserve">    │  [10초마다]                │                          │</w:t>
        <w:br/>
        <w:t xml:space="preserve">    │  GET /registry/agents      │                          │</w:t>
        <w:br/>
        <w:t xml:space="preserve">    │──────────────────────────&gt;│                          │</w:t>
        <w:br/>
        <w:t xml:space="preserve">    │                           │  GET /.well-known/agent.json</w:t>
        <w:br/>
        <w:t xml:space="preserve">    │                           │─────────────────────────&gt;│ (병렬, 2초)</w:t>
        <w:br/>
        <w:t xml:space="preserve">    │                           │&lt;─────────────────────────│</w:t>
        <w:br/>
        <w:t xml:space="preserve">    │  [{name, url, online,...}]│                          │</w:t>
        <w:br/>
        <w:t xml:space="preserve">    │&lt;──────────────────────────│                          │</w:t>
        <w:br/>
        <w:t xml:space="preserve">    │  UI 상태 갱신              │                          │</w:t>
      </w:r>
    </w:p>
    <w:p>
      <w:pPr>
        <w:pBdr>
          <w:bottom w:val="single" w:sz="4" w:space="1" w:color="BFBFBF"/>
        </w:pBdr>
        <w:spacing w:before="80" w:after="80"/>
      </w:pP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11. 에러 처리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11.1 JSON-RPC 에러 코드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코드</w:t>
            </w:r>
          </w:p>
        </w:tc>
        <w:tc>
          <w:tcPr>
            <w:tcW w:type="dxa" w:w="3969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의미</w:t>
            </w:r>
          </w:p>
        </w:tc>
        <w:tc>
          <w:tcPr>
            <w:tcW w:type="dxa" w:w="368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발생 위치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-32700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Parse error (JSON 파싱 실패)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a2a_router.py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-32601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Method not found (message/stream 외)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a2a_router.py</w:t>
            </w:r>
          </w:p>
        </w:tc>
      </w:tr>
      <w:tr>
        <w:tc>
          <w:tcPr>
            <w:tcW w:type="dxa" w:w="1417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-32602</w:t>
            </w:r>
          </w:p>
        </w:tc>
        <w:tc>
          <w:tcPr>
            <w:tcW w:type="dxa" w:w="39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Invalid params (TaskSendParams 검증 실패)</w:t>
            </w:r>
          </w:p>
        </w:tc>
        <w:tc>
          <w:tcPr>
            <w:tcW w:type="dxa" w:w="368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a2a_router.py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-32603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Internal server error (LangGraph 예외 등)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task_handler.py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11.2 특수 에러 처리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상황</w:t>
            </w:r>
          </w:p>
        </w:tc>
        <w:tc>
          <w:tcPr>
            <w:tcW w:type="dxa" w:w="5953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처리 방식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GraphRecursionError (도구 10회 초과)</w:t>
            </w:r>
          </w:p>
        </w:tc>
        <w:tc>
          <w:tcPr>
            <w:tcW w:type="dxa" w:w="595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사용자 친화적 메시지: '도구 호출 한도에 도달했습니다'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서브 에이전트 타임아웃 (15초)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에러 문자열을 LLM에 반환, LLM이 사용자에게 안내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파일 업로드 크기 초과</w:t>
            </w:r>
          </w:p>
        </w:tc>
        <w:tc>
          <w:tcPr>
            <w:tcW w:type="dxa" w:w="595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HTTP 413 응답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허용되지 않는 파일 형식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HTTP 400 응답</w:t>
            </w:r>
          </w:p>
        </w:tc>
      </w:tr>
      <w:tr>
        <w:tc>
          <w:tcPr>
            <w:tcW w:type="dxa" w:w="311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에이전트 카드 조회 실패</w:t>
            </w:r>
          </w:p>
        </w:tc>
        <w:tc>
          <w:tcPr>
            <w:tcW w:type="dxa" w:w="595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캐시된 카드 폴백, 없으면 목록 제외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프론트엔드 AbortError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조용히 무시 (사용자 직접 중단)</w:t>
            </w:r>
          </w:p>
        </w:tc>
      </w:tr>
    </w:tbl>
    <w:p/>
    <w:p>
      <w:pPr>
        <w:pBdr>
          <w:bottom w:val="single" w:sz="4" w:space="1" w:color="BFBFBF"/>
        </w:pBdr>
        <w:spacing w:before="80" w:after="80"/>
      </w:pP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12. 환경 설정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12.1 .env 파일 항목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OPENAI_API_KEY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OpenAI API 키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MODEL_NAME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사용 모델명 (예: gpt-5.4-mini)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DB_HOST / DB_PORT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MariaDB 호스트/포트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DB_NAME / DB_USER / DB_PASSWORD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MariaDB 데이터베이스/계정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LANGFUSE_PUBLIC_KEY / LANGFUSE_SECRET_KEY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Langfuse LLM 관찰성 키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LANGFUSE_HOST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Langfuse 서버 URL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OPENWEATHER_API_KEY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OpenWeatherMap API 키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NEXON_API_KEY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Nexon OpenAPI 키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TIKA_MCP_URL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Tika MCP 서버 URL (http://127.0.0.1:8100/sse)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WEATHER_MCP_URL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Weather MCP 서버 URL (http://127.0.0.1:8101/sse)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DOCGEN_MCP_URL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DocGen MCP 서버 URL (http://127.0.0.1:8102/sse)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BACKEND_URL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DocGen 서버용 백엔드 URL (다운로드 링크 생성)</w:t>
            </w:r>
          </w:p>
        </w:tc>
      </w:tr>
    </w:tbl>
    <w:p/>
    <w:p>
      <w:pPr>
        <w:pBdr>
          <w:bottom w:val="single" w:sz="4" w:space="1" w:color="BFBFBF"/>
        </w:pBdr>
        <w:spacing w:before="80" w:after="80"/>
      </w:pP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13. 보안 설계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13.1 적용된 보안 조치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CORS</w:t>
            </w:r>
          </w:p>
        </w:tc>
        <w:tc>
          <w:tcPr>
            <w:tcW w:type="dxa" w:w="680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localhost:5173만 허용 (프로덕션 배포 시 수정 필요)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계산기 안전성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eval() 미사용, AST 파싱 기반 수식 평가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파일 업로드</w:t>
            </w:r>
          </w:p>
        </w:tc>
        <w:tc>
          <w:tcPr>
            <w:tcW w:type="dxa" w:w="680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확장자 화이트리스트, 50MB 크기 제한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SQL 인젝션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aiomysql 파라미터 바인딩 (%s 플레이스홀더)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API 키 보안</w:t>
            </w:r>
          </w:p>
        </w:tc>
        <w:tc>
          <w:tcPr>
            <w:tcW w:type="dxa" w:w="6803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.env 파일로 분리, 코드에 하드코딩 없음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에이전트 검증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/.well-known/agent.json 응답 스키마 검증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13.2 향후 보안 개선 권고사항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현황</w:t>
            </w:r>
          </w:p>
        </w:tc>
        <w:tc>
          <w:tcPr>
            <w:tcW w:type="dxa" w:w="4819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권고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인증/인가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미적용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JWT 또는 세션 기반 인증 추가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요청 레이트 리밋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미적용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IP/사용자 기반 제한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HTTPS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미적용 (개발 환경)</w:t>
            </w:r>
          </w:p>
        </w:tc>
        <w:tc>
          <w:tcPr>
            <w:tcW w:type="dxa" w:w="481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프로덕션: TLS 종료 (Nginx/Traefik)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에이전트 신뢰검증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미적용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HMAC 서명 또는 mTLS</w:t>
            </w:r>
          </w:p>
        </w:tc>
      </w:tr>
    </w:tbl>
    <w:p/>
    <w:p>
      <w:pPr>
        <w:pBdr>
          <w:bottom w:val="single" w:sz="4" w:space="1" w:color="BFBFBF"/>
        </w:pBdr>
        <w:spacing w:before="80" w:after="80"/>
      </w:pP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14. 확장성 및 운영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14.1 새 에이전트 추가 절차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Step 1. maplestory-agent/ 구조를 복사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Step 2. agent_card.py에서 이름, 설명, 포트 변경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Step 3. agent/planner.py에서 도메인 전용 시스템 프롬프트 작성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Step 4. agent/tools/에 전문 도구 추가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Step 5. main.py에서 포트 설정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Step 6. 서버 실행 후 오케스트레이터의 /registry/agents에 URL 등록 (코드 변경 불필요)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14.2 새 MCP 서버 추가 절차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Step 1. fastmcp 기반 서버 작성 (server.py)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Step 2. @mcp.tool() 데코레이터로 도구 정의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Step 3. .env에 NEW_MCP_URL=http://127.0.0.1:81xx/sse 추가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Step 4. backend/agent/tools/mcp_tools.py의 MCP_SERVER_URLS에 URL 추가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/>
          <w:b w:val="0"/>
          <w:i w:val="0"/>
          <w:sz w:val="19"/>
        </w:rPr>
        <w:t>Step 5. 시스템 프롬프트에 새 도구 설명 추가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14.3 서비스별 실행 명령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7"/>
        </w:rPr>
        <w:t># 데이터베이스 초기화</w:t>
        <w:br/>
        <w:t>mariadb -u root -p &lt; schema.sql</w:t>
        <w:br/>
        <w:br/>
        <w:t># MCP 서버들</w:t>
        <w:br/>
        <w:t>cd tika-mcp-server    &amp;&amp; python server.py &amp;</w:t>
        <w:br/>
        <w:t>cd weather-mcp-server &amp;&amp; python server.py &amp;</w:t>
        <w:br/>
        <w:t>cd docgen-mcp-server  &amp;&amp; python server.py &amp;</w:t>
        <w:br/>
        <w:br/>
        <w:t># 서브 에이전트들</w:t>
        <w:br/>
        <w:t>cd maplestory-agent   &amp;&amp; python main.py &amp;</w:t>
        <w:br/>
        <w:t>cd suddenattack-agent &amp;&amp; python main.py &amp;</w:t>
        <w:br/>
        <w:t>cd fconline-agent     &amp;&amp; python main.py &amp;</w:t>
        <w:br/>
        <w:br/>
        <w:t># 오케스트레이터</w:t>
        <w:br/>
        <w:t>cd backend &amp;&amp; python main.py</w:t>
        <w:br/>
        <w:br/>
        <w:t># 프론트엔드 (개발)</w:t>
        <w:br/>
        <w:t>cd frontend &amp;&amp; npm install &amp;&amp; npm run dev</w:t>
      </w:r>
    </w:p>
    <w:p>
      <w:pPr>
        <w:pBdr>
          <w:bottom w:val="single" w:sz="4" w:space="1" w:color="BFBFBF"/>
        </w:pBdr>
        <w:spacing w:before="80" w:after="80"/>
      </w:pPr>
    </w:p>
    <w:p>
      <w:pPr>
        <w:pStyle w:val="Heading1"/>
        <w:jc w:val="left"/>
      </w:pPr>
      <w:r>
        <w:rPr>
          <w:rFonts w:ascii="맑은 고딕" w:hAnsi="맑은 고딕"/>
          <w:color w:val="1F497D"/>
          <w:sz w:val="32"/>
        </w:rPr>
        <w:t>15. 비기능 요구사항</w:t>
      </w:r>
    </w:p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15.1 성능 목표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첫 토큰 응답 시간 (TTFT)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&lt; 2초 (LLM API 포함)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서브 에이전트 위임 타임아웃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15초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에이전트 카드 조회 타임아웃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2초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DB 커넥션 풀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min 2, max 10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LangGraph 최대 반복 횟수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10회 (GraphRecursionError 방지)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15.2 가용성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현황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에이전트 오프라인 폴백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캐시된 카드 사용, 오케스트레이터 계속 동작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MCP 서버 장애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해당 도구 미제공으로 처리, 시스템 계속 동작</w:t>
            </w:r>
          </w:p>
        </w:tc>
      </w:tr>
      <w:tr>
        <w:tc>
          <w:tcPr>
            <w:tcW w:type="dxa" w:w="340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DB 커넥션 오류</w:t>
            </w:r>
          </w:p>
        </w:tc>
        <w:tc>
          <w:tcPr>
            <w:tcW w:type="dxa" w:w="5669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에러 응답 반환 (graceful degradation)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15.3 관찰성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2E74B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도구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LLM 호출 추적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Langfuse (호출 횟수, 토큰 사용량, 레이턴시)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에러 로깅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콘솔 로깅 (uvicorn access log + Python logging)</w:t>
            </w:r>
          </w:p>
        </w:tc>
      </w:tr>
      <w:tr>
        <w:tc>
          <w:tcPr>
            <w:tcW w:type="dxa" w:w="2835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에이전트 상태</w:t>
            </w:r>
          </w:p>
        </w:tc>
        <w:tc>
          <w:tcPr>
            <w:tcW w:type="dxa" w:w="623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프론트엔드 AgentPanel (10초 폴링)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/>
          <w:color w:val="2E74B5"/>
          <w:sz w:val="26"/>
        </w:rPr>
        <w:t>15.4 유지보수성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• 모듈화: 각 에이전트/MCP 서버는 독립적으로 배포/업데이트 가능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• 동적 등록: 코드 변경 없이 에이전트 추가/제거 가능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• 공유 모델: models.py로 데이터 모델 중앙 관리</w:t>
      </w:r>
    </w:p>
    <w:p>
      <w:pPr>
        <w:spacing w:before="40" w:after="40"/>
      </w:pPr>
      <w:r>
        <w:rPr>
          <w:rFonts w:ascii="맑은 고딕" w:hAnsi="맑은 고딕"/>
          <w:b w:val="0"/>
          <w:i w:val="0"/>
          <w:sz w:val="20"/>
        </w:rPr>
        <w:t>• 설정 분리: 모든 민감 설정은 .env에 격리</w:t>
      </w:r>
    </w:p>
    <w:p>
      <w:pPr>
        <w:pBdr>
          <w:bottom w:val="single" w:sz="4" w:space="1" w:color="BFBFBF"/>
        </w:pBdr>
        <w:spacing w:before="80" w:after="80"/>
      </w:pPr>
    </w:p>
    <w:p/>
    <w:p>
      <w:pPr>
        <w:jc w:val="center"/>
      </w:pPr>
      <w:r>
        <w:rPr>
          <w:rFonts w:ascii="맑은 고딕" w:hAnsi="맑은 고딕"/>
          <w:b w:val="0"/>
          <w:i/>
          <w:color w:val="808080"/>
          <w:sz w:val="18"/>
        </w:rPr>
        <w:t>본 문서는 RAG Playground v1.0.0 기준으로 작성되었습니다.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