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5E" w:rsidRDefault="00ED5E13">
      <w:bookmarkStart w:id="0" w:name="_GoBack"/>
      <w:proofErr w:type="spellStart"/>
      <w:r>
        <w:t>Prog</w:t>
      </w:r>
      <w:proofErr w:type="spellEnd"/>
      <w:r>
        <w:t xml:space="preserve"> starts from main</w:t>
      </w:r>
    </w:p>
    <w:p w:rsidR="00ED5E13" w:rsidRDefault="00575F11">
      <w:r>
        <w:t xml:space="preserve">Parentheses mark start and end of </w:t>
      </w:r>
      <w:proofErr w:type="spellStart"/>
      <w:r>
        <w:t>args</w:t>
      </w:r>
      <w:proofErr w:type="spellEnd"/>
    </w:p>
    <w:p w:rsidR="00575F11" w:rsidRDefault="00575F11">
      <w:r>
        <w:t>“” defines string</w:t>
      </w:r>
    </w:p>
    <w:p w:rsidR="00575F11" w:rsidRDefault="00575F11">
      <w:r>
        <w:t>Include name, class section, instructor name, and brief description in the comments at the beginning of a program</w:t>
      </w:r>
    </w:p>
    <w:p w:rsidR="00CD4CFB" w:rsidRDefault="00CD4CFB">
      <w:r>
        <w:t>Indent 3-5 spaces</w:t>
      </w:r>
    </w:p>
    <w:p w:rsidR="00CD4CFB" w:rsidRDefault="000E6192">
      <w:r>
        <w:t>Java often uses end of line style</w:t>
      </w:r>
    </w:p>
    <w:bookmarkEnd w:id="0"/>
    <w:p w:rsidR="000E6192" w:rsidRDefault="000E6192"/>
    <w:sectPr w:rsidR="000E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13"/>
    <w:rsid w:val="000E6192"/>
    <w:rsid w:val="00575F11"/>
    <w:rsid w:val="008B59E9"/>
    <w:rsid w:val="008B6308"/>
    <w:rsid w:val="00CD4CFB"/>
    <w:rsid w:val="00ED5E13"/>
    <w:rsid w:val="00F0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5C29"/>
  <w15:chartTrackingRefBased/>
  <w15:docId w15:val="{5306ED24-59B4-43F4-AC92-CA6C21F9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12</cp:revision>
  <dcterms:created xsi:type="dcterms:W3CDTF">2016-08-25T20:22:00Z</dcterms:created>
  <dcterms:modified xsi:type="dcterms:W3CDTF">2016-09-28T16:56:00Z</dcterms:modified>
</cp:coreProperties>
</file>