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Engineer — Cloud IAM, Identity Governance &amp; Security Tooling (AWS/GCP)</w:t>
      </w:r>
    </w:p>
    <w:p>
      <w:pPr>
        <w:spacing w:before="0" w:after="80" w:line="240" w:lineRule="auto"/>
      </w:pPr>
      <w:r>
        <w:rPr>
          <w:sz w:val="20"/>
        </w:rPr>
        <w:t>Security engineer with 10+ years of hands-on cloud security work across AWS, GCP, and Azure — including direct IAM policy and access-control implementation in both AWS and GCP, and building the API tokens, roles, and permissions layer for a nine-platform security orchestration framework. Builds scrappy internal tooling in Python and evaluates vendor/third-party integration security as a matter of course.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IAM &amp; Identity Governance: </w:t>
      </w:r>
      <w:r>
        <w:rPr>
          <w:sz w:val="19"/>
        </w:rPr>
        <w:t>Hands-on IAM policy and access-control implementation in AWS and GCP; created and managed API tokens, roles, and permissions across nine SIEM/EDR platforms as the identity/access layer of a cross-platform orchestration framework — real API-level access-management work</w:t>
      </w:r>
    </w:p>
    <w:p>
      <w:pPr>
        <w:spacing w:before="0" w:after="40" w:line="240" w:lineRule="auto"/>
      </w:pPr>
      <w:r>
        <w:rPr>
          <w:b/>
          <w:sz w:val="19"/>
        </w:rPr>
        <w:t xml:space="preserve">Cloud Security &amp; Architecture: </w:t>
      </w:r>
      <w:r>
        <w:rPr>
          <w:sz w:val="19"/>
        </w:rPr>
        <w:t>AWS, GCP, Azure; threat assessment and security-control evaluation across a wide range of vendor platforms; securing third-party API integrations across nine distinct vendor ecosystems</w:t>
      </w:r>
    </w:p>
    <w:p>
      <w:pPr>
        <w:spacing w:before="0" w:after="40" w:line="240" w:lineRule="auto"/>
      </w:pPr>
      <w:r>
        <w:rPr>
          <w:b/>
          <w:sz w:val="19"/>
        </w:rPr>
        <w:t xml:space="preserve">Tooling &amp; Automation: </w:t>
      </w:r>
      <w:r>
        <w:rPr>
          <w:sz w:val="19"/>
        </w:rPr>
        <w:t>Python-based internal tooling and scripting for security automation; full CI/CD pipeline (GitLab) for tooling delivery; reusable per-vendor API adapters covering rule management, schemas, and platform objects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Data Engineering: </w:t>
      </w:r>
      <w:r>
        <w:rPr>
          <w:sz w:val="19"/>
        </w:rPr>
        <w:t>MITRE ATT&amp;CK-aligned detection content, multi-source data pipeline engineering (220+ sources), GCP Dataproc/BigQuery/Dataflow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integrating three distinct vendor telemetry sources (CrowdStrike, Suricata, Zeek) into Elasticsearch, including the data-quality monitoring and alerting layer on top.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Implemented IAM policies and access controls in both AWS and GCP environments as part of ongoing cloud security engineering 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orchestration framework spanning nine SIEM/EDR platforms — Microsoft Sentinel, Microsoft Defender, Google SecOps (Chronicle), Splunk, CrowdStrike, SentinelOne, Sumo Logic, Palo Alto XSIAM, and Devo — via each platform's native API, including reusable per-vendor adapters and the API tokens/roles/permissions layer needed to secure each third-party integration.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Delivered the framework through a full GitLab CI/CD pipeline, with multithreading to manage concurrent operations across many customers and vendor platforms in parallel.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Evaluated security tooling and controls from this same wide range of vendors as part of ongoing threat assessment and security-posture 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GCP Dataproc compute clusters, Spark/PySpark, and Apache Beam/GCP Dataflow for large-scale exploratory data analysis and historical data retrieval.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