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Detection Engineering Team</w:t>
        <w:br/>
        <w:t>Keeper Security</w:t>
      </w:r>
    </w:p>
    <w:p>
      <w:pPr>
        <w:spacing w:before="0" w:after="160" w:line="276" w:lineRule="auto"/>
      </w:pPr>
      <w:r>
        <w:rPr>
          <w:sz w:val="21"/>
        </w:rPr>
        <w:t>Turning security telemetry into operational value — reducing noise, tuning signal quality, and mapping coverage against MITRE ATT&amp;CK — is the core of what I've built across the last several SIEM detection engineering roles.</w:t>
      </w:r>
    </w:p>
    <w:p>
      <w:pPr>
        <w:spacing w:before="0" w:after="160" w:line="276" w:lineRule="auto"/>
      </w:pPr>
      <w:r>
        <w:rPr>
          <w:sz w:val="21"/>
        </w:rPr>
        <w:t>At Trend Micro/Cysiv, I built detection-as-code orchestration across nine SIEM and EDR platforms, including CrowdStrike and SentinelOne, through their native APIs, and created and managed 2,300+ detection rules covering most of the MITRE ATT&amp;CK matrix — all delivered through a full GitLab CI/CD pipeline so every rule was version-controlled and tested. I also built the log parsing and normalization layer myself: 50+ Logstash filters and a Common Information Model standardizing field names and types across every parsed data source, which is the same telemetry-quality problem your Senior Detection Engineer role centers on.</w:t>
      </w:r>
    </w:p>
    <w:p>
      <w:pPr>
        <w:spacing w:before="0" w:after="160" w:line="276" w:lineRule="auto"/>
      </w:pPr>
      <w:r>
        <w:rPr>
          <w:sz w:val="21"/>
        </w:rPr>
        <w:t>Currently at Shorepoint, I own the Splunk-based detection and alerting content Treasury's SOC runs incident response against day to day, and I hold a Splunk User Certification along with certification in Splunk for Analytics and Data Science. I've also built GenAI-powered automation for false-positive triage and cross-platform rule conversion — the kind of signal-quality improvement your team is scaling.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SIEM and telemetry background fits Keeper's detection maturity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