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Data Engineer — Large-Scale Pipelines, Analytics Infrastructure &amp; Abuse-Detection Data Systems</w:t>
      </w:r>
    </w:p>
    <w:p>
      <w:pPr>
        <w:spacing w:before="0" w:after="80" w:line="240" w:lineRule="auto"/>
      </w:pPr>
      <w:r>
        <w:rPr>
          <w:sz w:val="20"/>
        </w:rPr>
        <w:t>Data engineer with 12 years of experience designing and running the pipelines, warehousing, and analytics infrastructure that power large-scale detection and safety systems — including ETL/ELT ownership for 220+ ingested log/data sources, a company-wide Common Information Model standardizing schema across all of it, and Apache Beam programs run on GCP Dataflow for large-scale historical data retrieval. That foundation sits directly under years of hands-on abuse/threat detection content development and threat-intelligence integration — signature, statistical, behavioral, and ML-based detection logic built on the pipelines and data models I engineered, plus dashboarding and data-quality alerting for stakeholder self-service.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Data Pipelines &amp; ETL/ELT: </w:t>
      </w:r>
      <w:r>
        <w:rPr>
          <w:sz w:val="19"/>
        </w:rPr>
        <w:t>Pipeline design and ownership for 220+ ingested log/data sources; Common Information Model (CIM) / data dictionary design standardizing field names and types across all ingested data; 50+ Logstash parsing/normalization filters; Apache Beam programs run via GCP Dataflow for large-scale historical/cold-storage data retrieval; connector/collector health monitoring and troubleshooting</w:t>
      </w:r>
    </w:p>
    <w:p>
      <w:pPr>
        <w:spacing w:before="0" w:after="40" w:line="240" w:lineRule="auto"/>
      </w:pPr>
      <w:r>
        <w:rPr>
          <w:b/>
          <w:sz w:val="19"/>
        </w:rPr>
        <w:t xml:space="preserve">Cloud Data Platforms: </w:t>
      </w:r>
      <w:r>
        <w:rPr>
          <w:sz w:val="19"/>
        </w:rPr>
        <w:t>GCP (BigQuery, Dataproc, Dataflow, serverless event-driven enrichment), AWS, Azure; Elasticsearch as a large-scale analytical data store (Query DSL, transforms, Beats-based ingestion, API)</w:t>
      </w:r>
    </w:p>
    <w:p>
      <w:pPr>
        <w:spacing w:before="0" w:after="40" w:line="240" w:lineRule="auto"/>
      </w:pPr>
      <w:r>
        <w:rPr>
          <w:b/>
          <w:sz w:val="19"/>
        </w:rPr>
        <w:t xml:space="preserve">Distributed Data Processing &amp; Streaming: </w:t>
      </w:r>
      <w:r>
        <w:rPr>
          <w:sz w:val="19"/>
        </w:rPr>
        <w:t>PySpark / SparkSQL for large-scale exploratory data analysis on GCP Dataproc clusters with Zeppelin notebooks; familiarity with Kafka and Flink for event-streaming workloads</w:t>
      </w:r>
    </w:p>
    <w:p>
      <w:pPr>
        <w:spacing w:before="0" w:after="40" w:line="240" w:lineRule="auto"/>
      </w:pPr>
      <w:r>
        <w:rPr>
          <w:b/>
          <w:sz w:val="19"/>
        </w:rPr>
        <w:t xml:space="preserve">Dashboards, Reporting &amp; Data Quality: </w:t>
      </w:r>
      <w:r>
        <w:rPr>
          <w:sz w:val="19"/>
        </w:rPr>
        <w:t>Custom Kibana dashboards/visualizations on Elasticsearch transforms for stakeholder self-service reporting; data-quality monitoring and alerting to keep safety-critical data reliable</w:t>
      </w:r>
    </w:p>
    <w:p>
      <w:pPr>
        <w:spacing w:before="0" w:after="40" w:line="240" w:lineRule="auto"/>
      </w:pPr>
      <w:r>
        <w:rPr>
          <w:b/>
          <w:sz w:val="19"/>
        </w:rPr>
        <w:t xml:space="preserve">Abuse &amp; Threat Detection Data Systems: </w:t>
      </w:r>
      <w:r>
        <w:rPr>
          <w:sz w:val="19"/>
        </w:rPr>
        <w:t>Detection content development (signature, statistical, behavioral, ML-based) on engineered data pipelines — 2,300+ detection rules across the MITRE ATT&amp;CK matrix; threat-intelligence integration into detection logic and alert enrichment</w:t>
      </w:r>
    </w:p>
    <w:p>
      <w:pPr>
        <w:spacing w:before="0" w:after="40" w:line="240" w:lineRule="auto"/>
      </w:pPr>
      <w:r>
        <w:rPr>
          <w:b/>
          <w:sz w:val="19"/>
        </w:rPr>
        <w:t xml:space="preserve">Languages &amp; Data Science: </w:t>
      </w:r>
      <w:r>
        <w:rPr>
          <w:sz w:val="19"/>
        </w:rPr>
        <w:t>Python, SQL, Pandas, scikit-learn, NumPy; clustering/unsupervised ML; time-series anomaly detection; Git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 entirely new security data ingestion platform for DOE/NNSA from the ground up — CrowdStrike, Suricata, and Zeek telemetry into a central Elasticsearch environment — with data transforms, a UEBA detection layer, data-quality alerting, and custom Kibana dashboards (DOE/NNSA Security Data Integration project, completed).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Supported data ingestion and data-quality efforts within an Elasticsearch/Splunk environment for DOE's Continuous Diagnostics and Mitigation (CDM) program, a federal continuous-monitoring initiative (CISA CDM at DOE, completed).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Currently create and manage detection/alerting analytics (Splunk saved searches) directly on top of ingested SOC data supporting Treasury's Security Operations Center incident response and case work (Treasury SOC / TSSOC, current project).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science and detection engineering team building signature, behavioral, statistical, and ML-based detection content against massive-scale customer telemetry on a cloud-based big-data platform, incorporating threat-intelligence context from Forescout's in-house research team (Vedere Labs) into detection logic and alert enrichment.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Owned data engineering for a next-gen cloud SIEM at massive scale as a very early hire — 220+ ingested log sources, 50+ Logstash parsing/normalization filters, and a Common Information Model standardizing field names/types across all of it — plus connector/collector health monitoring and a homegrown Apache Beam program run via GCP Dataflow to fetch large volumes of historical cold-storage data for customers.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Ran exploratory data analysis at scale on GCP Dataproc clusters using Zeppelin notebooks and a homegrown analysis toolkit — Spark jobs loading data from buckets, PySpark/SparkSQL analysis feeding detection-rule development.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2,300+ individual detection rules covering most of the MITRE ATT&amp;CK matrix, building out the rules engine and detection content for the startup from scratch, with threat intelligence integrated into rule logic and used directly for false-positive investigation research.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security log data to build custom detection models — DNS-based malware detection/mitigation and anomalous-behavior discovery across the network.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504" w:right="864" w:bottom="43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