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55"/>
        <w:gridCol w:w="3300"/>
        <w:tblGridChange w:id="0">
          <w:tblGrid>
            <w:gridCol w:w="7155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Kyle Miho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(626) 241-6325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kylemiho@gmail.com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github.com/kylemiho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Seven7 Jeans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Los Angeles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AUGUST 2014 - SEPTEMBER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Secured company computers from being at risk from data theft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Backed up company data from their server room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Upgraded company computers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University of California</w:t>
            </w:r>
            <w:r w:rsidDel="00000000" w:rsidR="00000000" w:rsidRPr="00000000">
              <w:rPr>
                <w:rtl w:val="0"/>
              </w:rPr>
              <w:t xml:space="preserve">, Riverside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SEPTEMBER 2012 - JUNE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Bachelors of Science in Computer Science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434343"/>
                <w:sz w:val="22"/>
                <w:szCs w:val="22"/>
                <w:rtl w:val="0"/>
              </w:rPr>
              <w:t xml:space="preserve">Minor in Business Administration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ajswyjh4u9un" w:id="8"/>
            <w:bookmarkEnd w:id="8"/>
            <w:r w:rsidDel="00000000" w:rsidR="00000000" w:rsidRPr="00000000">
              <w:rPr>
                <w:rtl w:val="0"/>
              </w:rPr>
              <w:t xml:space="preserve">Bomberman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2a0ufplofr9" w:id="9"/>
            <w:bookmarkEnd w:id="9"/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EBRUARY 2015 - 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an arcade game using C and embedded 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of the code was self programmed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all of the basic Bomberman game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vm2jdiiwk091" w:id="10"/>
            <w:bookmarkEnd w:id="10"/>
            <w:r w:rsidDel="00000000" w:rsidR="00000000" w:rsidRPr="00000000">
              <w:rPr>
                <w:rtl w:val="0"/>
              </w:rPr>
              <w:t xml:space="preserve">Music Playing Site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mzb0knnu596o" w:id="11"/>
            <w:bookmarkEnd w:id="11"/>
            <w:r w:rsidDel="00000000" w:rsidR="00000000" w:rsidRPr="00000000">
              <w:rPr>
                <w:rtl w:val="0"/>
              </w:rPr>
              <w:t xml:space="preserve">OCTOBER 2017 - PRESENT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Website made using Django with Python, CSS, 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Will allow users to login, upload &amp; play music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Website sorts user’s music in an easy to manage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wcta4tjfx8n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 / Algorithms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Selenium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 Regular Expr.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Git/Github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Embedded Systems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Linux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mv09y5bplnit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C++(5 years)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 (5 years)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 (6 months)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Oracle (6 months)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 (3 years)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 (1 year)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320" w:lineRule="auto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(3 months)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Ranked 7500/170,000+ programmers on MYSQL hackerrank.com leaderboard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kylemiho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