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44A3" w14:textId="4E23AF23" w:rsidR="00050460" w:rsidRDefault="00E51C5E">
      <w:r>
        <w:rPr>
          <w:noProof/>
        </w:rPr>
        <w:drawing>
          <wp:inline distT="0" distB="0" distL="0" distR="0" wp14:anchorId="5620DEE8" wp14:editId="3578D954">
            <wp:extent cx="3378835" cy="825500"/>
            <wp:effectExtent l="0" t="0" r="0" b="0"/>
            <wp:docPr id="719898497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98497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83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959D5" w14:textId="77777777" w:rsidR="00E51C5E" w:rsidRDefault="00E51C5E"/>
    <w:p w14:paraId="08117DAD" w14:textId="77777777" w:rsidR="00E51C5E" w:rsidRDefault="00E51C5E"/>
    <w:p w14:paraId="3586AB18" w14:textId="77777777" w:rsidR="00E51C5E" w:rsidRDefault="00E51C5E"/>
    <w:p w14:paraId="6653EB87" w14:textId="77777777" w:rsidR="00E51C5E" w:rsidRPr="00E51C5E" w:rsidRDefault="00E51C5E">
      <w:pPr>
        <w:rPr>
          <w:b/>
          <w:bCs/>
        </w:rPr>
      </w:pPr>
    </w:p>
    <w:p w14:paraId="108743C1" w14:textId="3E1FF6CE" w:rsidR="00E51C5E" w:rsidRDefault="00B621A9" w:rsidP="00065D9E">
      <w:pPr>
        <w:jc w:val="center"/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McMaster Workshop 2024</w:t>
      </w:r>
    </w:p>
    <w:p w14:paraId="72EA056D" w14:textId="77777777" w:rsidR="00065D9E" w:rsidRDefault="00065D9E" w:rsidP="00065D9E">
      <w:pPr>
        <w:jc w:val="center"/>
        <w:rPr>
          <w:b/>
          <w:bCs/>
          <w:sz w:val="80"/>
          <w:szCs w:val="80"/>
        </w:rPr>
      </w:pPr>
    </w:p>
    <w:p w14:paraId="00CA3139" w14:textId="371FA1F2" w:rsidR="00065D9E" w:rsidRDefault="00065D9E" w:rsidP="004D4E9B">
      <w:pPr>
        <w:jc w:val="center"/>
        <w:rPr>
          <w:sz w:val="40"/>
          <w:szCs w:val="40"/>
        </w:rPr>
      </w:pPr>
    </w:p>
    <w:p w14:paraId="3101383F" w14:textId="77777777" w:rsidR="004D4E9B" w:rsidRDefault="004D4E9B" w:rsidP="004D4E9B">
      <w:pPr>
        <w:jc w:val="center"/>
        <w:rPr>
          <w:sz w:val="40"/>
          <w:szCs w:val="40"/>
        </w:rPr>
      </w:pPr>
    </w:p>
    <w:p w14:paraId="64F00044" w14:textId="77777777" w:rsidR="004D4E9B" w:rsidRDefault="004D4E9B" w:rsidP="004D4E9B">
      <w:pPr>
        <w:jc w:val="center"/>
        <w:rPr>
          <w:sz w:val="40"/>
          <w:szCs w:val="40"/>
        </w:rPr>
      </w:pPr>
    </w:p>
    <w:p w14:paraId="4E9A4619" w14:textId="77777777" w:rsidR="004D4E9B" w:rsidRDefault="004D4E9B" w:rsidP="004D4E9B">
      <w:pPr>
        <w:jc w:val="center"/>
        <w:rPr>
          <w:sz w:val="40"/>
          <w:szCs w:val="40"/>
        </w:rPr>
      </w:pPr>
    </w:p>
    <w:p w14:paraId="3F230B8F" w14:textId="77777777" w:rsidR="004D4E9B" w:rsidRDefault="004D4E9B" w:rsidP="004D4E9B">
      <w:pPr>
        <w:jc w:val="center"/>
        <w:rPr>
          <w:sz w:val="40"/>
          <w:szCs w:val="40"/>
        </w:rPr>
      </w:pPr>
    </w:p>
    <w:p w14:paraId="637FBE93" w14:textId="66FEC337" w:rsidR="004D4E9B" w:rsidRPr="004D4E9B" w:rsidRDefault="004D4E9B" w:rsidP="004D4E9B">
      <w:pPr>
        <w:jc w:val="center"/>
        <w:rPr>
          <w:b/>
          <w:bCs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B37670">
        <w:rPr>
          <w:b/>
          <w:bCs/>
        </w:rPr>
        <w:t>January 2024</w:t>
      </w:r>
    </w:p>
    <w:p w14:paraId="4FC95FE2" w14:textId="77777777" w:rsidR="004D4E9B" w:rsidRDefault="004D4E9B" w:rsidP="004D4E9B">
      <w:pPr>
        <w:jc w:val="center"/>
      </w:pPr>
    </w:p>
    <w:p w14:paraId="215E0F85" w14:textId="70461964" w:rsidR="004D4E9B" w:rsidRDefault="004D4E9B" w:rsidP="004D4E9B">
      <w:pPr>
        <w:jc w:val="center"/>
      </w:pPr>
    </w:p>
    <w:p w14:paraId="1BF97C92" w14:textId="77777777" w:rsidR="004D4E9B" w:rsidRDefault="004D4E9B" w:rsidP="004D4E9B">
      <w:pPr>
        <w:jc w:val="center"/>
      </w:pPr>
    </w:p>
    <w:p w14:paraId="44CEB159" w14:textId="77777777" w:rsidR="004D4E9B" w:rsidRDefault="004D4E9B" w:rsidP="004D4E9B">
      <w:pPr>
        <w:jc w:val="center"/>
      </w:pPr>
    </w:p>
    <w:p w14:paraId="51EF0846" w14:textId="77777777" w:rsidR="008B0968" w:rsidRDefault="008B0968" w:rsidP="008B0968"/>
    <w:p w14:paraId="491E7285" w14:textId="77777777" w:rsidR="00E6632A" w:rsidRDefault="00E6632A" w:rsidP="008B0968">
      <w:pPr>
        <w:rPr>
          <w:rStyle w:val="normaltextrun"/>
          <w:rFonts w:ascii="Calibri Light" w:hAnsi="Calibri Light" w:cs="Calibri Light"/>
          <w:b/>
          <w:bCs/>
          <w:color w:val="2F5496"/>
          <w:sz w:val="40"/>
          <w:szCs w:val="40"/>
          <w:shd w:val="clear" w:color="auto" w:fill="FFFFFF"/>
          <w:lang w:val="en-CA"/>
        </w:rPr>
      </w:pPr>
    </w:p>
    <w:p w14:paraId="255D97EC" w14:textId="5C1C9719" w:rsidR="008B0968" w:rsidRDefault="005879AA" w:rsidP="008B0968">
      <w:pPr>
        <w:rPr>
          <w:rStyle w:val="eop"/>
          <w:rFonts w:ascii="Calibri Light" w:hAnsi="Calibri Light" w:cs="Calibri Light"/>
          <w:b/>
          <w:bCs/>
          <w:color w:val="2F5496"/>
          <w:sz w:val="40"/>
          <w:szCs w:val="40"/>
          <w:shd w:val="clear" w:color="auto" w:fill="FFFFFF"/>
        </w:rPr>
      </w:pPr>
      <w:r>
        <w:rPr>
          <w:rFonts w:ascii="Calibri" w:eastAsia="Times New Roman" w:hAnsi="Calibri" w:cs="Calibri"/>
          <w:noProof/>
          <w:kern w:val="0"/>
          <w:lang w:val="en-C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1EF1B7" wp14:editId="56F2009E">
                <wp:simplePos x="0" y="0"/>
                <wp:positionH relativeFrom="column">
                  <wp:posOffset>4160523</wp:posOffset>
                </wp:positionH>
                <wp:positionV relativeFrom="paragraph">
                  <wp:posOffset>136527</wp:posOffset>
                </wp:positionV>
                <wp:extent cx="206374" cy="2248532"/>
                <wp:effectExtent l="7620" t="0" r="11430" b="11430"/>
                <wp:wrapNone/>
                <wp:docPr id="1176229586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6374" cy="224853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7CBB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327.6pt;margin-top:10.75pt;width:16.25pt;height:177.0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" adj="165" strokecolor="#4472c4 [3204]" strokeweight=".5pt">
                <v:stroke joinstyle="miter"/>
              </v:shape>
            </w:pict>
          </mc:Fallback>
        </mc:AlternateContent>
      </w:r>
      <w:r w:rsidR="0018491A">
        <w:rPr>
          <w:rStyle w:val="normaltextrun"/>
          <w:rFonts w:ascii="Calibri Light" w:hAnsi="Calibri Light" w:cs="Calibri Light"/>
          <w:b/>
          <w:bCs/>
          <w:color w:val="2F5496"/>
          <w:sz w:val="40"/>
          <w:szCs w:val="40"/>
          <w:shd w:val="clear" w:color="auto" w:fill="FFFFFF"/>
          <w:lang w:val="en-CA"/>
        </w:rPr>
        <w:t>Introduction</w:t>
      </w:r>
      <w:r w:rsidR="0018491A">
        <w:rPr>
          <w:rStyle w:val="eop"/>
          <w:rFonts w:ascii="Calibri Light" w:hAnsi="Calibri Light" w:cs="Calibri Light"/>
          <w:b/>
          <w:bCs/>
          <w:color w:val="2F5496"/>
          <w:sz w:val="40"/>
          <w:szCs w:val="40"/>
          <w:shd w:val="clear" w:color="auto" w:fill="FFFFFF"/>
        </w:rPr>
        <w:t> </w:t>
      </w:r>
    </w:p>
    <w:p w14:paraId="32A7180D" w14:textId="12EE5416" w:rsidR="00496FD5" w:rsidRDefault="00496FD5" w:rsidP="00B4477B">
      <w:pPr>
        <w:rPr>
          <w:rFonts w:ascii="Calibri" w:eastAsia="Times New Roman" w:hAnsi="Calibri" w:cs="Calibri"/>
          <w:kern w:val="0"/>
          <w:lang w:val="en-CA"/>
          <w14:ligatures w14:val="none"/>
        </w:rPr>
      </w:pPr>
      <w:r>
        <w:rPr>
          <w:rFonts w:ascii="Calibri" w:eastAsia="Times New Roman" w:hAnsi="Calibri" w:cs="Calibri"/>
          <w:noProof/>
          <w:kern w:val="0"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A11DA" wp14:editId="1BB92276">
                <wp:simplePos x="0" y="0"/>
                <wp:positionH relativeFrom="column">
                  <wp:posOffset>2223454</wp:posOffset>
                </wp:positionH>
                <wp:positionV relativeFrom="paragraph">
                  <wp:posOffset>175261</wp:posOffset>
                </wp:positionV>
                <wp:extent cx="190183" cy="1314765"/>
                <wp:effectExtent l="9208" t="0" r="9842" b="9843"/>
                <wp:wrapNone/>
                <wp:docPr id="1108573439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0183" cy="131476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9585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175.1pt;margin-top:13.8pt;width:15pt;height:103.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" adj="260" strokecolor="#4472c4 [3204]" strokeweight=".5pt">
                <v:stroke joinstyle="miter"/>
              </v:shape>
            </w:pict>
          </mc:Fallback>
        </mc:AlternateContent>
      </w:r>
      <w:r w:rsidR="000362BD">
        <w:rPr>
          <w:rFonts w:ascii="Calibri" w:eastAsia="Times New Roman" w:hAnsi="Calibri" w:cs="Calibri"/>
          <w:kern w:val="0"/>
          <w:lang w:val="en-CA"/>
          <w14:ligatures w14:val="none"/>
        </w:rPr>
        <w:t>XYZ</w:t>
      </w:r>
      <w:r w:rsidR="00F541A6">
        <w:rPr>
          <w:rFonts w:ascii="Calibri" w:eastAsia="Times New Roman" w:hAnsi="Calibri" w:cs="Calibri"/>
          <w:kern w:val="0"/>
          <w:lang w:val="en-CA"/>
          <w14:ligatures w14:val="none"/>
        </w:rPr>
        <w:t xml:space="preserve"> insurance is </w:t>
      </w:r>
      <w:r w:rsidR="00CC0D62">
        <w:rPr>
          <w:rFonts w:ascii="Calibri" w:eastAsia="Times New Roman" w:hAnsi="Calibri" w:cs="Calibri"/>
          <w:kern w:val="0"/>
          <w:lang w:val="en-CA"/>
          <w14:ligatures w14:val="none"/>
        </w:rPr>
        <w:t>interested in</w:t>
      </w:r>
      <w:r w:rsidR="00F541A6">
        <w:rPr>
          <w:rFonts w:ascii="Calibri" w:eastAsia="Times New Roman" w:hAnsi="Calibri" w:cs="Calibri"/>
          <w:kern w:val="0"/>
          <w:lang w:val="en-CA"/>
          <w14:ligatures w14:val="none"/>
        </w:rPr>
        <w:t xml:space="preserve"> improving the pricing of their private passenger automobile product. </w:t>
      </w:r>
      <w:r w:rsidR="008D484E">
        <w:rPr>
          <w:rFonts w:ascii="Calibri" w:eastAsia="Times New Roman" w:hAnsi="Calibri" w:cs="Calibri"/>
          <w:kern w:val="0"/>
          <w:lang w:val="en-CA"/>
          <w14:ligatures w14:val="none"/>
        </w:rPr>
        <w:t xml:space="preserve">Currently, </w:t>
      </w:r>
      <w:r w:rsidR="0027281F">
        <w:rPr>
          <w:rFonts w:ascii="Calibri" w:eastAsia="Times New Roman" w:hAnsi="Calibri" w:cs="Calibri"/>
          <w:kern w:val="0"/>
          <w:lang w:val="en-CA"/>
          <w14:ligatures w14:val="none"/>
        </w:rPr>
        <w:t xml:space="preserve">for every vehicle, </w:t>
      </w:r>
      <w:r w:rsidR="008D484E">
        <w:rPr>
          <w:rFonts w:ascii="Calibri" w:eastAsia="Times New Roman" w:hAnsi="Calibri" w:cs="Calibri"/>
          <w:kern w:val="0"/>
          <w:lang w:val="en-CA"/>
          <w14:ligatures w14:val="none"/>
        </w:rPr>
        <w:t>they estimate the frequency of loss, and multiply this by the average severity of a</w:t>
      </w:r>
      <w:r w:rsidR="0029534C">
        <w:rPr>
          <w:rFonts w:ascii="Calibri" w:eastAsia="Times New Roman" w:hAnsi="Calibri" w:cs="Calibri"/>
          <w:kern w:val="0"/>
          <w:lang w:val="en-CA"/>
          <w14:ligatures w14:val="none"/>
        </w:rPr>
        <w:t>ll claims</w:t>
      </w:r>
      <w:r w:rsidR="008D484E">
        <w:rPr>
          <w:rFonts w:ascii="Calibri" w:eastAsia="Times New Roman" w:hAnsi="Calibri" w:cs="Calibri"/>
          <w:kern w:val="0"/>
          <w:lang w:val="en-CA"/>
          <w14:ligatures w14:val="none"/>
        </w:rPr>
        <w:t xml:space="preserve">, to arrive at a </w:t>
      </w:r>
      <w:r w:rsidR="008D484E" w:rsidRPr="00540871">
        <w:rPr>
          <w:rFonts w:ascii="Calibri" w:eastAsia="Times New Roman" w:hAnsi="Calibri" w:cs="Calibri"/>
          <w:kern w:val="0"/>
          <w:lang w:val="en-CA"/>
          <w14:ligatures w14:val="none"/>
        </w:rPr>
        <w:t>pure premium</w:t>
      </w:r>
      <w:r w:rsidR="0027281F">
        <w:rPr>
          <w:rFonts w:ascii="Calibri" w:eastAsia="Times New Roman" w:hAnsi="Calibri" w:cs="Calibri"/>
          <w:kern w:val="0"/>
          <w:lang w:val="en-CA"/>
          <w14:ligatures w14:val="none"/>
        </w:rPr>
        <w:t xml:space="preserve"> for each vehicle</w:t>
      </w:r>
      <w:r w:rsidR="008D484E">
        <w:rPr>
          <w:rFonts w:ascii="Calibri" w:eastAsia="Times New Roman" w:hAnsi="Calibri" w:cs="Calibri"/>
          <w:kern w:val="0"/>
          <w:lang w:val="en-CA"/>
          <w14:ligatures w14:val="none"/>
        </w:rPr>
        <w:t xml:space="preserve">. </w:t>
      </w:r>
    </w:p>
    <w:p w14:paraId="7F7CE23A" w14:textId="450DEED8" w:rsidR="004A003B" w:rsidRPr="005879AA" w:rsidRDefault="005879AA" w:rsidP="004A003B">
      <w:pPr>
        <w:rPr>
          <w:rFonts w:eastAsiaTheme="minorEastAsia"/>
          <w:b/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Pure Premium=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Number of Claims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* E</m:t>
          </m:r>
          <m:d>
            <m:dPr>
              <m:begChr m:val="["/>
              <m:endChr m:val="|"/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Cost of Claim 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 There was a Claim]</m:t>
          </m:r>
        </m:oMath>
      </m:oMathPara>
    </w:p>
    <w:p w14:paraId="76E5A9D3" w14:textId="485DE8D8" w:rsidR="00496FD5" w:rsidRPr="00701335" w:rsidRDefault="00496FD5" w:rsidP="004A003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  <w:t xml:space="preserve">         </w:t>
      </w:r>
      <w:r w:rsidRPr="005879AA">
        <w:rPr>
          <w:rFonts w:eastAsiaTheme="minorEastAsia"/>
          <w:b/>
          <w:bCs/>
          <w:sz w:val="20"/>
          <w:szCs w:val="20"/>
        </w:rPr>
        <w:t>Frequency</w:t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  <w:t xml:space="preserve">         </w:t>
      </w:r>
      <w:r w:rsidR="005879AA">
        <w:rPr>
          <w:rFonts w:eastAsiaTheme="minorEastAsia"/>
          <w:sz w:val="20"/>
          <w:szCs w:val="20"/>
        </w:rPr>
        <w:t xml:space="preserve">      </w:t>
      </w:r>
      <w:r w:rsidRPr="005879AA">
        <w:rPr>
          <w:rFonts w:eastAsiaTheme="minorEastAsia"/>
          <w:b/>
          <w:bCs/>
          <w:sz w:val="20"/>
          <w:szCs w:val="20"/>
        </w:rPr>
        <w:t>Severity</w:t>
      </w:r>
    </w:p>
    <w:p w14:paraId="464F8F47" w14:textId="1C71F194" w:rsidR="00EA368B" w:rsidRDefault="008D484E" w:rsidP="00B4477B">
      <w:pPr>
        <w:rPr>
          <w:rFonts w:ascii="Calibri" w:eastAsia="Times New Roman" w:hAnsi="Calibri" w:cs="Calibri"/>
          <w:kern w:val="0"/>
          <w:lang w:val="en-CA"/>
          <w14:ligatures w14:val="none"/>
        </w:rPr>
      </w:pPr>
      <w:r>
        <w:rPr>
          <w:rFonts w:ascii="Calibri" w:eastAsia="Times New Roman" w:hAnsi="Calibri" w:cs="Calibri"/>
          <w:kern w:val="0"/>
          <w:lang w:val="en-CA"/>
          <w14:ligatures w14:val="none"/>
        </w:rPr>
        <w:t xml:space="preserve">Then they load this </w:t>
      </w:r>
      <w:r w:rsidR="0029534C">
        <w:rPr>
          <w:rFonts w:ascii="Calibri" w:eastAsia="Times New Roman" w:hAnsi="Calibri" w:cs="Calibri"/>
          <w:kern w:val="0"/>
          <w:lang w:val="en-CA"/>
          <w14:ligatures w14:val="none"/>
        </w:rPr>
        <w:t xml:space="preserve">for expenses and a profit provision to arrive at </w:t>
      </w:r>
      <w:r w:rsidR="00FA1409">
        <w:rPr>
          <w:rFonts w:ascii="Calibri" w:eastAsia="Times New Roman" w:hAnsi="Calibri" w:cs="Calibri"/>
          <w:kern w:val="0"/>
          <w:lang w:val="en-CA"/>
          <w14:ligatures w14:val="none"/>
        </w:rPr>
        <w:t>an indicated rate, or premium</w:t>
      </w:r>
      <w:r w:rsidR="00EA368B">
        <w:rPr>
          <w:rFonts w:ascii="Calibri" w:eastAsia="Times New Roman" w:hAnsi="Calibri" w:cs="Calibri"/>
          <w:kern w:val="0"/>
          <w:lang w:val="en-CA"/>
          <w14:ligatures w14:val="none"/>
        </w:rPr>
        <w:t>:</w:t>
      </w:r>
      <w:r w:rsidR="0029534C">
        <w:rPr>
          <w:rFonts w:ascii="Calibri" w:eastAsia="Times New Roman" w:hAnsi="Calibri" w:cs="Calibri"/>
          <w:kern w:val="0"/>
          <w:lang w:val="en-CA"/>
          <w14:ligatures w14:val="none"/>
        </w:rPr>
        <w:t xml:space="preserve"> </w:t>
      </w:r>
    </w:p>
    <w:p w14:paraId="074FFE1D" w14:textId="3A53B1A1" w:rsidR="00EA368B" w:rsidRPr="005879AA" w:rsidRDefault="005879AA" w:rsidP="00B4477B">
      <w:pPr>
        <w:rPr>
          <w:rFonts w:eastAsiaTheme="minorEastAsia"/>
          <w:b/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Indicated Average Rate=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Pure Premium 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includingLAE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+Fixed UW Expense Per Exposure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1.0-Variable Expense%-Target UW Profit%</m:t>
              </m:r>
            </m:den>
          </m:f>
        </m:oMath>
      </m:oMathPara>
    </w:p>
    <w:p w14:paraId="3831F91F" w14:textId="2F4D62AD" w:rsidR="00FA1409" w:rsidRDefault="00CC0D62" w:rsidP="00B4477B">
      <w:pPr>
        <w:rPr>
          <w:rFonts w:ascii="Calibri" w:eastAsia="Times New Roman" w:hAnsi="Calibri" w:cs="Calibri"/>
          <w:kern w:val="0"/>
          <w:lang w:val="en-CA"/>
          <w14:ligatures w14:val="none"/>
        </w:rPr>
      </w:pPr>
      <w:r>
        <w:rPr>
          <w:rFonts w:ascii="Calibri" w:eastAsia="Times New Roman" w:hAnsi="Calibri" w:cs="Calibri"/>
          <w:kern w:val="0"/>
          <w:lang w:val="en-CA"/>
          <w14:ligatures w14:val="none"/>
        </w:rPr>
        <w:t>The Chief Actuary has stated</w:t>
      </w:r>
      <w:r w:rsidR="00F15427">
        <w:rPr>
          <w:rFonts w:ascii="Calibri" w:eastAsia="Times New Roman" w:hAnsi="Calibri" w:cs="Calibri"/>
          <w:kern w:val="0"/>
          <w:lang w:val="en-CA"/>
          <w14:ligatures w14:val="none"/>
        </w:rPr>
        <w:t xml:space="preserve"> that the </w:t>
      </w:r>
      <w:r w:rsidR="007A424F">
        <w:rPr>
          <w:rFonts w:ascii="Calibri" w:eastAsia="Times New Roman" w:hAnsi="Calibri" w:cs="Calibri"/>
          <w:kern w:val="0"/>
          <w:lang w:val="en-CA"/>
          <w14:ligatures w14:val="none"/>
        </w:rPr>
        <w:t>easiest way</w:t>
      </w:r>
      <w:r w:rsidR="00F15427">
        <w:rPr>
          <w:rFonts w:ascii="Calibri" w:eastAsia="Times New Roman" w:hAnsi="Calibri" w:cs="Calibri"/>
          <w:kern w:val="0"/>
          <w:lang w:val="en-CA"/>
          <w14:ligatures w14:val="none"/>
        </w:rPr>
        <w:t xml:space="preserve"> to improve their pricing is to update the severity model. Currently, the estimate is the same for everyone</w:t>
      </w:r>
      <w:r w:rsidR="00C41B7F">
        <w:rPr>
          <w:rFonts w:ascii="Calibri" w:eastAsia="Times New Roman" w:hAnsi="Calibri" w:cs="Calibri"/>
          <w:kern w:val="0"/>
          <w:lang w:val="en-CA"/>
          <w14:ligatures w14:val="none"/>
        </w:rPr>
        <w:t xml:space="preserve">. This initiative aims to </w:t>
      </w:r>
      <w:r w:rsidR="0027281F">
        <w:rPr>
          <w:rFonts w:ascii="Calibri" w:eastAsia="Times New Roman" w:hAnsi="Calibri" w:cs="Calibri"/>
          <w:kern w:val="0"/>
          <w:lang w:val="en-CA"/>
          <w14:ligatures w14:val="none"/>
        </w:rPr>
        <w:t xml:space="preserve">use modeling to </w:t>
      </w:r>
      <w:r w:rsidR="00BC23A2">
        <w:rPr>
          <w:rFonts w:ascii="Calibri" w:eastAsia="Times New Roman" w:hAnsi="Calibri" w:cs="Calibri"/>
          <w:kern w:val="0"/>
          <w:lang w:val="en-CA"/>
          <w14:ligatures w14:val="none"/>
        </w:rPr>
        <w:t>give each vehicle a different severity estimate.</w:t>
      </w:r>
      <w:r w:rsidR="00456783">
        <w:rPr>
          <w:rFonts w:ascii="Calibri" w:eastAsia="Times New Roman" w:hAnsi="Calibri" w:cs="Calibri"/>
          <w:kern w:val="0"/>
          <w:lang w:val="en-CA"/>
          <w14:ligatures w14:val="none"/>
        </w:rPr>
        <w:t xml:space="preserve"> F</w:t>
      </w:r>
      <w:r w:rsidR="00B64DB1">
        <w:rPr>
          <w:rFonts w:ascii="Calibri" w:eastAsia="Times New Roman" w:hAnsi="Calibri" w:cs="Calibri"/>
          <w:kern w:val="0"/>
          <w:lang w:val="en-CA"/>
          <w14:ligatures w14:val="none"/>
        </w:rPr>
        <w:t xml:space="preserve">requency, expenses, and target UW profit </w:t>
      </w:r>
      <w:r w:rsidR="00456783">
        <w:rPr>
          <w:rFonts w:ascii="Calibri" w:eastAsia="Times New Roman" w:hAnsi="Calibri" w:cs="Calibri"/>
          <w:kern w:val="0"/>
          <w:lang w:val="en-CA"/>
          <w14:ligatures w14:val="none"/>
        </w:rPr>
        <w:t>don’t change.</w:t>
      </w:r>
    </w:p>
    <w:p w14:paraId="3FA4ECAA" w14:textId="5C90D24A" w:rsidR="00153A78" w:rsidRDefault="005B0783" w:rsidP="00B4477B">
      <w:pPr>
        <w:rPr>
          <w:rFonts w:ascii="Calibri" w:eastAsia="Times New Roman" w:hAnsi="Calibri" w:cs="Calibri"/>
          <w:kern w:val="0"/>
          <w:lang w:val="en-CA"/>
          <w14:ligatures w14:val="none"/>
        </w:rPr>
      </w:pPr>
      <w:r>
        <w:rPr>
          <w:rFonts w:ascii="Calibri" w:eastAsia="Times New Roman" w:hAnsi="Calibri" w:cs="Calibri"/>
          <w:kern w:val="0"/>
          <w:lang w:val="en-CA"/>
          <w14:ligatures w14:val="none"/>
        </w:rPr>
        <w:t>Furthermore, a</w:t>
      </w:r>
      <w:r w:rsidR="008D4CFA">
        <w:rPr>
          <w:rFonts w:ascii="Calibri" w:eastAsia="Times New Roman" w:hAnsi="Calibri" w:cs="Calibri"/>
          <w:kern w:val="0"/>
          <w:lang w:val="en-CA"/>
          <w14:ligatures w14:val="none"/>
        </w:rPr>
        <w:t>fter finding the new premium, management is expected to present to leadership</w:t>
      </w:r>
      <w:r w:rsidR="00931D7C">
        <w:rPr>
          <w:rFonts w:ascii="Calibri" w:eastAsia="Times New Roman" w:hAnsi="Calibri" w:cs="Calibri"/>
          <w:kern w:val="0"/>
          <w:lang w:val="en-CA"/>
          <w14:ligatures w14:val="none"/>
        </w:rPr>
        <w:t xml:space="preserve"> and inform them on the expected dislocation, </w:t>
      </w:r>
      <w:r w:rsidR="00092D31">
        <w:rPr>
          <w:rFonts w:ascii="Calibri" w:eastAsia="Times New Roman" w:hAnsi="Calibri" w:cs="Calibri"/>
          <w:kern w:val="0"/>
          <w:lang w:val="en-CA"/>
          <w14:ligatures w14:val="none"/>
        </w:rPr>
        <w:t>or</w:t>
      </w:r>
      <w:r w:rsidR="00931D7C">
        <w:rPr>
          <w:rFonts w:ascii="Calibri" w:eastAsia="Times New Roman" w:hAnsi="Calibri" w:cs="Calibri"/>
          <w:kern w:val="0"/>
          <w:lang w:val="en-CA"/>
          <w14:ligatures w14:val="none"/>
        </w:rPr>
        <w:t xml:space="preserve"> the change in premium</w:t>
      </w:r>
      <w:r w:rsidR="005D159B">
        <w:rPr>
          <w:rFonts w:ascii="Calibri" w:eastAsia="Times New Roman" w:hAnsi="Calibri" w:cs="Calibri"/>
          <w:kern w:val="0"/>
          <w:lang w:val="en-CA"/>
          <w14:ligatures w14:val="none"/>
        </w:rPr>
        <w:t>s</w:t>
      </w:r>
      <w:r w:rsidR="00EA1872">
        <w:rPr>
          <w:rFonts w:ascii="Calibri" w:eastAsia="Times New Roman" w:hAnsi="Calibri" w:cs="Calibri"/>
          <w:kern w:val="0"/>
          <w:lang w:val="en-CA"/>
          <w14:ligatures w14:val="none"/>
        </w:rPr>
        <w:t>,</w:t>
      </w:r>
      <w:r w:rsidR="005D159B">
        <w:rPr>
          <w:rFonts w:ascii="Calibri" w:eastAsia="Times New Roman" w:hAnsi="Calibri" w:cs="Calibri"/>
          <w:kern w:val="0"/>
          <w:lang w:val="en-CA"/>
          <w14:ligatures w14:val="none"/>
        </w:rPr>
        <w:t xml:space="preserve"> that </w:t>
      </w:r>
      <w:r w:rsidR="00200A42">
        <w:rPr>
          <w:rFonts w:ascii="Calibri" w:eastAsia="Times New Roman" w:hAnsi="Calibri" w:cs="Calibri"/>
          <w:kern w:val="0"/>
          <w:lang w:val="en-CA"/>
          <w14:ligatures w14:val="none"/>
        </w:rPr>
        <w:t>policyholders can expect</w:t>
      </w:r>
      <w:r w:rsidR="00EA1872">
        <w:rPr>
          <w:rFonts w:ascii="Calibri" w:eastAsia="Times New Roman" w:hAnsi="Calibri" w:cs="Calibri"/>
          <w:kern w:val="0"/>
          <w:lang w:val="en-CA"/>
          <w14:ligatures w14:val="none"/>
        </w:rPr>
        <w:t>.</w:t>
      </w:r>
    </w:p>
    <w:p w14:paraId="3F492237" w14:textId="2981621B" w:rsidR="00911825" w:rsidRPr="00911825" w:rsidRDefault="00271CD3" w:rsidP="003624EE">
      <w:pPr>
        <w:rPr>
          <w:rFonts w:ascii="Calibri Light" w:hAnsi="Calibri Light" w:cs="Calibri Light"/>
          <w:b/>
          <w:bCs/>
          <w:color w:val="2F5496"/>
          <w:sz w:val="40"/>
          <w:szCs w:val="40"/>
          <w:shd w:val="clear" w:color="auto" w:fill="FFFFFF"/>
          <w:lang w:val="en-CA"/>
        </w:rPr>
      </w:pPr>
      <w:r>
        <w:rPr>
          <w:rStyle w:val="normaltextrun"/>
          <w:rFonts w:ascii="Calibri Light" w:hAnsi="Calibri Light" w:cs="Calibri Light"/>
          <w:b/>
          <w:bCs/>
          <w:color w:val="2F5496"/>
          <w:sz w:val="40"/>
          <w:szCs w:val="40"/>
          <w:shd w:val="clear" w:color="auto" w:fill="FFFFFF"/>
          <w:lang w:val="en-CA"/>
        </w:rPr>
        <w:t>The Data</w:t>
      </w:r>
    </w:p>
    <w:p w14:paraId="2C3F7497" w14:textId="06578A72" w:rsidR="00911825" w:rsidRDefault="00911825" w:rsidP="003624EE">
      <w:pPr>
        <w:rPr>
          <w:rFonts w:ascii="Calibri" w:eastAsia="Times New Roman" w:hAnsi="Calibri" w:cs="Calibri"/>
          <w:kern w:val="0"/>
          <w:lang w:val="en-CA"/>
          <w14:ligatures w14:val="none"/>
        </w:rPr>
      </w:pPr>
      <w:r>
        <w:rPr>
          <w:rFonts w:ascii="Calibri" w:eastAsia="Times New Roman" w:hAnsi="Calibri" w:cs="Calibri"/>
          <w:kern w:val="0"/>
          <w:lang w:val="en-CA"/>
          <w14:ligatures w14:val="none"/>
        </w:rPr>
        <w:t>All the data can be found ___PUT LOCATION___</w:t>
      </w:r>
    </w:p>
    <w:p w14:paraId="7351ABDD" w14:textId="1303D152" w:rsidR="005B6298" w:rsidRDefault="007C55EE" w:rsidP="003624EE">
      <w:pPr>
        <w:rPr>
          <w:rFonts w:ascii="Calibri" w:eastAsia="Times New Roman" w:hAnsi="Calibri" w:cs="Calibri"/>
          <w:kern w:val="0"/>
          <w:lang w:val="en-CA"/>
          <w14:ligatures w14:val="none"/>
        </w:rPr>
      </w:pPr>
      <w:r w:rsidRPr="00CB0BA2">
        <w:rPr>
          <w:rFonts w:ascii="Calibri" w:eastAsia="Times New Roman" w:hAnsi="Calibri" w:cs="Calibri"/>
          <w:b/>
          <w:bCs/>
          <w:kern w:val="0"/>
          <w:lang w:val="en-CA"/>
          <w14:ligatures w14:val="none"/>
        </w:rPr>
        <w:t>Data Dictionary</w:t>
      </w:r>
      <w:r>
        <w:rPr>
          <w:rFonts w:ascii="Calibri" w:eastAsia="Times New Roman" w:hAnsi="Calibri" w:cs="Calibri"/>
          <w:kern w:val="0"/>
          <w:lang w:val="en-CA"/>
          <w14:ligatures w14:val="none"/>
        </w:rPr>
        <w:t xml:space="preserve"> –</w:t>
      </w:r>
      <w:r w:rsidR="00CB0BA2">
        <w:rPr>
          <w:rFonts w:ascii="Calibri" w:eastAsia="Times New Roman" w:hAnsi="Calibri" w:cs="Calibri"/>
          <w:kern w:val="0"/>
          <w:lang w:val="en-CA"/>
          <w14:ligatures w14:val="none"/>
        </w:rPr>
        <w:t xml:space="preserve"> </w:t>
      </w:r>
      <w:r w:rsidR="003A3BD8">
        <w:rPr>
          <w:rFonts w:ascii="Calibri" w:eastAsia="Times New Roman" w:hAnsi="Calibri" w:cs="Calibri"/>
          <w:kern w:val="0"/>
          <w:lang w:val="en-CA"/>
          <w14:ligatures w14:val="none"/>
        </w:rPr>
        <w:t>D</w:t>
      </w:r>
      <w:r w:rsidR="00CB0BA2">
        <w:rPr>
          <w:rFonts w:ascii="Calibri" w:eastAsia="Times New Roman" w:hAnsi="Calibri" w:cs="Calibri"/>
          <w:kern w:val="0"/>
          <w:lang w:val="en-CA"/>
          <w14:ligatures w14:val="none"/>
        </w:rPr>
        <w:t>efinitions for the fields in the data</w:t>
      </w:r>
      <w:r w:rsidR="003A3BD8">
        <w:rPr>
          <w:rFonts w:ascii="Calibri" w:eastAsia="Times New Roman" w:hAnsi="Calibri" w:cs="Calibri"/>
          <w:kern w:val="0"/>
          <w:lang w:val="en-CA"/>
          <w14:ligatures w14:val="none"/>
        </w:rPr>
        <w:t>.</w:t>
      </w:r>
    </w:p>
    <w:p w14:paraId="43948F6F" w14:textId="7CF75FB0" w:rsidR="007C55EE" w:rsidRDefault="0052438C" w:rsidP="003624EE">
      <w:pPr>
        <w:rPr>
          <w:rFonts w:ascii="Calibri" w:eastAsia="Times New Roman" w:hAnsi="Calibri" w:cs="Calibri"/>
          <w:kern w:val="0"/>
          <w:lang w:val="en-CA"/>
          <w14:ligatures w14:val="none"/>
        </w:rPr>
      </w:pPr>
      <w:r w:rsidRPr="00CB0BA2">
        <w:rPr>
          <w:rFonts w:ascii="Calibri" w:eastAsia="Times New Roman" w:hAnsi="Calibri" w:cs="Calibri"/>
          <w:b/>
          <w:bCs/>
          <w:kern w:val="0"/>
          <w:lang w:val="en-CA"/>
          <w14:ligatures w14:val="none"/>
        </w:rPr>
        <w:t>Claims_years_1_to_3.csv</w:t>
      </w:r>
      <w:r>
        <w:rPr>
          <w:rFonts w:ascii="Calibri" w:eastAsia="Times New Roman" w:hAnsi="Calibri" w:cs="Calibri"/>
          <w:kern w:val="0"/>
          <w:lang w:val="en-CA"/>
          <w14:ligatures w14:val="none"/>
        </w:rPr>
        <w:t xml:space="preserve"> – </w:t>
      </w:r>
      <w:r w:rsidR="00C477EF">
        <w:rPr>
          <w:rFonts w:ascii="Calibri" w:eastAsia="Times New Roman" w:hAnsi="Calibri" w:cs="Calibri"/>
          <w:kern w:val="0"/>
          <w:lang w:val="en-CA"/>
          <w14:ligatures w14:val="none"/>
        </w:rPr>
        <w:t>Dataset to c</w:t>
      </w:r>
      <w:r w:rsidR="003A3BD8">
        <w:rPr>
          <w:rFonts w:ascii="Calibri" w:eastAsia="Times New Roman" w:hAnsi="Calibri" w:cs="Calibri"/>
          <w:kern w:val="0"/>
          <w:lang w:val="en-CA"/>
          <w14:ligatures w14:val="none"/>
        </w:rPr>
        <w:t>reate new severity model using this dataset.</w:t>
      </w:r>
    </w:p>
    <w:p w14:paraId="2926D88E" w14:textId="49CD988D" w:rsidR="00EE1C57" w:rsidRDefault="00EE1C57" w:rsidP="003624EE">
      <w:pPr>
        <w:rPr>
          <w:rFonts w:ascii="Calibri" w:eastAsia="Times New Roman" w:hAnsi="Calibri" w:cs="Calibri"/>
          <w:kern w:val="0"/>
          <w:lang w:val="en-CA"/>
          <w14:ligatures w14:val="none"/>
        </w:rPr>
      </w:pPr>
      <w:r w:rsidRPr="00CB0BA2">
        <w:rPr>
          <w:rFonts w:ascii="Calibri" w:eastAsia="Times New Roman" w:hAnsi="Calibri" w:cs="Calibri"/>
          <w:b/>
          <w:bCs/>
          <w:kern w:val="0"/>
          <w:lang w:val="en-CA"/>
          <w14:ligatures w14:val="none"/>
        </w:rPr>
        <w:t>Submission_</w:t>
      </w:r>
      <w:r w:rsidR="00A049F0" w:rsidRPr="00CB0BA2">
        <w:rPr>
          <w:rFonts w:ascii="Calibri" w:eastAsia="Times New Roman" w:hAnsi="Calibri" w:cs="Calibri"/>
          <w:b/>
          <w:bCs/>
          <w:kern w:val="0"/>
          <w:lang w:val="en-CA"/>
          <w14:ligatures w14:val="none"/>
        </w:rPr>
        <w:t>D</w:t>
      </w:r>
      <w:r w:rsidRPr="00CB0BA2">
        <w:rPr>
          <w:rFonts w:ascii="Calibri" w:eastAsia="Times New Roman" w:hAnsi="Calibri" w:cs="Calibri"/>
          <w:b/>
          <w:bCs/>
          <w:kern w:val="0"/>
          <w:lang w:val="en-CA"/>
          <w14:ligatures w14:val="none"/>
        </w:rPr>
        <w:t>ata.csv</w:t>
      </w:r>
      <w:r w:rsidR="00A049F0" w:rsidRPr="00CB0BA2">
        <w:rPr>
          <w:rFonts w:ascii="Calibri" w:eastAsia="Times New Roman" w:hAnsi="Calibri" w:cs="Calibri"/>
          <w:b/>
          <w:bCs/>
          <w:kern w:val="0"/>
          <w:lang w:val="en-CA"/>
          <w14:ligatures w14:val="none"/>
        </w:rPr>
        <w:t xml:space="preserve"> </w:t>
      </w:r>
      <w:r w:rsidR="00A049F0">
        <w:rPr>
          <w:rFonts w:ascii="Calibri" w:eastAsia="Times New Roman" w:hAnsi="Calibri" w:cs="Calibri"/>
          <w:kern w:val="0"/>
          <w:lang w:val="en-CA"/>
          <w14:ligatures w14:val="none"/>
        </w:rPr>
        <w:t xml:space="preserve">– </w:t>
      </w:r>
      <w:r w:rsidR="00C477EF">
        <w:rPr>
          <w:rFonts w:ascii="Calibri" w:eastAsia="Times New Roman" w:hAnsi="Calibri" w:cs="Calibri"/>
          <w:kern w:val="0"/>
          <w:lang w:val="en-CA"/>
          <w14:ligatures w14:val="none"/>
        </w:rPr>
        <w:t>Dataset to p</w:t>
      </w:r>
      <w:r w:rsidR="003A3BD8">
        <w:rPr>
          <w:rFonts w:ascii="Calibri" w:eastAsia="Times New Roman" w:hAnsi="Calibri" w:cs="Calibri"/>
          <w:kern w:val="0"/>
          <w:lang w:val="en-CA"/>
          <w14:ligatures w14:val="none"/>
        </w:rPr>
        <w:t>redict</w:t>
      </w:r>
      <w:r w:rsidR="00C477EF">
        <w:rPr>
          <w:rFonts w:ascii="Calibri" w:eastAsia="Times New Roman" w:hAnsi="Calibri" w:cs="Calibri"/>
          <w:kern w:val="0"/>
          <w:lang w:val="en-CA"/>
          <w14:ligatures w14:val="none"/>
        </w:rPr>
        <w:t xml:space="preserve"> on using new severity model</w:t>
      </w:r>
      <w:r w:rsidR="00A049F0">
        <w:rPr>
          <w:rFonts w:ascii="Calibri" w:eastAsia="Times New Roman" w:hAnsi="Calibri" w:cs="Calibri"/>
          <w:kern w:val="0"/>
          <w:lang w:val="en-CA"/>
          <w14:ligatures w14:val="none"/>
        </w:rPr>
        <w:t>.</w:t>
      </w:r>
    </w:p>
    <w:p w14:paraId="1DBB2D88" w14:textId="366275C8" w:rsidR="0052438C" w:rsidRDefault="0052438C" w:rsidP="003624EE">
      <w:pPr>
        <w:rPr>
          <w:rFonts w:ascii="Calibri" w:eastAsia="Times New Roman" w:hAnsi="Calibri" w:cs="Calibri"/>
          <w:kern w:val="0"/>
          <w:lang w:val="en-CA"/>
          <w14:ligatures w14:val="none"/>
        </w:rPr>
      </w:pPr>
      <w:r w:rsidRPr="00CB0BA2">
        <w:rPr>
          <w:rFonts w:ascii="Calibri" w:eastAsia="Times New Roman" w:hAnsi="Calibri" w:cs="Calibri"/>
          <w:b/>
          <w:bCs/>
          <w:kern w:val="0"/>
          <w:lang w:val="en-CA"/>
          <w14:ligatures w14:val="none"/>
        </w:rPr>
        <w:t>Dislocation_dataset.csv</w:t>
      </w:r>
      <w:r>
        <w:rPr>
          <w:rFonts w:ascii="Calibri" w:eastAsia="Times New Roman" w:hAnsi="Calibri" w:cs="Calibri"/>
          <w:kern w:val="0"/>
          <w:lang w:val="en-CA"/>
          <w14:ligatures w14:val="none"/>
        </w:rPr>
        <w:t xml:space="preserve"> </w:t>
      </w:r>
      <w:r w:rsidR="00431E5C">
        <w:rPr>
          <w:rFonts w:ascii="Calibri" w:eastAsia="Times New Roman" w:hAnsi="Calibri" w:cs="Calibri"/>
          <w:kern w:val="0"/>
          <w:lang w:val="en-CA"/>
          <w14:ligatures w14:val="none"/>
        </w:rPr>
        <w:t xml:space="preserve">– </w:t>
      </w:r>
      <w:r w:rsidR="00E6632A">
        <w:rPr>
          <w:rFonts w:ascii="Calibri" w:eastAsia="Times New Roman" w:hAnsi="Calibri" w:cs="Calibri"/>
          <w:kern w:val="0"/>
          <w:lang w:val="en-CA"/>
          <w14:ligatures w14:val="none"/>
        </w:rPr>
        <w:t>Dataset to calculate premium &amp; dislocation using new severity model</w:t>
      </w:r>
      <w:r w:rsidR="00BD222E">
        <w:rPr>
          <w:rFonts w:ascii="Calibri" w:eastAsia="Times New Roman" w:hAnsi="Calibri" w:cs="Calibri"/>
          <w:kern w:val="0"/>
          <w:lang w:val="en-CA"/>
          <w14:ligatures w14:val="none"/>
        </w:rPr>
        <w:t>.</w:t>
      </w:r>
    </w:p>
    <w:p w14:paraId="415101B2" w14:textId="45099F5B" w:rsidR="00C01ECA" w:rsidRPr="005879AA" w:rsidRDefault="00C01ECA" w:rsidP="008D24AE">
      <w:pPr>
        <w:rPr>
          <w:rStyle w:val="normaltextrun"/>
          <w:rFonts w:ascii="Calibri Light" w:hAnsi="Calibri Light" w:cs="Calibri Light"/>
          <w:b/>
          <w:bCs/>
          <w:color w:val="2F5496"/>
          <w:sz w:val="40"/>
          <w:szCs w:val="40"/>
          <w:shd w:val="clear" w:color="auto" w:fill="FFFFFF"/>
          <w:lang w:val="en-CA"/>
        </w:rPr>
      </w:pPr>
      <w:r w:rsidRPr="005879AA">
        <w:rPr>
          <w:rStyle w:val="normaltextrun"/>
          <w:rFonts w:ascii="Calibri Light" w:hAnsi="Calibri Light" w:cs="Calibri Light"/>
          <w:b/>
          <w:bCs/>
          <w:color w:val="2F5496"/>
          <w:sz w:val="40"/>
          <w:szCs w:val="40"/>
          <w:shd w:val="clear" w:color="auto" w:fill="FFFFFF"/>
          <w:lang w:val="en-CA"/>
        </w:rPr>
        <w:t>Qualification Round</w:t>
      </w:r>
    </w:p>
    <w:p w14:paraId="1FDE0027" w14:textId="3155B717" w:rsidR="00911825" w:rsidRPr="00911825" w:rsidRDefault="002B54E2" w:rsidP="008D24AE">
      <w:pPr>
        <w:rPr>
          <w:rStyle w:val="normaltextrun"/>
          <w:rFonts w:ascii="Calibri" w:eastAsia="Times New Roman" w:hAnsi="Calibri" w:cs="Calibri"/>
          <w:kern w:val="0"/>
          <w:lang w:val="en-CA"/>
          <w14:ligatures w14:val="none"/>
        </w:rPr>
      </w:pPr>
      <w:r>
        <w:rPr>
          <w:rFonts w:ascii="Calibri" w:eastAsia="Times New Roman" w:hAnsi="Calibri" w:cs="Calibri"/>
          <w:kern w:val="0"/>
          <w:lang w:val="en-CA"/>
          <w14:ligatures w14:val="none"/>
        </w:rPr>
        <w:t>Y</w:t>
      </w:r>
      <w:r w:rsidR="005D48C7">
        <w:rPr>
          <w:rFonts w:ascii="Calibri" w:eastAsia="Times New Roman" w:hAnsi="Calibri" w:cs="Calibri"/>
          <w:kern w:val="0"/>
          <w:lang w:val="en-CA"/>
          <w14:ligatures w14:val="none"/>
        </w:rPr>
        <w:t>ou</w:t>
      </w:r>
      <w:r w:rsidR="00884ACF">
        <w:rPr>
          <w:rFonts w:ascii="Calibri" w:eastAsia="Times New Roman" w:hAnsi="Calibri" w:cs="Calibri"/>
          <w:kern w:val="0"/>
          <w:lang w:val="en-CA"/>
          <w14:ligatures w14:val="none"/>
        </w:rPr>
        <w:t>r task is to build a severity model</w:t>
      </w:r>
      <w:r w:rsidR="00D85B93">
        <w:rPr>
          <w:rFonts w:ascii="Calibri" w:eastAsia="Times New Roman" w:hAnsi="Calibri" w:cs="Calibri"/>
          <w:kern w:val="0"/>
          <w:lang w:val="en-CA"/>
          <w14:ligatures w14:val="none"/>
        </w:rPr>
        <w:t xml:space="preserve"> us</w:t>
      </w:r>
      <w:r w:rsidR="00884ACF">
        <w:rPr>
          <w:rFonts w:ascii="Calibri" w:eastAsia="Times New Roman" w:hAnsi="Calibri" w:cs="Calibri"/>
          <w:kern w:val="0"/>
          <w:lang w:val="en-CA"/>
          <w14:ligatures w14:val="none"/>
        </w:rPr>
        <w:t>ing</w:t>
      </w:r>
      <w:r w:rsidR="00256B2C">
        <w:rPr>
          <w:rFonts w:ascii="Calibri" w:eastAsia="Times New Roman" w:hAnsi="Calibri" w:cs="Calibri"/>
          <w:kern w:val="0"/>
          <w:lang w:val="en-CA"/>
          <w14:ligatures w14:val="none"/>
        </w:rPr>
        <w:t xml:space="preserve"> </w:t>
      </w:r>
      <w:r w:rsidR="00D85B93" w:rsidRPr="00D85B93">
        <w:rPr>
          <w:rFonts w:ascii="Calibri" w:eastAsia="Times New Roman" w:hAnsi="Calibri" w:cs="Calibri"/>
          <w:b/>
          <w:bCs/>
          <w:kern w:val="0"/>
          <w:lang w:val="en-CA"/>
          <w14:ligatures w14:val="none"/>
        </w:rPr>
        <w:t>Claims_years_1_to_3</w:t>
      </w:r>
      <w:r w:rsidR="00911825">
        <w:rPr>
          <w:rFonts w:ascii="Calibri" w:eastAsia="Times New Roman" w:hAnsi="Calibri" w:cs="Calibri"/>
          <w:kern w:val="0"/>
          <w:lang w:val="en-CA"/>
          <w14:ligatures w14:val="none"/>
        </w:rPr>
        <w:t>.</w:t>
      </w:r>
      <w:r w:rsidR="0061366F">
        <w:rPr>
          <w:rFonts w:ascii="Calibri" w:eastAsia="Times New Roman" w:hAnsi="Calibri" w:cs="Calibri"/>
          <w:kern w:val="0"/>
          <w:lang w:val="en-CA"/>
          <w14:ligatures w14:val="none"/>
        </w:rPr>
        <w:t xml:space="preserve"> </w:t>
      </w:r>
      <w:r w:rsidR="00EF3C7D">
        <w:rPr>
          <w:rFonts w:ascii="Calibri" w:eastAsia="Times New Roman" w:hAnsi="Calibri" w:cs="Calibri"/>
          <w:kern w:val="0"/>
          <w:lang w:val="en-CA"/>
          <w14:ligatures w14:val="none"/>
        </w:rPr>
        <w:t>The</w:t>
      </w:r>
      <w:r w:rsidR="0061366F">
        <w:rPr>
          <w:rFonts w:ascii="Calibri" w:eastAsia="Times New Roman" w:hAnsi="Calibri" w:cs="Calibri"/>
          <w:kern w:val="0"/>
          <w:lang w:val="en-CA"/>
          <w14:ligatures w14:val="none"/>
        </w:rPr>
        <w:t xml:space="preserve"> model will be evaluated </w:t>
      </w:r>
      <w:r w:rsidR="00EF3C7D">
        <w:rPr>
          <w:rFonts w:ascii="Calibri" w:eastAsia="Times New Roman" w:hAnsi="Calibri" w:cs="Calibri"/>
          <w:kern w:val="0"/>
          <w:lang w:val="en-CA"/>
          <w14:ligatures w14:val="none"/>
        </w:rPr>
        <w:t>using</w:t>
      </w:r>
      <w:r w:rsidR="0061366F">
        <w:rPr>
          <w:rFonts w:ascii="Calibri" w:eastAsia="Times New Roman" w:hAnsi="Calibri" w:cs="Calibri"/>
          <w:kern w:val="0"/>
          <w:lang w:val="en-CA"/>
          <w14:ligatures w14:val="none"/>
        </w:rPr>
        <w:t xml:space="preserve"> </w:t>
      </w:r>
      <w:r w:rsidR="0061366F">
        <w:rPr>
          <w:rFonts w:ascii="Calibri" w:eastAsia="Times New Roman" w:hAnsi="Calibri" w:cs="Calibri"/>
          <w:b/>
          <w:bCs/>
          <w:kern w:val="0"/>
          <w:lang w:val="en-CA"/>
          <w14:ligatures w14:val="none"/>
        </w:rPr>
        <w:t>Submission_Data</w:t>
      </w:r>
      <w:r w:rsidR="008B217E">
        <w:rPr>
          <w:rFonts w:ascii="Calibri" w:eastAsia="Times New Roman" w:hAnsi="Calibri" w:cs="Calibri"/>
          <w:kern w:val="0"/>
          <w:lang w:val="en-CA"/>
          <w14:ligatures w14:val="none"/>
        </w:rPr>
        <w:t xml:space="preserve"> –</w:t>
      </w:r>
      <w:r w:rsidR="005879AA">
        <w:rPr>
          <w:rFonts w:ascii="Calibri" w:eastAsia="Times New Roman" w:hAnsi="Calibri" w:cs="Calibri"/>
          <w:kern w:val="0"/>
          <w:lang w:val="en-CA"/>
          <w14:ligatures w14:val="none"/>
        </w:rPr>
        <w:t xml:space="preserve"> </w:t>
      </w:r>
      <w:r w:rsidR="00EF3C7D">
        <w:rPr>
          <w:rFonts w:ascii="Calibri" w:eastAsia="Times New Roman" w:hAnsi="Calibri" w:cs="Calibri"/>
          <w:kern w:val="0"/>
          <w:lang w:val="en-CA"/>
          <w14:ligatures w14:val="none"/>
        </w:rPr>
        <w:t xml:space="preserve">the </w:t>
      </w:r>
      <w:r w:rsidR="008B217E">
        <w:rPr>
          <w:rFonts w:ascii="Calibri" w:eastAsia="Times New Roman" w:hAnsi="Calibri" w:cs="Calibri"/>
          <w:kern w:val="0"/>
          <w:lang w:val="en-CA"/>
          <w14:ligatures w14:val="none"/>
        </w:rPr>
        <w:t>actual values are withheld</w:t>
      </w:r>
      <w:r w:rsidR="00911825">
        <w:rPr>
          <w:rFonts w:ascii="Calibri" w:eastAsia="Times New Roman" w:hAnsi="Calibri" w:cs="Calibri"/>
          <w:kern w:val="0"/>
          <w:lang w:val="en-CA"/>
          <w14:ligatures w14:val="none"/>
        </w:rPr>
        <w:t xml:space="preserve">. </w:t>
      </w:r>
      <w:r w:rsidR="005879AA">
        <w:rPr>
          <w:rFonts w:ascii="Calibri" w:eastAsia="Times New Roman" w:hAnsi="Calibri" w:cs="Calibri"/>
          <w:kern w:val="0"/>
          <w:lang w:val="en-CA"/>
          <w14:ligatures w14:val="none"/>
        </w:rPr>
        <w:t>Your submission file must include 2 fields:</w:t>
      </w:r>
      <w:r w:rsidR="00911825">
        <w:rPr>
          <w:rFonts w:ascii="Calibri" w:eastAsia="Times New Roman" w:hAnsi="Calibri" w:cs="Calibri"/>
          <w:kern w:val="0"/>
          <w:lang w:val="en-CA"/>
          <w14:ligatures w14:val="none"/>
        </w:rPr>
        <w:t xml:space="preserve"> </w:t>
      </w:r>
      <w:proofErr w:type="spellStart"/>
      <w:r w:rsidR="00911825">
        <w:rPr>
          <w:rFonts w:ascii="Calibri" w:eastAsia="Times New Roman" w:hAnsi="Calibri" w:cs="Calibri"/>
          <w:kern w:val="0"/>
          <w:lang w:val="en-CA"/>
          <w14:ligatures w14:val="none"/>
        </w:rPr>
        <w:t>id_policy</w:t>
      </w:r>
      <w:proofErr w:type="spellEnd"/>
      <w:r w:rsidR="00911825">
        <w:rPr>
          <w:rFonts w:ascii="Calibri" w:eastAsia="Times New Roman" w:hAnsi="Calibri" w:cs="Calibri"/>
          <w:kern w:val="0"/>
          <w:lang w:val="en-CA"/>
          <w14:ligatures w14:val="none"/>
        </w:rPr>
        <w:t xml:space="preserve"> and </w:t>
      </w:r>
      <w:r w:rsidR="00C95C5A">
        <w:rPr>
          <w:rFonts w:ascii="Calibri" w:eastAsia="Times New Roman" w:hAnsi="Calibri" w:cs="Calibri"/>
          <w:kern w:val="0"/>
          <w:lang w:val="en-CA"/>
          <w14:ligatures w14:val="none"/>
        </w:rPr>
        <w:t>your predictions</w:t>
      </w:r>
      <w:r w:rsidR="005879AA">
        <w:rPr>
          <w:rFonts w:ascii="Calibri" w:eastAsia="Times New Roman" w:hAnsi="Calibri" w:cs="Calibri"/>
          <w:kern w:val="0"/>
          <w:lang w:val="en-CA"/>
          <w14:ligatures w14:val="none"/>
        </w:rPr>
        <w:t>, labelled</w:t>
      </w:r>
      <w:r w:rsidR="00911825">
        <w:rPr>
          <w:rFonts w:ascii="Calibri" w:eastAsia="Times New Roman" w:hAnsi="Calibri" w:cs="Calibri"/>
          <w:kern w:val="0"/>
          <w:lang w:val="en-CA"/>
          <w14:ligatures w14:val="none"/>
        </w:rPr>
        <w:t xml:space="preserve"> “Prediction”. </w:t>
      </w:r>
      <w:r w:rsidR="005879AA">
        <w:rPr>
          <w:rFonts w:ascii="Calibri" w:eastAsia="Times New Roman" w:hAnsi="Calibri" w:cs="Calibri"/>
          <w:kern w:val="0"/>
          <w:lang w:val="en-CA"/>
          <w14:ligatures w14:val="none"/>
        </w:rPr>
        <w:t>T</w:t>
      </w:r>
      <w:r w:rsidR="00911825">
        <w:rPr>
          <w:rFonts w:ascii="Calibri" w:eastAsia="Times New Roman" w:hAnsi="Calibri" w:cs="Calibri"/>
          <w:kern w:val="0"/>
          <w:lang w:val="en-CA"/>
          <w14:ligatures w14:val="none"/>
        </w:rPr>
        <w:t xml:space="preserve">he RMSE </w:t>
      </w:r>
      <w:r w:rsidR="005879AA">
        <w:rPr>
          <w:rFonts w:ascii="Calibri" w:eastAsia="Times New Roman" w:hAnsi="Calibri" w:cs="Calibri"/>
          <w:kern w:val="0"/>
          <w:lang w:val="en-CA"/>
          <w14:ligatures w14:val="none"/>
        </w:rPr>
        <w:t>will be used to</w:t>
      </w:r>
      <w:r w:rsidR="00911825">
        <w:rPr>
          <w:rFonts w:ascii="Calibri" w:eastAsia="Times New Roman" w:hAnsi="Calibri" w:cs="Calibri"/>
          <w:kern w:val="0"/>
          <w:lang w:val="en-CA"/>
          <w14:ligatures w14:val="none"/>
        </w:rPr>
        <w:t xml:space="preserve"> </w:t>
      </w:r>
      <w:r w:rsidR="008827E9">
        <w:rPr>
          <w:rFonts w:ascii="Calibri" w:eastAsia="Times New Roman" w:hAnsi="Calibri" w:cs="Calibri"/>
          <w:kern w:val="0"/>
          <w:lang w:val="en-CA"/>
          <w14:ligatures w14:val="none"/>
        </w:rPr>
        <w:t>measure</w:t>
      </w:r>
      <w:r w:rsidR="00911825">
        <w:rPr>
          <w:rFonts w:ascii="Calibri" w:eastAsia="Times New Roman" w:hAnsi="Calibri" w:cs="Calibri"/>
          <w:kern w:val="0"/>
          <w:lang w:val="en-CA"/>
          <w14:ligatures w14:val="none"/>
        </w:rPr>
        <w:t xml:space="preserve"> accuracy</w:t>
      </w:r>
      <w:r w:rsidR="005879AA">
        <w:rPr>
          <w:rFonts w:ascii="Calibri" w:eastAsia="Times New Roman" w:hAnsi="Calibri" w:cs="Calibri"/>
          <w:kern w:val="0"/>
          <w:lang w:val="en-CA"/>
          <w14:ligatures w14:val="none"/>
        </w:rPr>
        <w:t xml:space="preserve"> of your predictions against actual values</w:t>
      </w:r>
      <w:r w:rsidR="00911825">
        <w:rPr>
          <w:rFonts w:ascii="Calibri" w:eastAsia="Times New Roman" w:hAnsi="Calibri" w:cs="Calibri"/>
          <w:kern w:val="0"/>
          <w:lang w:val="en-CA"/>
          <w14:ligatures w14:val="none"/>
        </w:rPr>
        <w:t xml:space="preserve">. </w:t>
      </w:r>
      <w:r w:rsidR="00CB0BA2">
        <w:rPr>
          <w:rFonts w:ascii="Calibri" w:eastAsia="Times New Roman" w:hAnsi="Calibri" w:cs="Calibri"/>
          <w:kern w:val="0"/>
          <w:lang w:val="en-CA"/>
          <w14:ligatures w14:val="none"/>
        </w:rPr>
        <w:t>Top teams will qualify through to the final round on March 9</w:t>
      </w:r>
      <w:r w:rsidR="00CB0BA2" w:rsidRPr="00CB0BA2">
        <w:rPr>
          <w:rFonts w:ascii="Calibri" w:eastAsia="Times New Roman" w:hAnsi="Calibri" w:cs="Calibri"/>
          <w:kern w:val="0"/>
          <w:vertAlign w:val="superscript"/>
          <w:lang w:val="en-CA"/>
          <w14:ligatures w14:val="none"/>
        </w:rPr>
        <w:t>th</w:t>
      </w:r>
      <w:r w:rsidR="003E3D04">
        <w:rPr>
          <w:rFonts w:ascii="Calibri" w:eastAsia="Times New Roman" w:hAnsi="Calibri" w:cs="Calibri"/>
          <w:kern w:val="0"/>
          <w:lang w:val="en-CA"/>
          <w14:ligatures w14:val="none"/>
        </w:rPr>
        <w:t>, 2024</w:t>
      </w:r>
      <w:r w:rsidR="005879AA">
        <w:rPr>
          <w:rFonts w:ascii="Calibri" w:eastAsia="Times New Roman" w:hAnsi="Calibri" w:cs="Calibri"/>
          <w:kern w:val="0"/>
          <w:lang w:val="en-CA"/>
          <w14:ligatures w14:val="none"/>
        </w:rPr>
        <w:t xml:space="preserve"> – </w:t>
      </w:r>
      <w:r w:rsidR="00CB0BA2">
        <w:rPr>
          <w:rFonts w:ascii="Calibri" w:eastAsia="Times New Roman" w:hAnsi="Calibri" w:cs="Calibri"/>
          <w:kern w:val="0"/>
          <w:lang w:val="en-CA"/>
          <w14:ligatures w14:val="none"/>
        </w:rPr>
        <w:t>held in person at McMaster University!</w:t>
      </w:r>
    </w:p>
    <w:p w14:paraId="6C9CBE10" w14:textId="3532DE7A" w:rsidR="008525A8" w:rsidRDefault="008525A8" w:rsidP="008D24AE">
      <w:pPr>
        <w:rPr>
          <w:rFonts w:ascii="Calibri" w:eastAsia="Times New Roman" w:hAnsi="Calibri" w:cs="Calibri"/>
          <w:kern w:val="0"/>
          <w:lang w:val="en-CA"/>
          <w14:ligatures w14:val="none"/>
        </w:rPr>
      </w:pPr>
      <w:r>
        <w:rPr>
          <w:rFonts w:ascii="Calibri" w:eastAsia="Times New Roman" w:hAnsi="Calibri" w:cs="Calibri"/>
          <w:kern w:val="0"/>
          <w:lang w:val="en-CA"/>
          <w14:ligatures w14:val="none"/>
        </w:rPr>
        <w:t>The Starter Kit provides a skeleton for participants to get started</w:t>
      </w:r>
      <w:r w:rsidR="003E62FF">
        <w:rPr>
          <w:rFonts w:ascii="Calibri" w:eastAsia="Times New Roman" w:hAnsi="Calibri" w:cs="Calibri"/>
          <w:kern w:val="0"/>
          <w:lang w:val="en-CA"/>
          <w14:ligatures w14:val="none"/>
        </w:rPr>
        <w:t>. You are</w:t>
      </w:r>
      <w:r>
        <w:rPr>
          <w:rFonts w:ascii="Calibri" w:eastAsia="Times New Roman" w:hAnsi="Calibri" w:cs="Calibri"/>
          <w:kern w:val="0"/>
          <w:lang w:val="en-CA"/>
          <w14:ligatures w14:val="none"/>
        </w:rPr>
        <w:t xml:space="preserve"> encouraged to build from it. Using other tools is also permitted</w:t>
      </w:r>
      <w:r w:rsidR="004A466A">
        <w:rPr>
          <w:rFonts w:ascii="Calibri" w:eastAsia="Times New Roman" w:hAnsi="Calibri" w:cs="Calibri"/>
          <w:kern w:val="0"/>
          <w:lang w:val="en-CA"/>
          <w14:ligatures w14:val="none"/>
        </w:rPr>
        <w:t xml:space="preserve"> and encouraged.</w:t>
      </w:r>
    </w:p>
    <w:p w14:paraId="5FD305A6" w14:textId="3028E2D6" w:rsidR="007E64D8" w:rsidRDefault="00F54B8F" w:rsidP="008D24AE">
      <w:pPr>
        <w:rPr>
          <w:rFonts w:ascii="Calibri" w:eastAsia="Times New Roman" w:hAnsi="Calibri" w:cs="Calibri"/>
          <w:kern w:val="0"/>
          <w:lang w:val="en-CA"/>
          <w14:ligatures w14:val="none"/>
        </w:rPr>
      </w:pPr>
      <w:r>
        <w:rPr>
          <w:rFonts w:ascii="Calibri" w:eastAsia="Times New Roman" w:hAnsi="Calibri" w:cs="Calibri"/>
          <w:kern w:val="0"/>
          <w:lang w:val="en-CA"/>
          <w14:ligatures w14:val="none"/>
        </w:rPr>
        <w:t xml:space="preserve">Participants may find it useful to read section 2.7.1 </w:t>
      </w:r>
      <w:r w:rsidR="00A32EA8">
        <w:rPr>
          <w:rFonts w:ascii="Calibri" w:eastAsia="Times New Roman" w:hAnsi="Calibri" w:cs="Calibri"/>
          <w:kern w:val="0"/>
          <w:lang w:val="en-CA"/>
          <w14:ligatures w14:val="none"/>
        </w:rPr>
        <w:t xml:space="preserve">and 4.3 of the following </w:t>
      </w:r>
      <w:r w:rsidR="00351B17">
        <w:rPr>
          <w:rFonts w:ascii="Calibri" w:eastAsia="Times New Roman" w:hAnsi="Calibri" w:cs="Calibri"/>
          <w:kern w:val="0"/>
          <w:lang w:val="en-CA"/>
          <w14:ligatures w14:val="none"/>
        </w:rPr>
        <w:t>article</w:t>
      </w:r>
      <w:r w:rsidR="007E64D8">
        <w:rPr>
          <w:rFonts w:ascii="Calibri" w:eastAsia="Times New Roman" w:hAnsi="Calibri" w:cs="Calibri"/>
          <w:kern w:val="0"/>
          <w:lang w:val="en-CA"/>
          <w14:ligatures w14:val="none"/>
        </w:rPr>
        <w:t>:</w:t>
      </w:r>
      <w:r w:rsidR="00CB0BA2">
        <w:rPr>
          <w:rFonts w:ascii="Calibri" w:eastAsia="Times New Roman" w:hAnsi="Calibri" w:cs="Calibri"/>
          <w:kern w:val="0"/>
          <w:lang w:val="en-CA"/>
          <w14:ligatures w14:val="none"/>
        </w:rPr>
        <w:t xml:space="preserve"> </w:t>
      </w:r>
      <w:hyperlink r:id="rId10" w:history="1">
        <w:r w:rsidR="007E64D8" w:rsidRPr="007E64D8">
          <w:rPr>
            <w:rStyle w:val="Hyperlink"/>
            <w:rFonts w:ascii="Calibri" w:eastAsia="Times New Roman" w:hAnsi="Calibri" w:cs="Calibri"/>
            <w:kern w:val="0"/>
            <w:lang w:val="en-CA"/>
            <w14:ligatures w14:val="none"/>
          </w:rPr>
          <w:t>GLM Monograph</w:t>
        </w:r>
      </w:hyperlink>
    </w:p>
    <w:p w14:paraId="3BF5E1CF" w14:textId="1F8F0CBD" w:rsidR="007E64D8" w:rsidRDefault="005879AA" w:rsidP="008D24AE">
      <w:pPr>
        <w:rPr>
          <w:rFonts w:ascii="Calibri" w:eastAsia="Times New Roman" w:hAnsi="Calibri" w:cs="Calibri"/>
          <w:kern w:val="0"/>
          <w:lang w:val="en-CA"/>
          <w14:ligatures w14:val="none"/>
        </w:rPr>
      </w:pPr>
      <w:r>
        <w:rPr>
          <w:rFonts w:ascii="Calibri" w:eastAsia="Times New Roman" w:hAnsi="Calibri" w:cs="Calibri"/>
          <w:kern w:val="0"/>
          <w:lang w:val="en-CA"/>
          <w14:ligatures w14:val="none"/>
        </w:rPr>
        <w:t xml:space="preserve">We invite you </w:t>
      </w:r>
      <w:r w:rsidR="00272D6F">
        <w:rPr>
          <w:rFonts w:ascii="Calibri" w:eastAsia="Times New Roman" w:hAnsi="Calibri" w:cs="Calibri"/>
          <w:kern w:val="0"/>
          <w:lang w:val="en-CA"/>
          <w14:ligatures w14:val="none"/>
        </w:rPr>
        <w:t xml:space="preserve">to explore any technique </w:t>
      </w:r>
      <w:r w:rsidR="004D72CB">
        <w:rPr>
          <w:rFonts w:ascii="Calibri" w:eastAsia="Times New Roman" w:hAnsi="Calibri" w:cs="Calibri"/>
          <w:kern w:val="0"/>
          <w:lang w:val="en-CA"/>
          <w14:ligatures w14:val="none"/>
        </w:rPr>
        <w:t>or</w:t>
      </w:r>
      <w:r w:rsidR="00272D6F">
        <w:rPr>
          <w:rFonts w:ascii="Calibri" w:eastAsia="Times New Roman" w:hAnsi="Calibri" w:cs="Calibri"/>
          <w:kern w:val="0"/>
          <w:lang w:val="en-CA"/>
          <w14:ligatures w14:val="none"/>
        </w:rPr>
        <w:t xml:space="preserve"> model</w:t>
      </w:r>
      <w:r w:rsidR="002112DD">
        <w:rPr>
          <w:rFonts w:ascii="Calibri" w:eastAsia="Times New Roman" w:hAnsi="Calibri" w:cs="Calibri"/>
          <w:kern w:val="0"/>
          <w:lang w:val="en-CA"/>
          <w14:ligatures w14:val="none"/>
        </w:rPr>
        <w:t xml:space="preserve"> </w:t>
      </w:r>
      <w:r w:rsidR="004D72CB">
        <w:rPr>
          <w:rFonts w:ascii="Calibri" w:eastAsia="Times New Roman" w:hAnsi="Calibri" w:cs="Calibri"/>
          <w:kern w:val="0"/>
          <w:lang w:val="en-CA"/>
          <w14:ligatures w14:val="none"/>
        </w:rPr>
        <w:t>when it comes to</w:t>
      </w:r>
      <w:r w:rsidR="002112DD">
        <w:rPr>
          <w:rFonts w:ascii="Calibri" w:eastAsia="Times New Roman" w:hAnsi="Calibri" w:cs="Calibri"/>
          <w:kern w:val="0"/>
          <w:lang w:val="en-CA"/>
          <w14:ligatures w14:val="none"/>
        </w:rPr>
        <w:t xml:space="preserve"> modelling severity</w:t>
      </w:r>
      <w:r w:rsidR="00CB0BA2">
        <w:rPr>
          <w:rFonts w:ascii="Calibri" w:eastAsia="Times New Roman" w:hAnsi="Calibri" w:cs="Calibri"/>
          <w:kern w:val="0"/>
          <w:lang w:val="en-CA"/>
          <w14:ligatures w14:val="none"/>
        </w:rPr>
        <w:t>.</w:t>
      </w:r>
    </w:p>
    <w:p w14:paraId="629D946C" w14:textId="77777777" w:rsidR="0042091D" w:rsidRDefault="0042091D" w:rsidP="008D24AE">
      <w:pPr>
        <w:rPr>
          <w:rFonts w:ascii="Calibri" w:eastAsia="Times New Roman" w:hAnsi="Calibri" w:cs="Calibri"/>
          <w:kern w:val="0"/>
          <w:lang w:val="en-CA"/>
          <w14:ligatures w14:val="none"/>
        </w:rPr>
      </w:pPr>
    </w:p>
    <w:sectPr w:rsidR="004209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1856"/>
    <w:multiLevelType w:val="hybridMultilevel"/>
    <w:tmpl w:val="7AC0979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41B59"/>
    <w:multiLevelType w:val="hybridMultilevel"/>
    <w:tmpl w:val="34946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62205"/>
    <w:multiLevelType w:val="hybridMultilevel"/>
    <w:tmpl w:val="7AC0979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43CE1"/>
    <w:multiLevelType w:val="hybridMultilevel"/>
    <w:tmpl w:val="B928DB4E"/>
    <w:lvl w:ilvl="0" w:tplc="64CA0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8676BC"/>
    <w:multiLevelType w:val="hybridMultilevel"/>
    <w:tmpl w:val="7AC0979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05EE7"/>
    <w:multiLevelType w:val="hybridMultilevel"/>
    <w:tmpl w:val="CF6CE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30E09"/>
    <w:multiLevelType w:val="hybridMultilevel"/>
    <w:tmpl w:val="97A64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450AA"/>
    <w:multiLevelType w:val="hybridMultilevel"/>
    <w:tmpl w:val="512EC2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C2734"/>
    <w:multiLevelType w:val="hybridMultilevel"/>
    <w:tmpl w:val="D07E180C"/>
    <w:lvl w:ilvl="0" w:tplc="80B88A3E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E3E1A"/>
    <w:multiLevelType w:val="hybridMultilevel"/>
    <w:tmpl w:val="79FAD334"/>
    <w:lvl w:ilvl="0" w:tplc="1BCE147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AE5EAB"/>
    <w:multiLevelType w:val="hybridMultilevel"/>
    <w:tmpl w:val="54ACB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D4A91"/>
    <w:multiLevelType w:val="hybridMultilevel"/>
    <w:tmpl w:val="7AC0979A"/>
    <w:lvl w:ilvl="0" w:tplc="A1D62B9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32E08"/>
    <w:multiLevelType w:val="hybridMultilevel"/>
    <w:tmpl w:val="512EC2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4A23D3"/>
    <w:multiLevelType w:val="hybridMultilevel"/>
    <w:tmpl w:val="512EC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318491">
    <w:abstractNumId w:val="1"/>
  </w:num>
  <w:num w:numId="2" w16cid:durableId="1687557888">
    <w:abstractNumId w:val="9"/>
  </w:num>
  <w:num w:numId="3" w16cid:durableId="1470900578">
    <w:abstractNumId w:val="11"/>
  </w:num>
  <w:num w:numId="4" w16cid:durableId="2022008307">
    <w:abstractNumId w:val="5"/>
  </w:num>
  <w:num w:numId="5" w16cid:durableId="350493098">
    <w:abstractNumId w:val="8"/>
  </w:num>
  <w:num w:numId="6" w16cid:durableId="1361929610">
    <w:abstractNumId w:val="10"/>
  </w:num>
  <w:num w:numId="7" w16cid:durableId="1334920547">
    <w:abstractNumId w:val="3"/>
  </w:num>
  <w:num w:numId="8" w16cid:durableId="1115903003">
    <w:abstractNumId w:val="6"/>
  </w:num>
  <w:num w:numId="9" w16cid:durableId="1452440078">
    <w:abstractNumId w:val="0"/>
  </w:num>
  <w:num w:numId="10" w16cid:durableId="1712681339">
    <w:abstractNumId w:val="4"/>
  </w:num>
  <w:num w:numId="11" w16cid:durableId="1391615127">
    <w:abstractNumId w:val="2"/>
  </w:num>
  <w:num w:numId="12" w16cid:durableId="1934319913">
    <w:abstractNumId w:val="13"/>
  </w:num>
  <w:num w:numId="13" w16cid:durableId="896168689">
    <w:abstractNumId w:val="12"/>
  </w:num>
  <w:num w:numId="14" w16cid:durableId="16464244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AF"/>
    <w:rsid w:val="000003EF"/>
    <w:rsid w:val="000018D1"/>
    <w:rsid w:val="00005531"/>
    <w:rsid w:val="000276FB"/>
    <w:rsid w:val="000362BD"/>
    <w:rsid w:val="0004367D"/>
    <w:rsid w:val="00047EF9"/>
    <w:rsid w:val="00050460"/>
    <w:rsid w:val="00054C2D"/>
    <w:rsid w:val="000560EC"/>
    <w:rsid w:val="00057147"/>
    <w:rsid w:val="000633ED"/>
    <w:rsid w:val="00065D9E"/>
    <w:rsid w:val="000678C4"/>
    <w:rsid w:val="00071CF5"/>
    <w:rsid w:val="0007418B"/>
    <w:rsid w:val="00074F7E"/>
    <w:rsid w:val="000773B8"/>
    <w:rsid w:val="0007796A"/>
    <w:rsid w:val="00080AA2"/>
    <w:rsid w:val="00083F2E"/>
    <w:rsid w:val="00087171"/>
    <w:rsid w:val="00090B4E"/>
    <w:rsid w:val="00091636"/>
    <w:rsid w:val="00092D31"/>
    <w:rsid w:val="0009394C"/>
    <w:rsid w:val="00096ADF"/>
    <w:rsid w:val="000A737B"/>
    <w:rsid w:val="000B00D9"/>
    <w:rsid w:val="000C1BC6"/>
    <w:rsid w:val="000C3A57"/>
    <w:rsid w:val="000C54CE"/>
    <w:rsid w:val="000C7482"/>
    <w:rsid w:val="000D1194"/>
    <w:rsid w:val="000D2D81"/>
    <w:rsid w:val="000D328F"/>
    <w:rsid w:val="000E0A1C"/>
    <w:rsid w:val="000E2C43"/>
    <w:rsid w:val="000E7611"/>
    <w:rsid w:val="000E7C7C"/>
    <w:rsid w:val="000F2333"/>
    <w:rsid w:val="00103E8E"/>
    <w:rsid w:val="001047B4"/>
    <w:rsid w:val="00106D58"/>
    <w:rsid w:val="00107961"/>
    <w:rsid w:val="00113444"/>
    <w:rsid w:val="00116835"/>
    <w:rsid w:val="001234F1"/>
    <w:rsid w:val="00125B5E"/>
    <w:rsid w:val="001335BF"/>
    <w:rsid w:val="00140ECC"/>
    <w:rsid w:val="00141E2E"/>
    <w:rsid w:val="001430EE"/>
    <w:rsid w:val="00145586"/>
    <w:rsid w:val="001457D0"/>
    <w:rsid w:val="00151A33"/>
    <w:rsid w:val="0015253E"/>
    <w:rsid w:val="00153A78"/>
    <w:rsid w:val="00173DE1"/>
    <w:rsid w:val="00184784"/>
    <w:rsid w:val="0018491A"/>
    <w:rsid w:val="0019578B"/>
    <w:rsid w:val="00196CE8"/>
    <w:rsid w:val="00197DF2"/>
    <w:rsid w:val="001B4641"/>
    <w:rsid w:val="001B5347"/>
    <w:rsid w:val="001E0D5C"/>
    <w:rsid w:val="001E516F"/>
    <w:rsid w:val="00200A42"/>
    <w:rsid w:val="002112DD"/>
    <w:rsid w:val="0023139C"/>
    <w:rsid w:val="00232B84"/>
    <w:rsid w:val="002412DB"/>
    <w:rsid w:val="00242091"/>
    <w:rsid w:val="00251662"/>
    <w:rsid w:val="00252BB1"/>
    <w:rsid w:val="00252FC6"/>
    <w:rsid w:val="00256B2C"/>
    <w:rsid w:val="0026247C"/>
    <w:rsid w:val="002639BE"/>
    <w:rsid w:val="00271CD3"/>
    <w:rsid w:val="00272234"/>
    <w:rsid w:val="0027281F"/>
    <w:rsid w:val="00272D6F"/>
    <w:rsid w:val="002912DE"/>
    <w:rsid w:val="0029534C"/>
    <w:rsid w:val="002A369D"/>
    <w:rsid w:val="002B2F04"/>
    <w:rsid w:val="002B343E"/>
    <w:rsid w:val="002B387A"/>
    <w:rsid w:val="002B54E2"/>
    <w:rsid w:val="002B5E27"/>
    <w:rsid w:val="002C444C"/>
    <w:rsid w:val="002C6D2E"/>
    <w:rsid w:val="002C7C55"/>
    <w:rsid w:val="002E14AB"/>
    <w:rsid w:val="002E7BA5"/>
    <w:rsid w:val="002F098E"/>
    <w:rsid w:val="002F780F"/>
    <w:rsid w:val="003018ED"/>
    <w:rsid w:val="00304F4E"/>
    <w:rsid w:val="00306165"/>
    <w:rsid w:val="003071D7"/>
    <w:rsid w:val="003078E0"/>
    <w:rsid w:val="00312023"/>
    <w:rsid w:val="00315C91"/>
    <w:rsid w:val="003316DC"/>
    <w:rsid w:val="003464FC"/>
    <w:rsid w:val="00351B17"/>
    <w:rsid w:val="003532B2"/>
    <w:rsid w:val="00361AED"/>
    <w:rsid w:val="003624EE"/>
    <w:rsid w:val="0036408F"/>
    <w:rsid w:val="0037157E"/>
    <w:rsid w:val="00384C8B"/>
    <w:rsid w:val="00390AD8"/>
    <w:rsid w:val="00397D5D"/>
    <w:rsid w:val="003A085C"/>
    <w:rsid w:val="003A3BD8"/>
    <w:rsid w:val="003A4009"/>
    <w:rsid w:val="003A7211"/>
    <w:rsid w:val="003B5D70"/>
    <w:rsid w:val="003C1F26"/>
    <w:rsid w:val="003D4CD0"/>
    <w:rsid w:val="003D6C99"/>
    <w:rsid w:val="003E1137"/>
    <w:rsid w:val="003E28E7"/>
    <w:rsid w:val="003E3D04"/>
    <w:rsid w:val="003E62FF"/>
    <w:rsid w:val="003F10C0"/>
    <w:rsid w:val="004044B6"/>
    <w:rsid w:val="0042091D"/>
    <w:rsid w:val="00426550"/>
    <w:rsid w:val="00431E5C"/>
    <w:rsid w:val="00432F9D"/>
    <w:rsid w:val="004331A4"/>
    <w:rsid w:val="0044199D"/>
    <w:rsid w:val="00444D45"/>
    <w:rsid w:val="00446D17"/>
    <w:rsid w:val="00451265"/>
    <w:rsid w:val="00456783"/>
    <w:rsid w:val="00463425"/>
    <w:rsid w:val="004645DF"/>
    <w:rsid w:val="00466D84"/>
    <w:rsid w:val="00496FD5"/>
    <w:rsid w:val="004A003B"/>
    <w:rsid w:val="004A1B2C"/>
    <w:rsid w:val="004A2B32"/>
    <w:rsid w:val="004A466A"/>
    <w:rsid w:val="004B02A1"/>
    <w:rsid w:val="004B22B8"/>
    <w:rsid w:val="004B3725"/>
    <w:rsid w:val="004B4C24"/>
    <w:rsid w:val="004C7126"/>
    <w:rsid w:val="004C7446"/>
    <w:rsid w:val="004D4E9B"/>
    <w:rsid w:val="004D72CB"/>
    <w:rsid w:val="004E2307"/>
    <w:rsid w:val="004F24FE"/>
    <w:rsid w:val="004F76DF"/>
    <w:rsid w:val="00507324"/>
    <w:rsid w:val="0051322F"/>
    <w:rsid w:val="00517116"/>
    <w:rsid w:val="00517335"/>
    <w:rsid w:val="0052438C"/>
    <w:rsid w:val="00527177"/>
    <w:rsid w:val="00531823"/>
    <w:rsid w:val="00537C92"/>
    <w:rsid w:val="00537D10"/>
    <w:rsid w:val="00540871"/>
    <w:rsid w:val="0054637F"/>
    <w:rsid w:val="00554F04"/>
    <w:rsid w:val="005648BF"/>
    <w:rsid w:val="00572770"/>
    <w:rsid w:val="00574847"/>
    <w:rsid w:val="00574ABD"/>
    <w:rsid w:val="00574F54"/>
    <w:rsid w:val="005757AF"/>
    <w:rsid w:val="0058192C"/>
    <w:rsid w:val="00582E8C"/>
    <w:rsid w:val="005879AA"/>
    <w:rsid w:val="005947EB"/>
    <w:rsid w:val="00595C05"/>
    <w:rsid w:val="005A1BA5"/>
    <w:rsid w:val="005A43F2"/>
    <w:rsid w:val="005B0783"/>
    <w:rsid w:val="005B4EED"/>
    <w:rsid w:val="005B6298"/>
    <w:rsid w:val="005D159B"/>
    <w:rsid w:val="005D48C7"/>
    <w:rsid w:val="005E3E73"/>
    <w:rsid w:val="005F3DBD"/>
    <w:rsid w:val="00600423"/>
    <w:rsid w:val="006005A8"/>
    <w:rsid w:val="00606B60"/>
    <w:rsid w:val="0061366F"/>
    <w:rsid w:val="006274E1"/>
    <w:rsid w:val="0063643E"/>
    <w:rsid w:val="00642D45"/>
    <w:rsid w:val="006574FE"/>
    <w:rsid w:val="00657F7D"/>
    <w:rsid w:val="00661B1B"/>
    <w:rsid w:val="0067219E"/>
    <w:rsid w:val="00694508"/>
    <w:rsid w:val="006B40B4"/>
    <w:rsid w:val="006B6D9B"/>
    <w:rsid w:val="006C355A"/>
    <w:rsid w:val="006C4213"/>
    <w:rsid w:val="006C46C4"/>
    <w:rsid w:val="006C5EAF"/>
    <w:rsid w:val="006D004C"/>
    <w:rsid w:val="006E4E83"/>
    <w:rsid w:val="006F5316"/>
    <w:rsid w:val="00704F47"/>
    <w:rsid w:val="00722784"/>
    <w:rsid w:val="0072651D"/>
    <w:rsid w:val="007430E1"/>
    <w:rsid w:val="0074766A"/>
    <w:rsid w:val="00747807"/>
    <w:rsid w:val="0075318D"/>
    <w:rsid w:val="00760D5D"/>
    <w:rsid w:val="00760DBC"/>
    <w:rsid w:val="00762342"/>
    <w:rsid w:val="00767562"/>
    <w:rsid w:val="007711C1"/>
    <w:rsid w:val="00771F78"/>
    <w:rsid w:val="007726FD"/>
    <w:rsid w:val="00775032"/>
    <w:rsid w:val="0078333F"/>
    <w:rsid w:val="00784672"/>
    <w:rsid w:val="0079158A"/>
    <w:rsid w:val="007932D6"/>
    <w:rsid w:val="00794B40"/>
    <w:rsid w:val="007A424F"/>
    <w:rsid w:val="007B4AEF"/>
    <w:rsid w:val="007B7882"/>
    <w:rsid w:val="007C55EE"/>
    <w:rsid w:val="007E64D8"/>
    <w:rsid w:val="007F62F7"/>
    <w:rsid w:val="008100CB"/>
    <w:rsid w:val="00811C65"/>
    <w:rsid w:val="008216DA"/>
    <w:rsid w:val="00830767"/>
    <w:rsid w:val="00834E67"/>
    <w:rsid w:val="00834ECB"/>
    <w:rsid w:val="008370AC"/>
    <w:rsid w:val="008429E7"/>
    <w:rsid w:val="00844400"/>
    <w:rsid w:val="008451DB"/>
    <w:rsid w:val="00846714"/>
    <w:rsid w:val="00851651"/>
    <w:rsid w:val="008525A8"/>
    <w:rsid w:val="00860B45"/>
    <w:rsid w:val="00865EAF"/>
    <w:rsid w:val="008827E9"/>
    <w:rsid w:val="00884ACF"/>
    <w:rsid w:val="00890CD2"/>
    <w:rsid w:val="008927AD"/>
    <w:rsid w:val="00892EDB"/>
    <w:rsid w:val="008958D4"/>
    <w:rsid w:val="008A4345"/>
    <w:rsid w:val="008A552F"/>
    <w:rsid w:val="008B0968"/>
    <w:rsid w:val="008B217E"/>
    <w:rsid w:val="008B2335"/>
    <w:rsid w:val="008B2B0B"/>
    <w:rsid w:val="008C693B"/>
    <w:rsid w:val="008C6B81"/>
    <w:rsid w:val="008D0C13"/>
    <w:rsid w:val="008D24AE"/>
    <w:rsid w:val="008D484E"/>
    <w:rsid w:val="008D4CFA"/>
    <w:rsid w:val="008E2E23"/>
    <w:rsid w:val="008F7304"/>
    <w:rsid w:val="00911825"/>
    <w:rsid w:val="00912ACD"/>
    <w:rsid w:val="0091419F"/>
    <w:rsid w:val="00921126"/>
    <w:rsid w:val="0092120D"/>
    <w:rsid w:val="00923671"/>
    <w:rsid w:val="00923DA1"/>
    <w:rsid w:val="00930C92"/>
    <w:rsid w:val="00931D7C"/>
    <w:rsid w:val="00943E47"/>
    <w:rsid w:val="0094667E"/>
    <w:rsid w:val="00957E8F"/>
    <w:rsid w:val="00960170"/>
    <w:rsid w:val="00973656"/>
    <w:rsid w:val="009808AE"/>
    <w:rsid w:val="009970A5"/>
    <w:rsid w:val="00997EC6"/>
    <w:rsid w:val="009B2BFC"/>
    <w:rsid w:val="009B423C"/>
    <w:rsid w:val="009B4439"/>
    <w:rsid w:val="009B7CBB"/>
    <w:rsid w:val="009B7F38"/>
    <w:rsid w:val="009C0439"/>
    <w:rsid w:val="009C10F2"/>
    <w:rsid w:val="009C5791"/>
    <w:rsid w:val="009C5CB2"/>
    <w:rsid w:val="009D2E2D"/>
    <w:rsid w:val="009D68D9"/>
    <w:rsid w:val="009F4D96"/>
    <w:rsid w:val="009F57C2"/>
    <w:rsid w:val="00A049F0"/>
    <w:rsid w:val="00A12FD9"/>
    <w:rsid w:val="00A1452F"/>
    <w:rsid w:val="00A157C1"/>
    <w:rsid w:val="00A273FB"/>
    <w:rsid w:val="00A32EA8"/>
    <w:rsid w:val="00A338D2"/>
    <w:rsid w:val="00A42043"/>
    <w:rsid w:val="00A53A73"/>
    <w:rsid w:val="00A6121A"/>
    <w:rsid w:val="00A6465C"/>
    <w:rsid w:val="00A726B9"/>
    <w:rsid w:val="00A77065"/>
    <w:rsid w:val="00A848CC"/>
    <w:rsid w:val="00A93A69"/>
    <w:rsid w:val="00A9614E"/>
    <w:rsid w:val="00A97FBA"/>
    <w:rsid w:val="00AA09E5"/>
    <w:rsid w:val="00AA52B1"/>
    <w:rsid w:val="00AA588D"/>
    <w:rsid w:val="00AB26C4"/>
    <w:rsid w:val="00AB3B2C"/>
    <w:rsid w:val="00AB3FBB"/>
    <w:rsid w:val="00AB61BE"/>
    <w:rsid w:val="00AC22E6"/>
    <w:rsid w:val="00AC2F71"/>
    <w:rsid w:val="00AC41DC"/>
    <w:rsid w:val="00AC5A17"/>
    <w:rsid w:val="00AD3ED6"/>
    <w:rsid w:val="00AE1AC3"/>
    <w:rsid w:val="00B21FF4"/>
    <w:rsid w:val="00B25B43"/>
    <w:rsid w:val="00B35091"/>
    <w:rsid w:val="00B37670"/>
    <w:rsid w:val="00B43AC2"/>
    <w:rsid w:val="00B4477B"/>
    <w:rsid w:val="00B521E6"/>
    <w:rsid w:val="00B56255"/>
    <w:rsid w:val="00B56D0B"/>
    <w:rsid w:val="00B61391"/>
    <w:rsid w:val="00B621A9"/>
    <w:rsid w:val="00B64DB1"/>
    <w:rsid w:val="00B64E63"/>
    <w:rsid w:val="00B66805"/>
    <w:rsid w:val="00B70D00"/>
    <w:rsid w:val="00B7339C"/>
    <w:rsid w:val="00BA6419"/>
    <w:rsid w:val="00BA6FFA"/>
    <w:rsid w:val="00BB1351"/>
    <w:rsid w:val="00BB4199"/>
    <w:rsid w:val="00BB467D"/>
    <w:rsid w:val="00BB5412"/>
    <w:rsid w:val="00BB672B"/>
    <w:rsid w:val="00BC23A2"/>
    <w:rsid w:val="00BC37CD"/>
    <w:rsid w:val="00BD222E"/>
    <w:rsid w:val="00BD636E"/>
    <w:rsid w:val="00BE19B9"/>
    <w:rsid w:val="00BE34BA"/>
    <w:rsid w:val="00BE4EEA"/>
    <w:rsid w:val="00C01ECA"/>
    <w:rsid w:val="00C02014"/>
    <w:rsid w:val="00C06F84"/>
    <w:rsid w:val="00C1069D"/>
    <w:rsid w:val="00C25B84"/>
    <w:rsid w:val="00C31086"/>
    <w:rsid w:val="00C377CB"/>
    <w:rsid w:val="00C41B7F"/>
    <w:rsid w:val="00C41EF0"/>
    <w:rsid w:val="00C44556"/>
    <w:rsid w:val="00C477EF"/>
    <w:rsid w:val="00C511CE"/>
    <w:rsid w:val="00C51574"/>
    <w:rsid w:val="00C52913"/>
    <w:rsid w:val="00C62704"/>
    <w:rsid w:val="00C65F85"/>
    <w:rsid w:val="00C66C32"/>
    <w:rsid w:val="00C700E4"/>
    <w:rsid w:val="00C70235"/>
    <w:rsid w:val="00C87AC9"/>
    <w:rsid w:val="00C95C5A"/>
    <w:rsid w:val="00C9653C"/>
    <w:rsid w:val="00CA700A"/>
    <w:rsid w:val="00CB09E3"/>
    <w:rsid w:val="00CB0BA2"/>
    <w:rsid w:val="00CB24EB"/>
    <w:rsid w:val="00CB6BFF"/>
    <w:rsid w:val="00CC0D62"/>
    <w:rsid w:val="00CC3DCB"/>
    <w:rsid w:val="00CD0184"/>
    <w:rsid w:val="00CE016C"/>
    <w:rsid w:val="00D0745D"/>
    <w:rsid w:val="00D14993"/>
    <w:rsid w:val="00D15D84"/>
    <w:rsid w:val="00D16C86"/>
    <w:rsid w:val="00D23199"/>
    <w:rsid w:val="00D2670E"/>
    <w:rsid w:val="00D27430"/>
    <w:rsid w:val="00D275F8"/>
    <w:rsid w:val="00D512C2"/>
    <w:rsid w:val="00D6443C"/>
    <w:rsid w:val="00D84CB5"/>
    <w:rsid w:val="00D85B93"/>
    <w:rsid w:val="00D9049A"/>
    <w:rsid w:val="00DA2EA9"/>
    <w:rsid w:val="00DA7ED9"/>
    <w:rsid w:val="00DD54FC"/>
    <w:rsid w:val="00DD5928"/>
    <w:rsid w:val="00DD7348"/>
    <w:rsid w:val="00E06230"/>
    <w:rsid w:val="00E14523"/>
    <w:rsid w:val="00E25DB7"/>
    <w:rsid w:val="00E2792F"/>
    <w:rsid w:val="00E40888"/>
    <w:rsid w:val="00E51C5E"/>
    <w:rsid w:val="00E53992"/>
    <w:rsid w:val="00E57415"/>
    <w:rsid w:val="00E62996"/>
    <w:rsid w:val="00E6632A"/>
    <w:rsid w:val="00E71FE3"/>
    <w:rsid w:val="00E83AB0"/>
    <w:rsid w:val="00E8554B"/>
    <w:rsid w:val="00E87615"/>
    <w:rsid w:val="00E92B1B"/>
    <w:rsid w:val="00EA1872"/>
    <w:rsid w:val="00EA368B"/>
    <w:rsid w:val="00EB39CE"/>
    <w:rsid w:val="00EB7705"/>
    <w:rsid w:val="00EC7196"/>
    <w:rsid w:val="00ED580B"/>
    <w:rsid w:val="00EE1C57"/>
    <w:rsid w:val="00EE78AE"/>
    <w:rsid w:val="00EF3C7D"/>
    <w:rsid w:val="00EF5158"/>
    <w:rsid w:val="00EF61ED"/>
    <w:rsid w:val="00F044DD"/>
    <w:rsid w:val="00F14729"/>
    <w:rsid w:val="00F15427"/>
    <w:rsid w:val="00F21698"/>
    <w:rsid w:val="00F21F59"/>
    <w:rsid w:val="00F3382E"/>
    <w:rsid w:val="00F34B11"/>
    <w:rsid w:val="00F40CFD"/>
    <w:rsid w:val="00F41ADC"/>
    <w:rsid w:val="00F4353E"/>
    <w:rsid w:val="00F43939"/>
    <w:rsid w:val="00F47B13"/>
    <w:rsid w:val="00F541A6"/>
    <w:rsid w:val="00F54B8F"/>
    <w:rsid w:val="00F67CC2"/>
    <w:rsid w:val="00F948EE"/>
    <w:rsid w:val="00F9579C"/>
    <w:rsid w:val="00FA1409"/>
    <w:rsid w:val="00FA3C69"/>
    <w:rsid w:val="00FA5E1F"/>
    <w:rsid w:val="00FA7145"/>
    <w:rsid w:val="00FB4ABD"/>
    <w:rsid w:val="00FC7C8F"/>
    <w:rsid w:val="00FE4C69"/>
    <w:rsid w:val="084F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6483"/>
  <w15:chartTrackingRefBased/>
  <w15:docId w15:val="{63B6CC4A-AB34-44BE-80A6-7AC133D2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ECA"/>
  </w:style>
  <w:style w:type="paragraph" w:styleId="Heading1">
    <w:name w:val="heading 1"/>
    <w:basedOn w:val="Normal"/>
    <w:next w:val="Normal"/>
    <w:link w:val="Heading1Char"/>
    <w:uiPriority w:val="9"/>
    <w:qFormat/>
    <w:rsid w:val="00DA2E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B66805"/>
  </w:style>
  <w:style w:type="character" w:customStyle="1" w:styleId="eop">
    <w:name w:val="eop"/>
    <w:basedOn w:val="DefaultParagraphFont"/>
    <w:rsid w:val="00B66805"/>
  </w:style>
  <w:style w:type="character" w:customStyle="1" w:styleId="Heading1Char">
    <w:name w:val="Heading 1 Char"/>
    <w:basedOn w:val="DefaultParagraphFont"/>
    <w:link w:val="Heading1"/>
    <w:uiPriority w:val="9"/>
    <w:rsid w:val="00DA2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2EA9"/>
    <w:pPr>
      <w:outlineLvl w:val="9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B7F38"/>
    <w:pPr>
      <w:ind w:left="720"/>
      <w:contextualSpacing/>
    </w:pPr>
  </w:style>
  <w:style w:type="paragraph" w:customStyle="1" w:styleId="paragraph">
    <w:name w:val="paragraph"/>
    <w:basedOn w:val="Normal"/>
    <w:rsid w:val="008B0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7E6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4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6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6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www.casact.org/sites/default/files/2021-01/05-Goldburd-Khare-Tevet.pdf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92ae61f-d9c2-4741-b0e1-6243088960e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6680C4A0155D4885BA9B79C2044F05" ma:contentTypeVersion="18" ma:contentTypeDescription="Create a new document." ma:contentTypeScope="" ma:versionID="76607758a1aaf05ea08ee6ef40ce154a">
  <xsd:schema xmlns:xsd="http://www.w3.org/2001/XMLSchema" xmlns:xs="http://www.w3.org/2001/XMLSchema" xmlns:p="http://schemas.microsoft.com/office/2006/metadata/properties" xmlns:ns3="d92ae61f-d9c2-4741-b0e1-6243088960ed" xmlns:ns4="9cc45592-54bf-4d0c-8cad-a84c7e316d52" targetNamespace="http://schemas.microsoft.com/office/2006/metadata/properties" ma:root="true" ma:fieldsID="5552b1cf7331cbb4668b93a994829f09" ns3:_="" ns4:_="">
    <xsd:import namespace="d92ae61f-d9c2-4741-b0e1-6243088960ed"/>
    <xsd:import namespace="9cc45592-54bf-4d0c-8cad-a84c7e316d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2ae61f-d9c2-4741-b0e1-6243088960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45592-54bf-4d0c-8cad-a84c7e316d5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6B0D9-C9F5-45FB-BDB8-42A3D9C8487E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9cc45592-54bf-4d0c-8cad-a84c7e316d52"/>
    <ds:schemaRef ds:uri="d92ae61f-d9c2-4741-b0e1-6243088960ed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2F012F7-3425-4387-94A0-9E0B523CE9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8BE837-1670-4BE3-84DC-4F99BC80B6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2ae61f-d9c2-4741-b0e1-6243088960ed"/>
    <ds:schemaRef ds:uri="9cc45592-54bf-4d0c-8cad-a84c7e316d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87EAE6-700A-4095-8C5C-F7A4958EB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Kane</dc:creator>
  <cp:keywords/>
  <dc:description/>
  <cp:lastModifiedBy>Feras Samain</cp:lastModifiedBy>
  <cp:revision>53</cp:revision>
  <dcterms:created xsi:type="dcterms:W3CDTF">2024-01-26T16:32:00Z</dcterms:created>
  <dcterms:modified xsi:type="dcterms:W3CDTF">2024-01-29T16:51:00Z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0x0101009F6680C4A0155D4885BA9B79C2044F05</vt:lpwstr>
  </property>
</Properties>
</file>