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0941AF2F"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March 2</w:t>
      </w:r>
      <w:r w:rsidR="00B2577D">
        <w:rPr>
          <w:rFonts w:ascii="Times New Roman" w:eastAsia="Times New Roman" w:hAnsi="Times New Roman" w:cs="Times New Roman"/>
          <w:color w:val="000000"/>
          <w:kern w:val="0"/>
          <w:sz w:val="32"/>
          <w:szCs w:val="32"/>
          <w14:ligatures w14:val="none"/>
        </w:rPr>
        <w:t>3 – April 12</w:t>
      </w:r>
      <w:r w:rsidRPr="009840A4">
        <w:rPr>
          <w:rFonts w:ascii="Times New Roman" w:eastAsia="Times New Roman" w:hAnsi="Times New Roman" w:cs="Times New Roman"/>
          <w:color w:val="000000"/>
          <w:kern w:val="0"/>
          <w:sz w:val="32"/>
          <w:szCs w:val="32"/>
          <w14:ligatures w14:val="none"/>
        </w:rPr>
        <w:t>,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lastRenderedPageBreak/>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lastRenderedPageBreak/>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lastRenderedPageBreak/>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lastRenderedPageBreak/>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lastRenderedPageBreak/>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lastRenderedPageBreak/>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77777777" w:rsidR="007F6BD4" w:rsidRDefault="007F6BD4" w:rsidP="00D3388E">
      <w:pPr>
        <w:rPr>
          <w:sz w:val="32"/>
          <w:szCs w:val="32"/>
        </w:rPr>
      </w:pPr>
      <w:r>
        <w:rPr>
          <w:noProof/>
          <w:sz w:val="32"/>
          <w:szCs w:val="32"/>
        </w:rPr>
        <w:drawing>
          <wp:inline distT="0" distB="0" distL="0" distR="0" wp14:anchorId="4019D531" wp14:editId="23287C3D">
            <wp:extent cx="4572000" cy="3429000"/>
            <wp:effectExtent l="0" t="0" r="0" b="0"/>
            <wp:docPr id="926346723" name="Video 1" descr="Find a Pump Demo - Sprint 3">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46723" name="Video 1" descr="Find a Pump Demo - Sprint 3">
                      <a:hlinkClick r:id="rId6"/>
                    </pic:cNvPr>
                    <pic:cNvPicPr/>
                  </pic:nvPicPr>
                  <pic:blipFill>
                    <a:blip r:embed="rId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Nc_FKfrYoJQ?feature=oembed&quot; frameborder=&quot;0&quot; allow=&quot;accelerometer; autoplay; clipboard-write; encrypted-media; gyroscope; picture-in-picture; web-share&quot; referrerpolicy=&quot;strict-origin-when-cross-origin&quot; allowfullscreen=&quot;&quot; title=&quot;Find a Pump Demo - Sprint 3&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lastRenderedPageBreak/>
        <w:t>Source Code</w:t>
      </w:r>
    </w:p>
    <w:p w14:paraId="0F097326" w14:textId="74F8E05E" w:rsidR="00452050" w:rsidRDefault="002C540F" w:rsidP="00D3388E">
      <w:r>
        <w:t xml:space="preserve">Can be found at </w:t>
      </w:r>
      <w:hyperlink r:id="rId8" w:history="1">
        <w:r w:rsidR="00452050" w:rsidRPr="00452050">
          <w:rPr>
            <w:rStyle w:val="Hyperlink"/>
          </w:rPr>
          <w:t>cs4400-findapump/find-a-pump-code at main · kylercressall/cs4400-findapump</w:t>
        </w:r>
      </w:hyperlink>
      <w:r w:rsidR="00452050">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9">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0"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lastRenderedPageBreak/>
        <w:t xml:space="preserve">Table 2: </w:t>
      </w:r>
      <w:hyperlink r:id="rId12"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3">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4"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lastRenderedPageBreak/>
        <w:t xml:space="preserve">Class Diagram </w:t>
      </w:r>
      <w:commentRangeEnd w:id="0"/>
      <w:r>
        <w:rPr>
          <w:rStyle w:val="CommentReference"/>
          <w:b/>
          <w:bCs/>
          <w:sz w:val="24"/>
          <w:szCs w:val="24"/>
        </w:rPr>
        <w:commentReference w:id="0"/>
      </w:r>
    </w:p>
    <w:p w14:paraId="155993BA" w14:textId="77777777" w:rsidR="0051461A" w:rsidRPr="0000395E" w:rsidRDefault="0051461A" w:rsidP="0051461A">
      <w:pPr>
        <w:rPr>
          <w:b/>
          <w:bCs/>
        </w:rPr>
      </w:pPr>
      <w:r>
        <w:rPr>
          <w:b/>
          <w:bCs/>
        </w:rPr>
        <w:t xml:space="preserve">Images can be found at </w:t>
      </w:r>
      <w:hyperlink r:id="rId19"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70ABBF1" w14:textId="7D4E207E"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Implemented now:</w:t>
      </w:r>
    </w:p>
    <w:p w14:paraId="71D90B40" w14:textId="5ACA3954" w:rsidR="0002041E" w:rsidRPr="0002041E" w:rsidRDefault="0002041E" w:rsidP="0002041E">
      <w:pPr>
        <w:pStyle w:val="ListParagraph"/>
        <w:numPr>
          <w:ilvl w:val="1"/>
          <w:numId w:val="18"/>
        </w:numPr>
      </w:pPr>
      <w:r w:rsidRPr="0002041E">
        <w:t>Express app with CORS allowlist + private-network pattern and JSON middleware.</w:t>
      </w:r>
    </w:p>
    <w:p w14:paraId="2E919C73" w14:textId="785FE59F" w:rsidR="0002041E" w:rsidRPr="0002041E" w:rsidRDefault="0002041E" w:rsidP="0002041E">
      <w:pPr>
        <w:pStyle w:val="ListParagraph"/>
        <w:numPr>
          <w:ilvl w:val="1"/>
          <w:numId w:val="18"/>
        </w:numPr>
      </w:pPr>
      <w:r w:rsidRPr="0002041E">
        <w:t>Route/controller/service separation for station, map, and price APIs.</w:t>
      </w:r>
    </w:p>
    <w:p w14:paraId="232BA78B" w14:textId="63D1243F" w:rsidR="0002041E" w:rsidRPr="0002041E" w:rsidRDefault="0002041E" w:rsidP="0002041E">
      <w:pPr>
        <w:pStyle w:val="ListParagraph"/>
        <w:numPr>
          <w:ilvl w:val="1"/>
          <w:numId w:val="18"/>
        </w:numPr>
      </w:pPr>
      <w:r w:rsidRPr="0002041E">
        <w:t>Maps service fetches gas and EV places, returns combined results, and persists station/location/brand cache asynchronously.</w:t>
      </w:r>
    </w:p>
    <w:p w14:paraId="5CC74913" w14:textId="51F654EE" w:rsidR="0002041E" w:rsidRPr="0002041E" w:rsidRDefault="0002041E" w:rsidP="0002041E">
      <w:pPr>
        <w:pStyle w:val="ListParagraph"/>
        <w:numPr>
          <w:ilvl w:val="1"/>
          <w:numId w:val="18"/>
        </w:numPr>
      </w:pPr>
      <w:r w:rsidRPr="0002041E">
        <w:t>Cached map endpoint reads local DB and includes fresh fuel prices (24h threshold).</w:t>
      </w:r>
    </w:p>
    <w:p w14:paraId="644B45FA" w14:textId="07C61708" w:rsidR="0002041E" w:rsidRPr="0002041E" w:rsidRDefault="0002041E" w:rsidP="0002041E">
      <w:pPr>
        <w:pStyle w:val="ListParagraph"/>
        <w:numPr>
          <w:ilvl w:val="1"/>
          <w:numId w:val="18"/>
        </w:numPr>
      </w:pPr>
      <w:r w:rsidRPr="0002041E">
        <w:t>Price service calls Google Places Details API (v1), normalizes fuel prices, and upserts FuelType/FuelPrice rows asynchronously.</w:t>
      </w:r>
    </w:p>
    <w:p w14:paraId="36C86D20" w14:textId="10DBB64A" w:rsidR="0002041E" w:rsidRPr="0002041E" w:rsidRDefault="0002041E" w:rsidP="0002041E">
      <w:pPr>
        <w:pStyle w:val="ListParagraph"/>
        <w:numPr>
          <w:ilvl w:val="1"/>
          <w:numId w:val="18"/>
        </w:numPr>
      </w:pPr>
      <w:r w:rsidRPr="0002041E">
        <w:lastRenderedPageBreak/>
        <w:t>Station service returns related location/brand/fuel data, with fuel prices sorted ascending.</w:t>
      </w:r>
    </w:p>
    <w:p w14:paraId="4354EAED" w14:textId="23A1FB3D" w:rsidR="0002041E" w:rsidRDefault="0002041E" w:rsidP="0002041E">
      <w:pPr>
        <w:pStyle w:val="ListParagraph"/>
        <w:numPr>
          <w:ilvl w:val="1"/>
          <w:numId w:val="18"/>
        </w:numPr>
      </w:pPr>
      <w:r w:rsidRPr="0002041E">
        <w:t>Prisma entities for user config, fuel types, stations, locations, brands, and fuel prices are in schema.</w:t>
      </w:r>
    </w:p>
    <w:p w14:paraId="5B6F48D6" w14:textId="128CEC60"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Partial/missing relative to SRS:</w:t>
      </w:r>
    </w:p>
    <w:p w14:paraId="574A1AEC" w14:textId="3CFBF516" w:rsidR="0002041E" w:rsidRPr="0002041E" w:rsidRDefault="0002041E" w:rsidP="0002041E">
      <w:pPr>
        <w:pStyle w:val="ListParagraph"/>
        <w:numPr>
          <w:ilvl w:val="1"/>
          <w:numId w:val="18"/>
        </w:numPr>
      </w:pPr>
      <w:r>
        <w:t>“</w:t>
      </w:r>
      <w:r w:rsidRPr="0002041E">
        <w:t>getAllPrices()</w:t>
      </w:r>
      <w:r>
        <w:t>”</w:t>
      </w:r>
      <w:r w:rsidRPr="0002041E">
        <w:t xml:space="preserve"> still returns a stub object.</w:t>
      </w:r>
    </w:p>
    <w:p w14:paraId="50F7C020" w14:textId="38729CD6" w:rsidR="0002041E" w:rsidRPr="0002041E" w:rsidRDefault="0002041E" w:rsidP="0002041E">
      <w:pPr>
        <w:pStyle w:val="ListParagraph"/>
        <w:numPr>
          <w:ilvl w:val="1"/>
          <w:numId w:val="18"/>
        </w:numPr>
      </w:pPr>
      <w:r w:rsidRPr="0002041E">
        <w:t>No discount-program domain model or CRUD endpoints.</w:t>
      </w:r>
    </w:p>
    <w:p w14:paraId="4B927726" w14:textId="00B6DCA7" w:rsidR="0002041E" w:rsidRPr="0002041E" w:rsidRDefault="0002041E" w:rsidP="0002041E">
      <w:pPr>
        <w:pStyle w:val="ListParagraph"/>
        <w:numPr>
          <w:ilvl w:val="1"/>
          <w:numId w:val="18"/>
        </w:numPr>
      </w:pPr>
      <w:r w:rsidRPr="0002041E">
        <w:t>No scheduled cache refresh worker/service.</w:t>
      </w:r>
    </w:p>
    <w:p w14:paraId="4CF1B962" w14:textId="0A87088D" w:rsidR="0002041E" w:rsidRPr="0002041E" w:rsidRDefault="0002041E" w:rsidP="0002041E">
      <w:pPr>
        <w:pStyle w:val="ListParagraph"/>
        <w:numPr>
          <w:ilvl w:val="1"/>
          <w:numId w:val="18"/>
        </w:numPr>
      </w:pPr>
      <w:r w:rsidRPr="0002041E">
        <w:t>Validation is handler-local only (no shared validation middleware layer).</w:t>
      </w:r>
    </w:p>
    <w:p w14:paraId="7061B080" w14:textId="189DF188" w:rsidR="0002041E" w:rsidRPr="0002041E" w:rsidRDefault="0002041E" w:rsidP="0002041E">
      <w:pPr>
        <w:pStyle w:val="ListParagraph"/>
        <w:numPr>
          <w:ilvl w:val="1"/>
          <w:numId w:val="18"/>
        </w:numPr>
      </w:pPr>
      <w:r w:rsidRPr="0002041E">
        <w:t>No rate limiting middleware.</w:t>
      </w:r>
    </w:p>
    <w:p w14:paraId="6EBD1EC6" w14:textId="5F73F7B1" w:rsidR="0002041E" w:rsidRPr="0002041E" w:rsidRDefault="0002041E" w:rsidP="0002041E">
      <w:pPr>
        <w:pStyle w:val="ListParagraph"/>
        <w:numPr>
          <w:ilvl w:val="1"/>
          <w:numId w:val="18"/>
        </w:numPr>
      </w:pPr>
      <w:r w:rsidRPr="0002041E">
        <w:t>Logging is ad hoc (`console` plus append-to-file), not full monitoring/alerting.</w:t>
      </w:r>
    </w:p>
    <w:p w14:paraId="32C21D78" w14:textId="6F4EC664" w:rsidR="0002041E" w:rsidRDefault="0002041E" w:rsidP="0002041E">
      <w:pPr>
        <w:pStyle w:val="ListParagraph"/>
        <w:numPr>
          <w:ilvl w:val="1"/>
          <w:numId w:val="18"/>
        </w:numPr>
      </w:pPr>
      <w:r w:rsidRPr="0002041E">
        <w:t>No backup/recovery application module.</w:t>
      </w:r>
    </w:p>
    <w:p w14:paraId="03C082A6" w14:textId="23E21165" w:rsidR="00095A9B" w:rsidRPr="00095A9B" w:rsidRDefault="00095A9B" w:rsidP="0002041E">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77777777"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During Sprint 2,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lastRenderedPageBreak/>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lastRenderedPageBreak/>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9923B95" w14:textId="1924AE2F" w:rsidR="0039735F" w:rsidRDefault="00B83647" w:rsidP="00D3388E">
      <w:pPr>
        <w:rPr>
          <w:sz w:val="32"/>
          <w:szCs w:val="32"/>
        </w:rPr>
      </w:pPr>
      <w:r>
        <w:rPr>
          <w:sz w:val="32"/>
          <w:szCs w:val="32"/>
        </w:rPr>
        <w:t xml:space="preserve">Can we linked to </w:t>
      </w:r>
      <w:hyperlink r:id="rId20" w:history="1">
        <w:r w:rsidR="00886445">
          <w:rPr>
            <w:rStyle w:val="Hyperlink"/>
          </w:rPr>
          <w:t>cs4400-findapump/documentation/Testing Docs/Comprehensive Test Plan - Find A Pump.md at main · kylercressall/cs4400-findapump</w:t>
        </w:r>
      </w:hyperlink>
    </w:p>
    <w:p w14:paraId="5309AD8B" w14:textId="77777777" w:rsidR="00B83647" w:rsidRPr="00B83647" w:rsidRDefault="00B83647" w:rsidP="00B83647">
      <w:pPr>
        <w:rPr>
          <w:sz w:val="32"/>
          <w:szCs w:val="32"/>
        </w:rPr>
      </w:pPr>
      <w:r w:rsidRPr="00B83647">
        <w:rPr>
          <w:b/>
          <w:bCs/>
          <w:sz w:val="32"/>
          <w:szCs w:val="32"/>
        </w:rPr>
        <w:t>Test Data:</w:t>
      </w:r>
    </w:p>
    <w:p w14:paraId="35538025" w14:textId="77777777" w:rsidR="00B83647" w:rsidRPr="00B83647" w:rsidRDefault="00B83647" w:rsidP="00B83647">
      <w:r w:rsidRPr="00B83647">
        <w:t>A seeded station dataset with:</w:t>
      </w:r>
    </w:p>
    <w:p w14:paraId="5F67CC54" w14:textId="77777777" w:rsidR="00B83647" w:rsidRPr="00B83647" w:rsidRDefault="00B83647" w:rsidP="00B83647">
      <w:r w:rsidRPr="00B83647">
        <w:lastRenderedPageBreak/>
        <w:t>Multiple stations, fuel types, prices, and varied distances</w:t>
      </w:r>
    </w:p>
    <w:p w14:paraId="2C1697E5" w14:textId="77777777" w:rsidR="00B83647" w:rsidRPr="00B83647" w:rsidRDefault="00B83647" w:rsidP="00B83647">
      <w:r w:rsidRPr="00B83647">
        <w:t>Some missing or invalid API fields for validation tests</w:t>
      </w:r>
    </w:p>
    <w:p w14:paraId="79CDFCD0" w14:textId="77777777" w:rsidR="00B83647" w:rsidRPr="00B83647" w:rsidRDefault="00B83647" w:rsidP="00B83647">
      <w:r w:rsidRPr="00B83647">
        <w:t>Discount programs matching specific stations</w:t>
      </w:r>
    </w:p>
    <w:p w14:paraId="6E68A27C" w14:textId="77777777" w:rsidR="00B83647" w:rsidRPr="00B83647" w:rsidRDefault="00B83647" w:rsidP="00B83647">
      <w:r w:rsidRPr="00B83647">
        <w:t>Cached snapshot with timestamps</w:t>
      </w:r>
    </w:p>
    <w:p w14:paraId="3F2E50AE" w14:textId="77777777" w:rsidR="00B83647" w:rsidRPr="00B83647" w:rsidRDefault="00B83647" w:rsidP="00B83647">
      <w:r w:rsidRPr="00B83647">
        <w:rPr>
          <w:b/>
          <w:bCs/>
        </w:rPr>
        <w:t>Test Environment:</w:t>
      </w:r>
    </w:p>
    <w:p w14:paraId="6ED9F0C2" w14:textId="77777777" w:rsidR="00B83647" w:rsidRPr="00B83647" w:rsidRDefault="00B83647" w:rsidP="00B83647">
      <w:r w:rsidRPr="00B83647">
        <w:t>The testing environments will be finalized by the end of sprint 2. It will most likely include multiple browser types, device types, online and offline modes, and location services allowed and blocked.</w:t>
      </w:r>
    </w:p>
    <w:p w14:paraId="39F6429B" w14:textId="77777777" w:rsidR="00B83647" w:rsidRPr="00B83647" w:rsidRDefault="00B83647" w:rsidP="00B83647">
      <w:r w:rsidRPr="00B83647">
        <w:rPr>
          <w:b/>
          <w:bCs/>
        </w:rPr>
        <w:t>Test Cases:</w:t>
      </w:r>
    </w:p>
    <w:p w14:paraId="3765FF2A" w14:textId="77777777" w:rsidR="00B83647" w:rsidRPr="00B83647" w:rsidRDefault="00B83647" w:rsidP="00B83647">
      <w:r w:rsidRPr="00B83647">
        <w:t>Test cases will be finalized by the end of sprint 2. They will cover the expected scope of the testing plan with pass/fail information included.</w:t>
      </w:r>
    </w:p>
    <w:p w14:paraId="5EFAB357" w14:textId="77777777" w:rsidR="00B83647" w:rsidRPr="00B83647" w:rsidRDefault="00B83647" w:rsidP="00B83647">
      <w:r w:rsidRPr="00B83647">
        <w:rPr>
          <w:b/>
          <w:bCs/>
        </w:rPr>
        <w:t>Pass/Fail Criteria:</w:t>
      </w:r>
    </w:p>
    <w:p w14:paraId="52BEFC94" w14:textId="77777777" w:rsidR="00B83647" w:rsidRPr="00B83647" w:rsidRDefault="00B83647" w:rsidP="00B83647">
      <w:r w:rsidRPr="00B83647">
        <w:t>Functional: 100% of functional test cases must pass.</w:t>
      </w:r>
    </w:p>
    <w:p w14:paraId="03EC89CB" w14:textId="77777777" w:rsidR="00B83647" w:rsidRPr="00B83647" w:rsidRDefault="00B83647" w:rsidP="00B83647">
      <w:r w:rsidRPr="00B83647">
        <w:t>Non-functional: Must meet defined thresholds</w:t>
      </w:r>
    </w:p>
    <w:p w14:paraId="246EE3ED" w14:textId="77777777" w:rsidR="00B83647" w:rsidRPr="00B83647" w:rsidRDefault="00B83647" w:rsidP="00B83647">
      <w:r w:rsidRPr="00B83647">
        <w:t>Any crash on common user flow is a fail.</w:t>
      </w:r>
    </w:p>
    <w:p w14:paraId="4D2AB0E5" w14:textId="77777777" w:rsidR="00B83647" w:rsidRPr="00B83647" w:rsidRDefault="00B83647" w:rsidP="00B83647">
      <w:r w:rsidRPr="00B83647">
        <w:rPr>
          <w:b/>
          <w:bCs/>
        </w:rPr>
        <w:t>Schedule:</w:t>
      </w:r>
    </w:p>
    <w:p w14:paraId="79D12B10" w14:textId="77777777" w:rsidR="00B83647" w:rsidRPr="00B83647" w:rsidRDefault="00B83647" w:rsidP="00B83647">
      <w:r w:rsidRPr="00B83647">
        <w:t>This testing plan will be finalized by the end of sprint 2. The unit testing and integration testing will be performed in sprint 3. System testing and non-functional testing will be carried out in sprint number 4.</w:t>
      </w:r>
    </w:p>
    <w:p w14:paraId="686DF7E6" w14:textId="77777777" w:rsidR="00B83647" w:rsidRPr="00B83647" w:rsidRDefault="00B83647" w:rsidP="00B83647">
      <w:r w:rsidRPr="00B83647">
        <w:rPr>
          <w:b/>
          <w:bCs/>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 xml:space="preserve">The chosen testing metric for Find a Pump is testing pass rate. The project will track the percentage of automated and manual tests that are passed during each test cycle. The goal </w:t>
      </w:r>
      <w:r w:rsidRPr="00B83647">
        <w:lastRenderedPageBreak/>
        <w:t>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lastRenderedPageBreak/>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1"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2"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lastRenderedPageBreak/>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3"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7777777" w:rsidR="00B83647" w:rsidRDefault="00B83647" w:rsidP="00D3388E"/>
    <w:p w14:paraId="086CFE44" w14:textId="77777777" w:rsidR="00766F96" w:rsidRPr="00231EE2" w:rsidRDefault="00766F96" w:rsidP="00766F96">
      <w:pPr>
        <w:rPr>
          <w:sz w:val="32"/>
          <w:szCs w:val="32"/>
        </w:rPr>
      </w:pPr>
      <w:r w:rsidRPr="00231EE2">
        <w:rPr>
          <w:sz w:val="32"/>
          <w:szCs w:val="32"/>
        </w:rPr>
        <w:t>Meeting Logs Appendix (A)</w:t>
      </w:r>
    </w:p>
    <w:p w14:paraId="58632562" w14:textId="77777777" w:rsidR="00766F96" w:rsidRDefault="00766F96" w:rsidP="00766F96">
      <w:r>
        <w:t xml:space="preserve">Can Be found within </w:t>
      </w:r>
      <w:hyperlink r:id="rId24" w:history="1">
        <w:r w:rsidRPr="001422D4">
          <w:rPr>
            <w:rStyle w:val="Hyperlink"/>
          </w:rPr>
          <w:t>cs4400-findapump/documentation/Meeting Logs at main · kylercressall/cs4400-findapump</w:t>
        </w:r>
      </w:hyperlink>
    </w:p>
    <w:p w14:paraId="3DFC37A7" w14:textId="6F49238B" w:rsidR="00766F96" w:rsidRDefault="00766F96" w:rsidP="00766F96">
      <w:r>
        <w:t>Where the meeting logs that are applicable would be weeks 7-11 which coincide with March 22</w:t>
      </w:r>
      <w:r w:rsidRPr="00766F96">
        <w:rPr>
          <w:vertAlign w:val="superscript"/>
        </w:rPr>
        <w:t>nd</w:t>
      </w:r>
      <w:r>
        <w:t xml:space="preserve"> 2026</w:t>
      </w:r>
      <w:r w:rsidR="00D74BE4">
        <w:t xml:space="preserve"> to April 12</w:t>
      </w:r>
      <w:r w:rsidR="00D74BE4" w:rsidRPr="00D74BE4">
        <w:rPr>
          <w:vertAlign w:val="superscript"/>
        </w:rPr>
        <w:t>th</w:t>
      </w:r>
      <w:r w:rsidR="00D74BE4">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lastRenderedPageBreak/>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52C8F" w:rsidRPr="00D3388E" w14:paraId="3FFE89ED" w14:textId="77777777" w:rsidTr="00D74BE4">
        <w:tc>
          <w:tcPr>
            <w:tcW w:w="715" w:type="dxa"/>
            <w:hideMark/>
          </w:tcPr>
          <w:p w14:paraId="46555894" w14:textId="04A2CE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ID</w:t>
            </w:r>
          </w:p>
        </w:tc>
        <w:tc>
          <w:tcPr>
            <w:tcW w:w="1773" w:type="dxa"/>
            <w:hideMark/>
          </w:tcPr>
          <w:p w14:paraId="5333FCAE" w14:textId="1C4453F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Task</w:t>
            </w:r>
          </w:p>
        </w:tc>
        <w:tc>
          <w:tcPr>
            <w:tcW w:w="1233" w:type="dxa"/>
            <w:hideMark/>
          </w:tcPr>
          <w:p w14:paraId="0C719407" w14:textId="7D9F2C1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Priority</w:t>
            </w:r>
          </w:p>
        </w:tc>
        <w:tc>
          <w:tcPr>
            <w:tcW w:w="1356" w:type="dxa"/>
            <w:hideMark/>
          </w:tcPr>
          <w:p w14:paraId="7C488AD5" w14:textId="725C62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Status</w:t>
            </w:r>
          </w:p>
        </w:tc>
        <w:tc>
          <w:tcPr>
            <w:tcW w:w="5088" w:type="dxa"/>
            <w:hideMark/>
          </w:tcPr>
          <w:p w14:paraId="060319B9" w14:textId="428B955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Assigned To</w:t>
            </w:r>
          </w:p>
        </w:tc>
      </w:tr>
      <w:tr w:rsidR="00D52C8F" w:rsidRPr="00D3388E" w14:paraId="6BE45332" w14:textId="77777777" w:rsidTr="00D74BE4">
        <w:tc>
          <w:tcPr>
            <w:tcW w:w="715" w:type="dxa"/>
            <w:hideMark/>
          </w:tcPr>
          <w:p w14:paraId="22FE1A06" w14:textId="6814CDDA"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3a</w:t>
            </w:r>
          </w:p>
        </w:tc>
        <w:tc>
          <w:tcPr>
            <w:tcW w:w="1773" w:type="dxa"/>
            <w:hideMark/>
          </w:tcPr>
          <w:p w14:paraId="09391241" w14:textId="45A412A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Google Places price integration from frontend to backend.</w:t>
            </w:r>
          </w:p>
        </w:tc>
        <w:tc>
          <w:tcPr>
            <w:tcW w:w="1233" w:type="dxa"/>
            <w:hideMark/>
          </w:tcPr>
          <w:p w14:paraId="6D7DF252" w14:textId="7BA294A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13C62229" w14:textId="507730D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31947CD" w14:textId="4C48666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1A30A794" w14:textId="77777777" w:rsidTr="00D74BE4">
        <w:tc>
          <w:tcPr>
            <w:tcW w:w="715" w:type="dxa"/>
            <w:hideMark/>
          </w:tcPr>
          <w:p w14:paraId="31588932" w14:textId="042924B1"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3b</w:t>
            </w:r>
          </w:p>
        </w:tc>
        <w:tc>
          <w:tcPr>
            <w:tcW w:w="1773" w:type="dxa"/>
            <w:hideMark/>
          </w:tcPr>
          <w:p w14:paraId="2C940986" w14:textId="48FE514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cached station and pricing retrieval to reduce stale data.</w:t>
            </w:r>
          </w:p>
        </w:tc>
        <w:tc>
          <w:tcPr>
            <w:tcW w:w="1233" w:type="dxa"/>
            <w:hideMark/>
          </w:tcPr>
          <w:p w14:paraId="463E22A9" w14:textId="635F08A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58C48416" w14:textId="3DEA11E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60C1FE7" w14:textId="411EEA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5C5CBDA6" w14:textId="77777777" w:rsidTr="00D74BE4">
        <w:tc>
          <w:tcPr>
            <w:tcW w:w="715" w:type="dxa"/>
            <w:hideMark/>
          </w:tcPr>
          <w:p w14:paraId="57999741" w14:textId="7EA0103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3c</w:t>
            </w:r>
          </w:p>
        </w:tc>
        <w:tc>
          <w:tcPr>
            <w:tcW w:w="1773" w:type="dxa"/>
            <w:hideMark/>
          </w:tcPr>
          <w:p w14:paraId="3A4C852F" w14:textId="0B4047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basic pricing display with side-view station details.</w:t>
            </w:r>
          </w:p>
        </w:tc>
        <w:tc>
          <w:tcPr>
            <w:tcW w:w="1233" w:type="dxa"/>
            <w:hideMark/>
          </w:tcPr>
          <w:p w14:paraId="249E3D7C" w14:textId="5551CB1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5A9769E" w14:textId="2BE4627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1386A8F" w14:textId="0ABE82A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2F39428" w14:textId="77777777" w:rsidTr="00D74BE4">
        <w:tc>
          <w:tcPr>
            <w:tcW w:w="715" w:type="dxa"/>
            <w:hideMark/>
          </w:tcPr>
          <w:p w14:paraId="6CE47101" w14:textId="48F0A27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3d</w:t>
            </w:r>
          </w:p>
        </w:tc>
        <w:tc>
          <w:tcPr>
            <w:tcW w:w="1773" w:type="dxa"/>
            <w:hideMark/>
          </w:tcPr>
          <w:p w14:paraId="12D01C31" w14:textId="79605264"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marker click InfoWindow with sorted fuel prices.</w:t>
            </w:r>
          </w:p>
        </w:tc>
        <w:tc>
          <w:tcPr>
            <w:tcW w:w="1233" w:type="dxa"/>
            <w:hideMark/>
          </w:tcPr>
          <w:p w14:paraId="54D63BC5" w14:textId="2F070D62"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39BFE8B5" w14:textId="5E1280A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124F3010" w14:textId="3880667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4BDE951E" w14:textId="77777777" w:rsidTr="00D74BE4">
        <w:tc>
          <w:tcPr>
            <w:tcW w:w="715" w:type="dxa"/>
            <w:hideMark/>
          </w:tcPr>
          <w:p w14:paraId="55877ACD" w14:textId="5B776DE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3e</w:t>
            </w:r>
          </w:p>
        </w:tc>
        <w:tc>
          <w:tcPr>
            <w:tcW w:w="1773" w:type="dxa"/>
            <w:hideMark/>
          </w:tcPr>
          <w:p w14:paraId="497EF420" w14:textId="72B26D3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fuel type and fuel grade filtering for station price sorting.</w:t>
            </w:r>
          </w:p>
        </w:tc>
        <w:tc>
          <w:tcPr>
            <w:tcW w:w="1233" w:type="dxa"/>
            <w:hideMark/>
          </w:tcPr>
          <w:p w14:paraId="26683E74" w14:textId="2B8320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08309EEB" w14:textId="04710DF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4C4D4861" w14:textId="1E49E04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03D251C5" w14:textId="77777777" w:rsidTr="00D74BE4">
        <w:tc>
          <w:tcPr>
            <w:tcW w:w="715" w:type="dxa"/>
            <w:hideMark/>
          </w:tcPr>
          <w:p w14:paraId="350B7E9C" w14:textId="7A47B3C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3f</w:t>
            </w:r>
          </w:p>
        </w:tc>
        <w:tc>
          <w:tcPr>
            <w:tcW w:w="1773" w:type="dxa"/>
            <w:hideMark/>
          </w:tcPr>
          <w:p w14:paraId="1504F0EE" w14:textId="527AD86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Fixed fuel price rendering issues and improved frontend visual theme.</w:t>
            </w:r>
          </w:p>
        </w:tc>
        <w:tc>
          <w:tcPr>
            <w:tcW w:w="1233" w:type="dxa"/>
            <w:hideMark/>
          </w:tcPr>
          <w:p w14:paraId="799B8E29" w14:textId="3E7BA8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5FA9A178" w14:textId="61712E2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9A46C10" w14:textId="11B966C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D929F1B" w14:textId="77777777" w:rsidTr="00D74BE4">
        <w:tc>
          <w:tcPr>
            <w:tcW w:w="715" w:type="dxa"/>
            <w:hideMark/>
          </w:tcPr>
          <w:p w14:paraId="3697AFA2" w14:textId="06156C9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3g</w:t>
            </w:r>
          </w:p>
        </w:tc>
        <w:tc>
          <w:tcPr>
            <w:tcW w:w="1773" w:type="dxa"/>
            <w:hideMark/>
          </w:tcPr>
          <w:p w14:paraId="7439B51D" w14:textId="559501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Expanded backend automated tests for app and price services; fixed frontend tests.</w:t>
            </w:r>
          </w:p>
        </w:tc>
        <w:tc>
          <w:tcPr>
            <w:tcW w:w="1233" w:type="dxa"/>
            <w:hideMark/>
          </w:tcPr>
          <w:p w14:paraId="64E5FC83" w14:textId="7EC9F7BA"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66152BD8" w14:textId="78428F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553FD9C8" w14:textId="669AA93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0723825A" w14:textId="77777777" w:rsidTr="00D74BE4">
        <w:tc>
          <w:tcPr>
            <w:tcW w:w="715" w:type="dxa"/>
            <w:hideMark/>
          </w:tcPr>
          <w:p w14:paraId="4CEE934B" w14:textId="72A280A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3h</w:t>
            </w:r>
          </w:p>
        </w:tc>
        <w:tc>
          <w:tcPr>
            <w:tcW w:w="1773" w:type="dxa"/>
            <w:hideMark/>
          </w:tcPr>
          <w:p w14:paraId="77957ED5" w14:textId="1FEBE39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Updated Docker and port configuration plus API/CORS environment settings.</w:t>
            </w:r>
          </w:p>
        </w:tc>
        <w:tc>
          <w:tcPr>
            <w:tcW w:w="1233" w:type="dxa"/>
            <w:hideMark/>
          </w:tcPr>
          <w:p w14:paraId="3D2FA25F" w14:textId="6DD6C7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774ED0D" w14:textId="576AE1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B70410" w14:textId="5AAD6A6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7200AE1F" w14:textId="77777777" w:rsidTr="00D74BE4">
        <w:tc>
          <w:tcPr>
            <w:tcW w:w="715" w:type="dxa"/>
            <w:hideMark/>
          </w:tcPr>
          <w:p w14:paraId="784C746F" w14:textId="050B2E7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3i</w:t>
            </w:r>
          </w:p>
        </w:tc>
        <w:tc>
          <w:tcPr>
            <w:tcW w:w="1773" w:type="dxa"/>
            <w:hideMark/>
          </w:tcPr>
          <w:p w14:paraId="281BB9F1" w14:textId="0BA4587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Completed Sprint 3 documentation updates (baseline, class diagram, and bug report template).</w:t>
            </w:r>
          </w:p>
        </w:tc>
        <w:tc>
          <w:tcPr>
            <w:tcW w:w="1233" w:type="dxa"/>
            <w:hideMark/>
          </w:tcPr>
          <w:p w14:paraId="4AB91084" w14:textId="05916F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38BB7A1C" w14:textId="790C3601"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485C11" w14:textId="3ACB22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bl>
    <w:p w14:paraId="4A5F5539" w14:textId="77777777" w:rsidR="00D74BE4" w:rsidRPr="00231EE2" w:rsidRDefault="00D74BE4"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06DFE9F7" w:rsidR="00766F96" w:rsidRDefault="00766F96" w:rsidP="009F0A0E">
            <w:r>
              <w:t xml:space="preserve">Sprint # </w:t>
            </w:r>
            <w:r w:rsidR="00EA08CD">
              <w:t>3</w:t>
            </w:r>
          </w:p>
        </w:tc>
        <w:tc>
          <w:tcPr>
            <w:tcW w:w="3195" w:type="dxa"/>
          </w:tcPr>
          <w:p w14:paraId="76CEF541" w14:textId="23A641C8" w:rsidR="00766F96" w:rsidRDefault="00766F96" w:rsidP="009F0A0E">
            <w:r>
              <w:t xml:space="preserve">Date </w:t>
            </w:r>
            <w:r w:rsidR="00EA08CD">
              <w:t>4</w:t>
            </w:r>
            <w:r>
              <w:t>/</w:t>
            </w:r>
            <w:r w:rsidR="00EA08CD">
              <w:t>1</w:t>
            </w:r>
            <w:r>
              <w:t>2/26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22C103C" w14:textId="77777777" w:rsidR="00766F96" w:rsidRDefault="00766F96" w:rsidP="00766F96">
      <w:pPr>
        <w:rPr>
          <w:sz w:val="32"/>
          <w:szCs w:val="32"/>
        </w:rPr>
      </w:pPr>
    </w:p>
    <w:p w14:paraId="61BF715E" w14:textId="77777777" w:rsidR="00766F96" w:rsidRPr="00B82FA5" w:rsidRDefault="00766F96" w:rsidP="00D3388E"/>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4"/>
  </w:num>
  <w:num w:numId="2" w16cid:durableId="64691184">
    <w:abstractNumId w:val="5"/>
  </w:num>
  <w:num w:numId="3" w16cid:durableId="2073652769">
    <w:abstractNumId w:val="0"/>
  </w:num>
  <w:num w:numId="4" w16cid:durableId="405542066">
    <w:abstractNumId w:val="9"/>
  </w:num>
  <w:num w:numId="5" w16cid:durableId="1380321918">
    <w:abstractNumId w:val="8"/>
  </w:num>
  <w:num w:numId="6" w16cid:durableId="1242257717">
    <w:abstractNumId w:val="14"/>
  </w:num>
  <w:num w:numId="7" w16cid:durableId="1218588979">
    <w:abstractNumId w:val="7"/>
  </w:num>
  <w:num w:numId="8" w16cid:durableId="370426470">
    <w:abstractNumId w:val="13"/>
  </w:num>
  <w:num w:numId="9" w16cid:durableId="1255282655">
    <w:abstractNumId w:val="2"/>
  </w:num>
  <w:num w:numId="10" w16cid:durableId="656762087">
    <w:abstractNumId w:val="22"/>
  </w:num>
  <w:num w:numId="11" w16cid:durableId="2005548125">
    <w:abstractNumId w:val="17"/>
  </w:num>
  <w:num w:numId="12" w16cid:durableId="365836083">
    <w:abstractNumId w:val="21"/>
  </w:num>
  <w:num w:numId="13" w16cid:durableId="741290461">
    <w:abstractNumId w:val="19"/>
  </w:num>
  <w:num w:numId="14" w16cid:durableId="60181353">
    <w:abstractNumId w:val="10"/>
  </w:num>
  <w:num w:numId="15" w16cid:durableId="1094546069">
    <w:abstractNumId w:val="11"/>
  </w:num>
  <w:num w:numId="16" w16cid:durableId="1783720271">
    <w:abstractNumId w:val="1"/>
  </w:num>
  <w:num w:numId="17" w16cid:durableId="671033708">
    <w:abstractNumId w:val="12"/>
  </w:num>
  <w:num w:numId="18" w16cid:durableId="672882128">
    <w:abstractNumId w:val="15"/>
  </w:num>
  <w:num w:numId="19" w16cid:durableId="1692875258">
    <w:abstractNumId w:val="20"/>
  </w:num>
  <w:num w:numId="20" w16cid:durableId="1321038642">
    <w:abstractNumId w:val="6"/>
  </w:num>
  <w:num w:numId="21" w16cid:durableId="2035105594">
    <w:abstractNumId w:val="16"/>
  </w:num>
  <w:num w:numId="22" w16cid:durableId="1850019919">
    <w:abstractNumId w:val="18"/>
  </w:num>
  <w:num w:numId="23" w16cid:durableId="93339447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350F0"/>
    <w:rsid w:val="001422D4"/>
    <w:rsid w:val="001466CD"/>
    <w:rsid w:val="001A1778"/>
    <w:rsid w:val="001B51BC"/>
    <w:rsid w:val="001C2BF7"/>
    <w:rsid w:val="001C6B63"/>
    <w:rsid w:val="001D28F2"/>
    <w:rsid w:val="0020576D"/>
    <w:rsid w:val="00216F46"/>
    <w:rsid w:val="00231EE2"/>
    <w:rsid w:val="00272D8F"/>
    <w:rsid w:val="00287AB1"/>
    <w:rsid w:val="00291A25"/>
    <w:rsid w:val="002C540F"/>
    <w:rsid w:val="0032587E"/>
    <w:rsid w:val="00336920"/>
    <w:rsid w:val="0039735F"/>
    <w:rsid w:val="003C45FF"/>
    <w:rsid w:val="00412E17"/>
    <w:rsid w:val="00452050"/>
    <w:rsid w:val="00463FE2"/>
    <w:rsid w:val="004860EA"/>
    <w:rsid w:val="00507C6F"/>
    <w:rsid w:val="0051461A"/>
    <w:rsid w:val="005E21D0"/>
    <w:rsid w:val="00636562"/>
    <w:rsid w:val="00666B0C"/>
    <w:rsid w:val="006D69DC"/>
    <w:rsid w:val="007623A6"/>
    <w:rsid w:val="00766F96"/>
    <w:rsid w:val="00776085"/>
    <w:rsid w:val="007844ED"/>
    <w:rsid w:val="00795BBD"/>
    <w:rsid w:val="007F6BD4"/>
    <w:rsid w:val="007F7669"/>
    <w:rsid w:val="00810A35"/>
    <w:rsid w:val="00813483"/>
    <w:rsid w:val="008503D7"/>
    <w:rsid w:val="00886445"/>
    <w:rsid w:val="008A0997"/>
    <w:rsid w:val="008E7E42"/>
    <w:rsid w:val="00933A91"/>
    <w:rsid w:val="009840A4"/>
    <w:rsid w:val="009A0CCD"/>
    <w:rsid w:val="009D23BD"/>
    <w:rsid w:val="00A113CD"/>
    <w:rsid w:val="00A40399"/>
    <w:rsid w:val="00A66A82"/>
    <w:rsid w:val="00AC2594"/>
    <w:rsid w:val="00B2577D"/>
    <w:rsid w:val="00B2743F"/>
    <w:rsid w:val="00B77A15"/>
    <w:rsid w:val="00B82FA5"/>
    <w:rsid w:val="00B83647"/>
    <w:rsid w:val="00D3388E"/>
    <w:rsid w:val="00D52C8F"/>
    <w:rsid w:val="00D74BE4"/>
    <w:rsid w:val="00D7618F"/>
    <w:rsid w:val="00DA21E6"/>
    <w:rsid w:val="00E47665"/>
    <w:rsid w:val="00E51778"/>
    <w:rsid w:val="00E90435"/>
    <w:rsid w:val="00EA08CD"/>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rcressall/cs4400-findapump/tree/main/find-a-pump-code" TargetMode="External"/><Relationship Id="rId13" Type="http://schemas.openxmlformats.org/officeDocument/2006/relationships/image" Target="media/image5.jp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openxmlformats.org/officeDocument/2006/relationships/image" Target="media/image2.jpg"/><Relationship Id="rId12" Type="http://schemas.openxmlformats.org/officeDocument/2006/relationships/hyperlink" Target="https://github.com/kylercressall/cs4400-findapump/blob/main/documentation/UML/entity-relationship-diagram.png" TargetMode="External"/><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hyperlink" Target="https://github.com/kylercressall/cs4400-findapump/blob/main/documentation/Testing%20Docs/Comprehensive%20Test%20Plan%20-%20Find%20A%20Pump.md" TargetMode="External"/><Relationship Id="rId1" Type="http://schemas.openxmlformats.org/officeDocument/2006/relationships/numbering" Target="numbering.xml"/><Relationship Id="rId6" Type="http://schemas.openxmlformats.org/officeDocument/2006/relationships/hyperlink" Target="https://www.youtube.com/embed/Nc_FKfrYoJQ?feature=oembed" TargetMode="External"/><Relationship Id="rId11" Type="http://schemas.openxmlformats.org/officeDocument/2006/relationships/image" Target="media/image4.png"/><Relationship Id="rId24" Type="http://schemas.openxmlformats.org/officeDocument/2006/relationships/hyperlink" Target="https://github.com/kylercressall/cs4400-findapump/tree/main/documentation/Meeting%20Logs" TargetMode="External"/><Relationship Id="rId5" Type="http://schemas.openxmlformats.org/officeDocument/2006/relationships/image" Target="media/image1.png"/><Relationship Id="rId15" Type="http://schemas.openxmlformats.org/officeDocument/2006/relationships/comments" Target="comments.xml"/><Relationship Id="rId23" Type="http://schemas.openxmlformats.org/officeDocument/2006/relationships/hyperlink" Target="http://localhost:5555/" TargetMode="External"/><Relationship Id="rId10" Type="http://schemas.openxmlformats.org/officeDocument/2006/relationships/hyperlink" Target="https://github.com/kylercressall/cs4400-findapump/blob/main/documentation/UML/Architecture_diagram.pdf" TargetMode="External"/><Relationship Id="rId19" Type="http://schemas.openxmlformats.org/officeDocument/2006/relationships/hyperlink" Target="https://github.com/kylercressall/cs4400-findapump/blob/main/documentation/UML/class-diagrams-current-vs-srs.md"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github.com/kylercressall/cs4400-findapump/blob/main/documentation/UML/Find%20a%20Pump%20--%20Use%20Case%20Diagram.pdf" TargetMode="External"/><Relationship Id="rId22" Type="http://schemas.openxmlformats.org/officeDocument/2006/relationships/hyperlink" Target="http://localhost:400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117</TotalTime>
  <Pages>26</Pages>
  <Words>5038</Words>
  <Characters>28721</Characters>
  <Application>Microsoft Office Word</Application>
  <DocSecurity>0</DocSecurity>
  <Lines>239</Lines>
  <Paragraphs>67</Paragraphs>
  <ScaleCrop>false</ScaleCrop>
  <Company/>
  <LinksUpToDate>false</LinksUpToDate>
  <CharactersWithSpaces>33692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25</cp:revision>
  <cp:lastPrinted>2026-03-22T23:20:00Z</cp:lastPrinted>
  <dcterms:created xsi:type="dcterms:W3CDTF">2026-04-11T18:43:00Z</dcterms:created>
  <dcterms:modified xsi:type="dcterms:W3CDTF">2026-04-13T00:50:00Z</dcterms:modified>
</cp:coreProperties>
</file>