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CptS 223 Homework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complete the homework problems on the following page.  Note that this is an individual assignment and all work must be your own.  Be sure to show your work when appropriate.  T</w:t>
      </w:r>
      <w:r w:rsidDel="00000000" w:rsidR="00000000" w:rsidRPr="00000000">
        <w:rPr>
          <w:rtl w:val="0"/>
        </w:rPr>
        <w:t xml:space="preserve">his assignment must be turned in by the due date via Blackboard in </w:t>
      </w:r>
      <w:r w:rsidDel="00000000" w:rsidR="00000000" w:rsidRPr="00000000">
        <w:rPr>
          <w:i w:val="1"/>
          <w:rtl w:val="0"/>
        </w:rPr>
        <w:t xml:space="preserve">PDF </w:t>
      </w:r>
      <w:r w:rsidDel="00000000" w:rsidR="00000000" w:rsidRPr="00000000">
        <w:rPr>
          <w:rtl w:val="0"/>
        </w:rPr>
        <w:t xml:space="preserve">format. You may use any editor you like (or even print it out, </w:t>
      </w:r>
      <w:r w:rsidDel="00000000" w:rsidR="00000000" w:rsidRPr="00000000">
        <w:rPr>
          <w:i w:val="1"/>
          <w:rtl w:val="0"/>
        </w:rPr>
        <w:t xml:space="preserve">legibly </w:t>
      </w:r>
      <w:r w:rsidDel="00000000" w:rsidR="00000000" w:rsidRPr="00000000">
        <w:rPr>
          <w:rtl w:val="0"/>
        </w:rPr>
        <w:t xml:space="preserve">write in answers, and scan it in), but convert it to </w:t>
      </w:r>
      <w:r w:rsidDel="00000000" w:rsidR="00000000" w:rsidRPr="00000000">
        <w:rPr>
          <w:i w:val="1"/>
          <w:rtl w:val="0"/>
        </w:rPr>
        <w:t xml:space="preserve">PDF </w:t>
      </w:r>
      <w:r w:rsidDel="00000000" w:rsidR="00000000" w:rsidRPr="00000000">
        <w:rPr>
          <w:rtl w:val="0"/>
        </w:rPr>
        <w:t xml:space="preserve">for submission. I have provided MS Word (doc) and LibreOffice (ODF) versions for your platform of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[5] Order the following set of functions by their growth rate: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u w:val="none"/>
        </w:rPr>
      </w:pPr>
      <w:r w:rsidDel="00000000" w:rsidR="00000000" w:rsidRPr="00000000">
        <w:rPr>
          <w:rtl w:val="0"/>
        </w:rPr>
        <w:t xml:space="preserv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N^1.5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N^2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N log 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N log(log(N))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N log^2 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2/N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2^N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2^(N/2)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37</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N^2 log(N)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contextualSpacing w:val="0"/>
        <w:rPr/>
      </w:pPr>
      <w:r w:rsidDel="00000000" w:rsidR="00000000" w:rsidRPr="00000000">
        <w:rPr>
          <w:rtl w:val="0"/>
        </w:rPr>
        <w:t xml:space="preserve">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[5] A program takes 35 seconds for input size 20 (i.e., n=20). Ignoring the effect of constants, approximately how much time can the same program be expected to take if the input size is increased to 100 given the following run-time complexities?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pPr>
      <w:r w:rsidDel="00000000" w:rsidR="00000000" w:rsidRPr="00000000">
        <w:rPr>
          <w:rFonts w:ascii="Consolas" w:cs="Consolas" w:eastAsia="Consolas" w:hAnsi="Consolas"/>
          <w:b w:val="0"/>
          <w:sz w:val="22"/>
          <w:szCs w:val="22"/>
          <w:rtl w:val="0"/>
        </w:rPr>
        <w:t xml:space="preserve">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jc w:val="both"/>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pPr>
      <w:r w:rsidDel="00000000" w:rsidR="00000000" w:rsidRPr="00000000">
        <w:rPr>
          <w:rFonts w:ascii="Consolas" w:cs="Consolas" w:eastAsia="Consolas" w:hAnsi="Consolas"/>
          <w:b w:val="0"/>
          <w:sz w:val="22"/>
          <w:szCs w:val="22"/>
          <w:rtl w:val="0"/>
        </w:rPr>
        <w:t xml:space="preserve">O(N</w:t>
      </w:r>
      <w:r w:rsidDel="00000000" w:rsidR="00000000" w:rsidRPr="00000000">
        <w:rPr>
          <w:rtl w:val="0"/>
        </w:rPr>
        <w:t xml:space="preserve"> +</w:t>
      </w:r>
      <w:r w:rsidDel="00000000" w:rsidR="00000000" w:rsidRPr="00000000">
        <w:rPr>
          <w:rFonts w:ascii="Consolas" w:cs="Consolas" w:eastAsia="Consolas" w:hAnsi="Consolas"/>
          <w:b w:val="0"/>
          <w:sz w:val="22"/>
          <w:szCs w:val="22"/>
          <w:rtl w:val="0"/>
        </w:rPr>
        <w:t xml:space="preserve"> log 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jc w:val="both"/>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pPr>
      <w:r w:rsidDel="00000000" w:rsidR="00000000" w:rsidRPr="00000000">
        <w:rPr>
          <w:rFonts w:ascii="Consolas" w:cs="Consolas" w:eastAsia="Consolas" w:hAnsi="Consolas"/>
          <w:b w:val="0"/>
          <w:sz w:val="22"/>
          <w:szCs w:val="22"/>
          <w:rtl w:val="0"/>
        </w:rPr>
        <w:t xml:space="preserve">O(</w:t>
      </w:r>
      <w:r w:rsidDel="00000000" w:rsidR="00000000" w:rsidRPr="00000000">
        <w:rPr>
          <w:rtl w:val="0"/>
        </w:rPr>
        <w:t xml:space="preserve">N^3)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both"/>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u w:val="none"/>
        </w:rPr>
      </w:pPr>
      <w:r w:rsidDel="00000000" w:rsidR="00000000" w:rsidRPr="00000000">
        <w:rPr>
          <w:rtl w:val="0"/>
        </w:rPr>
        <w:t xml:space="preserve">O(2^N)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[8] Given the following two functions:</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g(int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if(n &lt;=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1 + g(n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f(int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int sum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for(int i = 0; i &lt; n;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sum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both"/>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[2] State the runtime complexity of both f() and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both"/>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[2] State the memory (space) complexity for both f() and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hanging="360"/>
        <w:contextualSpacing w:val="1"/>
        <w:jc w:val="both"/>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[4] Write another function called "int h(int n)" that does the same thing, but is significantly faster.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[5] State g(n)'s runtime complexity: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f(int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if(n &lt;=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1 + f(n/2);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g(int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for(int i = 1; i &lt; n; i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7. [5] What is the runtime complexity of Adam's famous string splitter code? Hint: Make sure to look into the source code for string.find() in the C++ std library. I’ve included that code (downloaded from GNU).</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static vector&lt;string&gt; split(string text, string delimiter)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 xml:space="preserve">vector&lt;string&gt;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 xml:space="preserve">int location = text.find(delimiter);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 xml:space="preserve">int start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//while we find something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 xml:space="preserve">while (location != string::npos){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//build substring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ab/>
              <w:t xml:space="preserve">string piece = text.substr(start, location -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ab/>
              <w:t xml:space="preserve">pieces.push_back(piece);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ab/>
              <w:t xml:space="preserve">start = location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//find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ab/>
              <w:t xml:space="preserve">location = text.find(delimiter,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 xml:space="preserve">string piece = text.substr(start, location -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 xml:space="preserve">pieces.push_back(piece);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ab/>
              <w:t xml:space="preserve">return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b w:val="1"/>
                <w:sz w:val="16"/>
                <w:szCs w:val="16"/>
              </w:rPr>
            </w:pPr>
            <w:r w:rsidDel="00000000" w:rsidR="00000000" w:rsidRPr="00000000">
              <w:rPr>
                <w:sz w:val="16"/>
                <w:szCs w:val="16"/>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0"/>
          <w:szCs w:val="20"/>
        </w:rPr>
      </w:pPr>
      <w:r w:rsidDel="00000000" w:rsidR="00000000" w:rsidRPr="00000000">
        <w:rPr>
          <w:b w:val="1"/>
          <w:sz w:val="20"/>
          <w:szCs w:val="20"/>
          <w:rtl w:val="0"/>
        </w:rPr>
        <w:t xml:space="preserve">GCC/G++ source downloaded from: </w:t>
      </w:r>
      <w:hyperlink r:id="rId6">
        <w:r w:rsidDel="00000000" w:rsidR="00000000" w:rsidRPr="00000000">
          <w:rPr>
            <w:b w:val="1"/>
            <w:color w:val="1155cc"/>
            <w:sz w:val="20"/>
            <w:szCs w:val="20"/>
            <w:u w:val="single"/>
            <w:rtl w:val="0"/>
          </w:rPr>
          <w:t xml:space="preserve">http://mirrors.concertpass.com/gcc/releases/gcc-6.3.0/</w:t>
        </w:r>
      </w:hyperlink>
      <w:r w:rsidDel="00000000" w:rsidR="00000000" w:rsidRPr="00000000">
        <w:rPr>
          <w:b w:val="1"/>
          <w:sz w:val="20"/>
          <w:szCs w:val="20"/>
          <w:rtl w:val="0"/>
        </w:rPr>
        <w:br w:type="textWrapping"/>
        <w:t xml:space="preserve">Source file: gcc-6.3.0/libstdc++-v3/include/ext/vstring.tcc</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template&lt;typename _CharT, typename _Traits, typename _Alloc,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template &lt;typename, typename, typename&gt; class _Base&gt;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typename __versa_string&lt;_CharT, _Traits, _Alloc, _Base&gt;::size_type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__versa_string&lt;_CharT, _Traits, _Alloc, _Base&gt;::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find(const _CharT* __s, size_type __pos, size_type __n) const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__glibcxx_requires_string_len(__s, __n);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const size_type __size = this-&gt;size();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const _CharT* __data = this-&gt;_M_data();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if (__n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return __pos &lt;= __size ? __pos : npos;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if (__n &lt;= __size)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for (; __pos &lt;= __size - __n; ++__pos)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if (traits_type::eq(__data[__pos], __s[0])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&amp;&amp; traits_type::compare(__data + __pos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__s + 1, __n - 1)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return __pos;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return npos;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sz w:val="16"/>
                <w:szCs w:val="16"/>
              </w:rPr>
            </w:pPr>
            <w:r w:rsidDel="00000000" w:rsidR="00000000" w:rsidRPr="00000000">
              <w:rPr>
                <w:sz w:val="16"/>
                <w:szCs w:val="16"/>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6. [10] (adapted from the 2012 ICPC programming competition) Write an algorithm to solve the following problem and specify its runtime complexity using the most relevant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a nonnegative integer, what is the smallest value, k, such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i w:val="1"/>
        </w:rPr>
      </w:pPr>
      <w:r w:rsidDel="00000000" w:rsidR="00000000" w:rsidRPr="00000000">
        <w:rPr>
          <w:rFonts w:ascii="Cambria" w:cs="Cambria" w:eastAsia="Cambria" w:hAnsi="Cambria"/>
          <w:i w:val="1"/>
          <w:rtl w:val="0"/>
        </w:rPr>
        <w:t xml:space="preserve">n, 2n, 3n, …, kn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 all 10 decimal numbers (0 through 9) at least once?  For example, given an input of "1", our sequence would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m:oMathPara>
        <m:oMathParaPr>
          <m:jc m:val="left"/>
        </m:oMathParaPr>
        <m:oMath>
          <m:r>
            <w:rPr>
              <w:rFonts w:ascii="Cambria" w:cs="Cambria" w:eastAsia="Cambria" w:hAnsi="Cambria"/>
            </w:rPr>
            <m:t xml:space="preserve">1, 2</m:t>
          </m:r>
          <m:r>
            <w:rPr/>
            <m:t xml:space="preserve">(</m:t>
          </m:r>
          <m:r>
            <w:rPr>
              <w:rFonts w:ascii="Cambria" w:cs="Cambria" w:eastAsia="Cambria" w:hAnsi="Cambria"/>
            </w:rPr>
            <m:t xml:space="preserve">1</m:t>
          </m:r>
          <m:r>
            <w:rPr/>
            <m:t xml:space="preserve">)</m:t>
          </m:r>
          <m:r>
            <w:rPr>
              <w:rFonts w:ascii="Cambria" w:cs="Cambria" w:eastAsia="Cambria" w:hAnsi="Cambria"/>
            </w:rPr>
            <m:t xml:space="preserve">, 3</m:t>
          </m:r>
          <m:r>
            <w:rPr/>
            <m:t xml:space="preserve">(</m:t>
          </m:r>
          <m:r>
            <w:rPr>
              <w:rFonts w:ascii="Cambria" w:cs="Cambria" w:eastAsia="Cambria" w:hAnsi="Cambria"/>
            </w:rPr>
            <m:t xml:space="preserve">1</m:t>
          </m:r>
          <m:r>
            <w:rPr/>
            <m:t xml:space="preserve">)</m:t>
          </m:r>
          <m:r>
            <w:rPr>
              <w:rFonts w:ascii="Cambria" w:cs="Cambria" w:eastAsia="Cambria" w:hAnsi="Cambria"/>
            </w:rPr>
            <m:t xml:space="preserve">, 4</m:t>
          </m:r>
          <m:r>
            <w:rPr/>
            <m:t xml:space="preserve">(</m:t>
          </m:r>
          <m:r>
            <w:rPr>
              <w:rFonts w:ascii="Cambria" w:cs="Cambria" w:eastAsia="Cambria" w:hAnsi="Cambria"/>
            </w:rPr>
            <m:t xml:space="preserve">1</m:t>
          </m:r>
          <m:r>
            <w:rPr/>
            <m:t xml:space="preserve">)</m:t>
          </m:r>
          <m:r>
            <w:rPr>
              <w:rFonts w:ascii="Cambria" w:cs="Cambria" w:eastAsia="Cambria" w:hAnsi="Cambria"/>
            </w:rPr>
            <m:t xml:space="preserve">, 5</m:t>
          </m:r>
          <m:r>
            <w:rPr/>
            <m:t xml:space="preserve">(</m:t>
          </m:r>
          <m:r>
            <w:rPr>
              <w:rFonts w:ascii="Cambria" w:cs="Cambria" w:eastAsia="Cambria" w:hAnsi="Cambria"/>
            </w:rPr>
            <m:t xml:space="preserve">1</m:t>
          </m:r>
          <m:r>
            <w:rPr/>
            <m:t xml:space="preserve">)</m:t>
          </m:r>
          <m:r>
            <w:rPr>
              <w:rFonts w:ascii="Cambria" w:cs="Cambria" w:eastAsia="Cambria" w:hAnsi="Cambria"/>
            </w:rPr>
            <m:t xml:space="preserve">, 6</m:t>
          </m:r>
          <m:r>
            <w:rPr/>
            <m:t xml:space="preserve">(</m:t>
          </m:r>
          <m:r>
            <w:rPr>
              <w:rFonts w:ascii="Cambria" w:cs="Cambria" w:eastAsia="Cambria" w:hAnsi="Cambria"/>
            </w:rPr>
            <m:t xml:space="preserve">1</m:t>
          </m:r>
          <m:r>
            <w:rPr/>
            <m:t xml:space="preserve">)</m:t>
          </m:r>
          <m:r>
            <w:rPr>
              <w:rFonts w:ascii="Cambria" w:cs="Cambria" w:eastAsia="Cambria" w:hAnsi="Cambria"/>
            </w:rPr>
            <m:t xml:space="preserve">, 7</m:t>
          </m:r>
          <m:r>
            <w:rPr/>
            <m:t xml:space="preserve">(</m:t>
          </m:r>
          <m:r>
            <w:rPr>
              <w:rFonts w:ascii="Cambria" w:cs="Cambria" w:eastAsia="Cambria" w:hAnsi="Cambria"/>
            </w:rPr>
            <m:t xml:space="preserve">1</m:t>
          </m:r>
          <m:r>
            <w:rPr/>
            <m:t xml:space="preserve">)</m:t>
          </m:r>
          <m:r>
            <w:rPr>
              <w:rFonts w:ascii="Cambria" w:cs="Cambria" w:eastAsia="Cambria" w:hAnsi="Cambria"/>
            </w:rPr>
            <m:t xml:space="preserve">, 8</m:t>
          </m:r>
          <m:r>
            <w:rPr/>
            <m:t xml:space="preserve">(</m:t>
          </m:r>
          <m:r>
            <w:rPr>
              <w:rFonts w:ascii="Cambria" w:cs="Cambria" w:eastAsia="Cambria" w:hAnsi="Cambria"/>
            </w:rPr>
            <m:t xml:space="preserve">1</m:t>
          </m:r>
          <m:r>
            <w:rPr/>
            <m:t xml:space="preserve">)</m:t>
          </m:r>
          <m:r>
            <w:rPr>
              <w:rFonts w:ascii="Cambria" w:cs="Cambria" w:eastAsia="Cambria" w:hAnsi="Cambria"/>
            </w:rPr>
            <m:t xml:space="preserve">, 9</m:t>
          </m:r>
          <m:r>
            <w:rPr/>
            <m:t xml:space="preserve">(</m:t>
          </m:r>
          <m:r>
            <w:rPr>
              <w:rFonts w:ascii="Cambria" w:cs="Cambria" w:eastAsia="Cambria" w:hAnsi="Cambria"/>
            </w:rPr>
            <m:t xml:space="preserve">1</m:t>
          </m:r>
          <m:r>
            <w:rPr/>
            <m:t xml:space="preserve">)</m:t>
          </m:r>
          <m:r>
            <w:rPr>
              <w:rFonts w:ascii="Cambria" w:cs="Cambria" w:eastAsia="Cambria" w:hAnsi="Cambria"/>
            </w:rPr>
            <m:t xml:space="preserve">, 10(1)</m:t>
          </m:r>
        </m:oMath>
      </m:oMathPara>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thus k would be 10.  Other examples:</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Integer Value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 value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123456789</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3141592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(space for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7</w:t>
      </w:r>
      <w:r w:rsidDel="00000000" w:rsidR="00000000" w:rsidRPr="00000000">
        <w:rPr>
          <w:b w:val="1"/>
          <w:rtl w:val="0"/>
        </w:rPr>
        <w:t xml:space="preserve">.  [18] Provide the algorithmic efficiency for the following tasks.  Justify your answer, often with a small piece of pseudocode or a drawing to help with your analysis.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jc w:val="left"/>
        <w:rPr/>
      </w:pPr>
      <w:r w:rsidDel="00000000" w:rsidR="00000000" w:rsidRPr="00000000">
        <w:rPr>
          <w:rFonts w:ascii="Consolas" w:cs="Consolas" w:eastAsia="Consolas" w:hAnsi="Consolas"/>
          <w:b w:val="0"/>
          <w:sz w:val="22"/>
          <w:szCs w:val="22"/>
          <w:rtl w:val="0"/>
        </w:rPr>
        <w:t xml:space="preserve">[3] Determining whether a provided number is odd or even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jc w:val="left"/>
        <w:rPr/>
      </w:pPr>
      <w:r w:rsidDel="00000000" w:rsidR="00000000" w:rsidRPr="00000000">
        <w:rPr>
          <w:rFonts w:ascii="Consolas" w:cs="Consolas" w:eastAsia="Consolas" w:hAnsi="Consolas"/>
          <w:b w:val="0"/>
          <w:sz w:val="22"/>
          <w:szCs w:val="22"/>
          <w:rtl w:val="0"/>
        </w:rPr>
        <w:t xml:space="preserve">[3] Determining whether or not a number exists in a 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jc w:val="left"/>
        <w:rPr/>
      </w:pPr>
      <w:r w:rsidDel="00000000" w:rsidR="00000000" w:rsidRPr="00000000">
        <w:rPr>
          <w:rFonts w:ascii="Consolas" w:cs="Consolas" w:eastAsia="Consolas" w:hAnsi="Consolas"/>
          <w:b w:val="0"/>
          <w:sz w:val="22"/>
          <w:szCs w:val="22"/>
          <w:rtl w:val="0"/>
        </w:rPr>
        <w:t xml:space="preserve">[3] Finding the smallest number in a 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jc w:val="left"/>
        <w:rPr/>
      </w:pPr>
      <w:r w:rsidDel="00000000" w:rsidR="00000000" w:rsidRPr="00000000">
        <w:rPr>
          <w:rFonts w:ascii="Consolas" w:cs="Consolas" w:eastAsia="Consolas" w:hAnsi="Consolas"/>
          <w:b w:val="0"/>
          <w:sz w:val="22"/>
          <w:szCs w:val="22"/>
          <w:rtl w:val="0"/>
        </w:rPr>
        <w:t xml:space="preserve">[3] Determining whether or not two </w:t>
      </w:r>
      <w:r w:rsidDel="00000000" w:rsidR="00000000" w:rsidRPr="00000000">
        <w:rPr>
          <w:rFonts w:ascii="Consolas" w:cs="Consolas" w:eastAsia="Consolas" w:hAnsi="Consolas"/>
          <w:b w:val="1"/>
          <w:sz w:val="22"/>
          <w:szCs w:val="22"/>
          <w:u w:val="single"/>
          <w:rtl w:val="0"/>
        </w:rPr>
        <w:t xml:space="preserve">unsorted</w:t>
      </w:r>
      <w:r w:rsidDel="00000000" w:rsidR="00000000" w:rsidRPr="00000000">
        <w:rPr>
          <w:rFonts w:ascii="Consolas" w:cs="Consolas" w:eastAsia="Consolas" w:hAnsi="Consolas"/>
          <w:b w:val="0"/>
          <w:sz w:val="22"/>
          <w:szCs w:val="22"/>
          <w:rtl w:val="0"/>
        </w:rPr>
        <w:t xml:space="preserve"> lists of the same length contain all of the same values (assume no duplicate values)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jc w:val="left"/>
        <w:rPr/>
      </w:pPr>
      <w:r w:rsidDel="00000000" w:rsidR="00000000" w:rsidRPr="00000000">
        <w:rPr>
          <w:rFonts w:ascii="Consolas" w:cs="Consolas" w:eastAsia="Consolas" w:hAnsi="Consolas"/>
          <w:b w:val="0"/>
          <w:sz w:val="22"/>
          <w:szCs w:val="22"/>
          <w:rtl w:val="0"/>
        </w:rPr>
        <w:t xml:space="preserve">[3] Determining whether or not two </w:t>
      </w:r>
      <w:r w:rsidDel="00000000" w:rsidR="00000000" w:rsidRPr="00000000">
        <w:rPr>
          <w:rFonts w:ascii="Consolas" w:cs="Consolas" w:eastAsia="Consolas" w:hAnsi="Consolas"/>
          <w:b w:val="1"/>
          <w:sz w:val="22"/>
          <w:szCs w:val="22"/>
          <w:u w:val="single"/>
          <w:rtl w:val="0"/>
        </w:rPr>
        <w:t xml:space="preserve">sorted</w:t>
      </w:r>
      <w:r w:rsidDel="00000000" w:rsidR="00000000" w:rsidRPr="00000000">
        <w:rPr>
          <w:rFonts w:ascii="Consolas" w:cs="Consolas" w:eastAsia="Consolas" w:hAnsi="Consolas"/>
          <w:b w:val="0"/>
          <w:sz w:val="22"/>
          <w:szCs w:val="22"/>
          <w:rtl w:val="0"/>
        </w:rPr>
        <w:t xml:space="preserve"> lists contain all of the same values (assume no duplicate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left"/>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jc w:val="left"/>
        <w:rPr>
          <w:u w:val="none"/>
        </w:rPr>
      </w:pPr>
      <w:r w:rsidDel="00000000" w:rsidR="00000000" w:rsidRPr="00000000">
        <w:rPr>
          <w:rtl w:val="0"/>
        </w:rPr>
        <w:t xml:space="preserve">[3] Determining whether a number is in a BST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8.  [6] Fill in what these Linux commands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u w:val="single"/>
        </w:rPr>
      </w:pPr>
      <w:r w:rsidDel="00000000" w:rsidR="00000000" w:rsidRPr="00000000">
        <w:rPr>
          <w:rtl w:val="0"/>
        </w:rPr>
        <w:t xml:space="preserve">ls </w:t>
      </w:r>
      <w:r w:rsidDel="00000000" w:rsidR="00000000" w:rsidRPr="00000000">
        <w:rPr>
          <w:rtl w:val="0"/>
        </w:rPr>
        <w:t xml:space="preserve"> </w:t>
        <w:tab/>
      </w:r>
      <w:r w:rsidDel="00000000" w:rsidR="00000000" w:rsidRPr="00000000">
        <w:rPr>
          <w:u w:val="single"/>
          <w:rtl w:val="0"/>
        </w:rPr>
        <w:t xml:space="preserve">list files/directories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cp 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rm 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mkdir 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ssh 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g++ 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scp 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b w:val="1"/>
        </w:rPr>
      </w:pPr>
      <w:r w:rsidDel="00000000" w:rsidR="00000000" w:rsidRPr="00000000">
        <w:rPr>
          <w:b w:val="1"/>
          <w:rtl w:val="0"/>
        </w:rPr>
        <w:t xml:space="preserve">9. [4] How do these variables get set and what do they get set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1485900</wp:posOffset>
                </wp:positionH>
                <wp:positionV relativeFrom="paragraph">
                  <wp:posOffset>133350</wp:posOffset>
                </wp:positionV>
                <wp:extent cx="28575" cy="285750"/>
                <wp:effectExtent b="0" l="0" r="0" t="0"/>
                <wp:wrapSquare wrapText="bothSides" distB="114300" distT="114300" distL="114300" distR="114300"/>
                <wp:docPr id="1" name=""/>
                <a:graphic>
                  <a:graphicData uri="http://schemas.microsoft.com/office/word/2010/wordprocessingShape">
                    <wps:wsp>
                      <wps:cNvCnPr/>
                      <wps:spPr>
                        <a:xfrm>
                          <a:off x="2609850" y="1828800"/>
                          <a:ext cx="9600" cy="266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1485900</wp:posOffset>
                </wp:positionH>
                <wp:positionV relativeFrom="paragraph">
                  <wp:posOffset>133350</wp:posOffset>
                </wp:positionV>
                <wp:extent cx="28575" cy="2857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575" cy="28575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2533650</wp:posOffset>
                </wp:positionH>
                <wp:positionV relativeFrom="paragraph">
                  <wp:posOffset>133350</wp:posOffset>
                </wp:positionV>
                <wp:extent cx="28575" cy="285750"/>
                <wp:effectExtent b="0" l="0" r="0" t="0"/>
                <wp:wrapSquare wrapText="bothSides" distB="114300" distT="114300" distL="114300" distR="114300"/>
                <wp:docPr id="2" name=""/>
                <a:graphic>
                  <a:graphicData uri="http://schemas.microsoft.com/office/word/2010/wordprocessingShape">
                    <wps:wsp>
                      <wps:cNvCnPr/>
                      <wps:spPr>
                        <a:xfrm>
                          <a:off x="2609850" y="1828800"/>
                          <a:ext cx="9600" cy="266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2533650</wp:posOffset>
                </wp:positionH>
                <wp:positionV relativeFrom="paragraph">
                  <wp:posOffset>133350</wp:posOffset>
                </wp:positionV>
                <wp:extent cx="28575" cy="2857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8575" cy="28575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int main(int argc, char* argv[])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ab/>
        <w:t xml:space="preserve">return(0);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pP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You might need an online calculator with arbitrarily large numbers for this one.  Scientific notation and 8 significant figures is just fine.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olas" w:cs="Consolas" w:eastAsia="Consolas" w:hAnsi="Consolas"/>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contextualSpacing w:val="0"/>
      <w:jc w:val="both"/>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276" w:lineRule="auto"/>
      <w:contextualSpacing w:val="0"/>
      <w:jc w:val="both"/>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271" w:lineRule="auto"/>
      <w:contextualSpacing w:val="0"/>
      <w:jc w:val="both"/>
    </w:pPr>
    <w:rPr>
      <w:rFonts w:ascii="Cambria" w:cs="Cambria" w:eastAsia="Cambria" w:hAnsi="Cambria"/>
      <w:b w:val="1"/>
      <w:sz w:val="22"/>
      <w:szCs w:val="22"/>
    </w:rPr>
  </w:style>
  <w:style w:type="paragraph" w:styleId="Heading4">
    <w:name w:val="heading 4"/>
    <w:basedOn w:val="Normal"/>
    <w:next w:val="Normal"/>
    <w:pPr>
      <w:keepNext w:val="1"/>
      <w:keepLines w:val="1"/>
      <w:spacing w:after="0" w:before="200" w:line="276" w:lineRule="auto"/>
      <w:contextualSpacing w:val="0"/>
      <w:jc w:val="both"/>
    </w:pPr>
    <w:rPr>
      <w:rFonts w:ascii="Cambria" w:cs="Cambria" w:eastAsia="Cambria" w:hAnsi="Cambria"/>
      <w:b w:val="1"/>
      <w:i w:val="1"/>
      <w:sz w:val="22"/>
      <w:szCs w:val="22"/>
    </w:rPr>
  </w:style>
  <w:style w:type="paragraph" w:styleId="Heading5">
    <w:name w:val="heading 5"/>
    <w:basedOn w:val="Normal"/>
    <w:next w:val="Normal"/>
    <w:pPr>
      <w:keepNext w:val="1"/>
      <w:keepLines w:val="1"/>
      <w:spacing w:after="0" w:before="200" w:line="276" w:lineRule="auto"/>
      <w:contextualSpacing w:val="0"/>
      <w:jc w:val="both"/>
    </w:pPr>
    <w:rPr>
      <w:rFonts w:ascii="Cambria" w:cs="Cambria" w:eastAsia="Cambria" w:hAnsi="Cambria"/>
      <w:b w:val="1"/>
      <w:sz w:val="22"/>
      <w:szCs w:val="22"/>
    </w:rPr>
  </w:style>
  <w:style w:type="paragraph" w:styleId="Heading6">
    <w:name w:val="heading 6"/>
    <w:basedOn w:val="Normal"/>
    <w:next w:val="Normal"/>
    <w:pPr>
      <w:keepNext w:val="1"/>
      <w:keepLines w:val="1"/>
      <w:spacing w:after="0" w:before="0" w:line="271" w:lineRule="auto"/>
      <w:contextualSpacing w:val="0"/>
      <w:jc w:val="both"/>
    </w:pPr>
    <w:rPr>
      <w:rFonts w:ascii="Cambria" w:cs="Cambria" w:eastAsia="Cambria" w:hAnsi="Cambria"/>
      <w:b w:val="1"/>
      <w:i w:val="1"/>
      <w:sz w:val="22"/>
      <w:szCs w:val="22"/>
    </w:rPr>
  </w:style>
  <w:style w:type="paragraph" w:styleId="Title">
    <w:name w:val="Title"/>
    <w:basedOn w:val="Normal"/>
    <w:next w:val="Normal"/>
    <w:pPr>
      <w:keepNext w:val="1"/>
      <w:keepLines w:val="1"/>
      <w:spacing w:after="200" w:before="0" w:line="240" w:lineRule="auto"/>
      <w:contextualSpacing w:val="0"/>
      <w:jc w:val="both"/>
    </w:pPr>
    <w:rPr>
      <w:rFonts w:ascii="Cambria" w:cs="Cambria" w:eastAsia="Cambria" w:hAnsi="Cambria"/>
      <w:b w:val="0"/>
      <w:sz w:val="52"/>
      <w:szCs w:val="52"/>
    </w:rPr>
  </w:style>
  <w:style w:type="paragraph" w:styleId="Subtitle">
    <w:name w:val="Subtitle"/>
    <w:basedOn w:val="Normal"/>
    <w:next w:val="Normal"/>
    <w:pPr>
      <w:keepNext w:val="1"/>
      <w:keepLines w:val="1"/>
      <w:spacing w:after="600" w:before="0" w:line="276" w:lineRule="auto"/>
      <w:contextualSpacing w:val="0"/>
      <w:jc w:val="both"/>
    </w:pPr>
    <w:rPr>
      <w:rFonts w:ascii="Cambria" w:cs="Cambria" w:eastAsia="Cambria" w:hAnsi="Cambria"/>
      <w:b w:val="0"/>
      <w:i w:val="1"/>
      <w:color w:val="666666"/>
      <w:sz w:val="24"/>
      <w:szCs w:val="24"/>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irrors.concertpass.com/gcc/releases/gcc-6.3.0/" TargetMode="External"/><Relationship Id="rId7" Type="http://schemas.openxmlformats.org/officeDocument/2006/relationships/image" Target="media/image2.png"/><Relationship Id="rId8" Type="http://schemas.openxmlformats.org/officeDocument/2006/relationships/image" Target="media/image4.png"/></Relationships>
</file>