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DC7C3" w14:textId="77777777" w:rsidR="008F0ACB" w:rsidRDefault="00000000">
      <w:pPr>
        <w:spacing w:before="1000"/>
        <w:jc w:val="center"/>
      </w:pPr>
      <w:r>
        <w:rPr>
          <w:b/>
          <w:color w:val="17365D"/>
          <w:sz w:val="52"/>
        </w:rPr>
        <w:t>MDS-200</w:t>
      </w:r>
    </w:p>
    <w:p w14:paraId="61256D1D" w14:textId="77777777" w:rsidR="008F0ACB" w:rsidRDefault="00000000">
      <w:pPr>
        <w:jc w:val="center"/>
      </w:pPr>
      <w:r>
        <w:rPr>
          <w:b/>
          <w:color w:val="1F4E79"/>
          <w:sz w:val="36"/>
        </w:rPr>
        <w:t>AUDIT ENGAGEMENT MANAGEMENT</w:t>
      </w:r>
    </w:p>
    <w:p w14:paraId="73D7D33D" w14:textId="77777777" w:rsidR="008F0ACB" w:rsidRDefault="00000000">
      <w:pPr>
        <w:jc w:val="center"/>
      </w:pPr>
      <w:r>
        <w:rPr>
          <w:sz w:val="24"/>
        </w:rPr>
        <w:t>Audit Governance Information System (AGIS)</w:t>
      </w:r>
    </w:p>
    <w:p w14:paraId="39CFC5F8" w14:textId="77777777" w:rsidR="008F0ACB" w:rsidRDefault="00000000">
      <w:pPr>
        <w:jc w:val="center"/>
      </w:pPr>
      <w:r>
        <w:rPr>
          <w:i/>
        </w:rPr>
        <w:t>Module Design Specification</w:t>
      </w:r>
    </w:p>
    <w:p w14:paraId="72EA89D7" w14:textId="77777777" w:rsidR="008F0ACB" w:rsidRDefault="008F0ACB">
      <w:pPr>
        <w:spacing w:after="0"/>
      </w:pPr>
    </w:p>
    <w:tbl>
      <w:tblPr>
        <w:tblW w:w="9360"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2664"/>
        <w:gridCol w:w="6696"/>
      </w:tblGrid>
      <w:tr w:rsidR="008F0ACB" w14:paraId="66013DFF" w14:textId="77777777">
        <w:trPr>
          <w:cantSplit/>
          <w:tblHeader/>
          <w:jc w:val="center"/>
        </w:trPr>
        <w:tc>
          <w:tcPr>
            <w:tcW w:w="2664" w:type="dxa"/>
            <w:shd w:val="clear" w:color="auto" w:fill="D9E2F3"/>
            <w:tcMar>
              <w:top w:w="85" w:type="dxa"/>
              <w:left w:w="110" w:type="dxa"/>
              <w:bottom w:w="85" w:type="dxa"/>
              <w:right w:w="110" w:type="dxa"/>
            </w:tcMar>
            <w:vAlign w:val="center"/>
          </w:tcPr>
          <w:p w14:paraId="2AB6F9A3" w14:textId="77777777" w:rsidR="008F0ACB" w:rsidRDefault="00000000">
            <w:pPr>
              <w:spacing w:after="0" w:line="240" w:lineRule="auto"/>
            </w:pPr>
            <w:r>
              <w:rPr>
                <w:b/>
              </w:rPr>
              <w:t>Document Control</w:t>
            </w:r>
          </w:p>
        </w:tc>
        <w:tc>
          <w:tcPr>
            <w:tcW w:w="6696" w:type="dxa"/>
            <w:shd w:val="clear" w:color="auto" w:fill="D9E2F3"/>
            <w:tcMar>
              <w:top w:w="85" w:type="dxa"/>
              <w:left w:w="110" w:type="dxa"/>
              <w:bottom w:w="85" w:type="dxa"/>
              <w:right w:w="110" w:type="dxa"/>
            </w:tcMar>
            <w:vAlign w:val="center"/>
          </w:tcPr>
          <w:p w14:paraId="4893B7DC" w14:textId="77777777" w:rsidR="008F0ACB" w:rsidRDefault="00000000">
            <w:pPr>
              <w:spacing w:after="0" w:line="240" w:lineRule="auto"/>
            </w:pPr>
            <w:r>
              <w:rPr>
                <w:b/>
              </w:rPr>
              <w:t>Details</w:t>
            </w:r>
          </w:p>
        </w:tc>
      </w:tr>
      <w:tr w:rsidR="008F0ACB" w14:paraId="372B5B77" w14:textId="77777777">
        <w:trPr>
          <w:cantSplit/>
          <w:jc w:val="center"/>
        </w:trPr>
        <w:tc>
          <w:tcPr>
            <w:tcW w:w="2664" w:type="dxa"/>
            <w:shd w:val="clear" w:color="auto" w:fill="FFFFFF"/>
            <w:tcMar>
              <w:top w:w="85" w:type="dxa"/>
              <w:left w:w="110" w:type="dxa"/>
              <w:bottom w:w="85" w:type="dxa"/>
              <w:right w:w="110" w:type="dxa"/>
            </w:tcMar>
            <w:vAlign w:val="center"/>
          </w:tcPr>
          <w:p w14:paraId="58B45FFD" w14:textId="77777777" w:rsidR="008F0ACB" w:rsidRDefault="00000000">
            <w:pPr>
              <w:spacing w:after="0" w:line="240" w:lineRule="auto"/>
            </w:pPr>
            <w:r>
              <w:t>Document ID</w:t>
            </w:r>
          </w:p>
        </w:tc>
        <w:tc>
          <w:tcPr>
            <w:tcW w:w="6696" w:type="dxa"/>
            <w:shd w:val="clear" w:color="auto" w:fill="FFFFFF"/>
            <w:tcMar>
              <w:top w:w="85" w:type="dxa"/>
              <w:left w:w="110" w:type="dxa"/>
              <w:bottom w:w="85" w:type="dxa"/>
              <w:right w:w="110" w:type="dxa"/>
            </w:tcMar>
            <w:vAlign w:val="center"/>
          </w:tcPr>
          <w:p w14:paraId="1AD34C85" w14:textId="77777777" w:rsidR="008F0ACB" w:rsidRDefault="00000000">
            <w:pPr>
              <w:spacing w:after="0" w:line="240" w:lineRule="auto"/>
            </w:pPr>
            <w:r>
              <w:t>MDS-200</w:t>
            </w:r>
          </w:p>
        </w:tc>
      </w:tr>
      <w:tr w:rsidR="008F0ACB" w14:paraId="3EA918DC" w14:textId="77777777">
        <w:trPr>
          <w:cantSplit/>
          <w:jc w:val="center"/>
        </w:trPr>
        <w:tc>
          <w:tcPr>
            <w:tcW w:w="2664" w:type="dxa"/>
            <w:shd w:val="clear" w:color="auto" w:fill="FFFFFF"/>
            <w:tcMar>
              <w:top w:w="85" w:type="dxa"/>
              <w:left w:w="110" w:type="dxa"/>
              <w:bottom w:w="85" w:type="dxa"/>
              <w:right w:w="110" w:type="dxa"/>
            </w:tcMar>
            <w:vAlign w:val="center"/>
          </w:tcPr>
          <w:p w14:paraId="1560B335" w14:textId="77777777" w:rsidR="008F0ACB" w:rsidRDefault="00000000">
            <w:pPr>
              <w:spacing w:after="0" w:line="240" w:lineRule="auto"/>
            </w:pPr>
            <w:r>
              <w:t>Title</w:t>
            </w:r>
          </w:p>
        </w:tc>
        <w:tc>
          <w:tcPr>
            <w:tcW w:w="6696" w:type="dxa"/>
            <w:shd w:val="clear" w:color="auto" w:fill="FFFFFF"/>
            <w:tcMar>
              <w:top w:w="85" w:type="dxa"/>
              <w:left w:w="110" w:type="dxa"/>
              <w:bottom w:w="85" w:type="dxa"/>
              <w:right w:w="110" w:type="dxa"/>
            </w:tcMar>
            <w:vAlign w:val="center"/>
          </w:tcPr>
          <w:p w14:paraId="39C7BCF7" w14:textId="77777777" w:rsidR="008F0ACB" w:rsidRDefault="00000000">
            <w:pPr>
              <w:spacing w:after="0" w:line="240" w:lineRule="auto"/>
            </w:pPr>
            <w:r>
              <w:t>Audit Engagement Management Module Design Specification</w:t>
            </w:r>
          </w:p>
        </w:tc>
      </w:tr>
      <w:tr w:rsidR="008F0ACB" w14:paraId="73D13E62" w14:textId="77777777">
        <w:trPr>
          <w:cantSplit/>
          <w:jc w:val="center"/>
        </w:trPr>
        <w:tc>
          <w:tcPr>
            <w:tcW w:w="2664" w:type="dxa"/>
            <w:shd w:val="clear" w:color="auto" w:fill="FFFFFF"/>
            <w:tcMar>
              <w:top w:w="85" w:type="dxa"/>
              <w:left w:w="110" w:type="dxa"/>
              <w:bottom w:w="85" w:type="dxa"/>
              <w:right w:w="110" w:type="dxa"/>
            </w:tcMar>
            <w:vAlign w:val="center"/>
          </w:tcPr>
          <w:p w14:paraId="782B948C" w14:textId="77777777" w:rsidR="008F0ACB" w:rsidRDefault="00000000">
            <w:pPr>
              <w:spacing w:after="0" w:line="240" w:lineRule="auto"/>
            </w:pPr>
            <w:r>
              <w:t>Module</w:t>
            </w:r>
          </w:p>
        </w:tc>
        <w:tc>
          <w:tcPr>
            <w:tcW w:w="6696" w:type="dxa"/>
            <w:shd w:val="clear" w:color="auto" w:fill="FFFFFF"/>
            <w:tcMar>
              <w:top w:w="85" w:type="dxa"/>
              <w:left w:w="110" w:type="dxa"/>
              <w:bottom w:w="85" w:type="dxa"/>
              <w:right w:w="110" w:type="dxa"/>
            </w:tcMar>
            <w:vAlign w:val="center"/>
          </w:tcPr>
          <w:p w14:paraId="3AEEBCE4" w14:textId="77777777" w:rsidR="008F0ACB" w:rsidRDefault="00000000">
            <w:pPr>
              <w:spacing w:after="0" w:line="240" w:lineRule="auto"/>
            </w:pPr>
            <w:r>
              <w:t>Audit Engagement Management (AEM)</w:t>
            </w:r>
          </w:p>
        </w:tc>
      </w:tr>
      <w:tr w:rsidR="008F0ACB" w14:paraId="7C83B534" w14:textId="77777777">
        <w:trPr>
          <w:cantSplit/>
          <w:jc w:val="center"/>
        </w:trPr>
        <w:tc>
          <w:tcPr>
            <w:tcW w:w="2664" w:type="dxa"/>
            <w:shd w:val="clear" w:color="auto" w:fill="FFFFFF"/>
            <w:tcMar>
              <w:top w:w="85" w:type="dxa"/>
              <w:left w:w="110" w:type="dxa"/>
              <w:bottom w:w="85" w:type="dxa"/>
              <w:right w:w="110" w:type="dxa"/>
            </w:tcMar>
            <w:vAlign w:val="center"/>
          </w:tcPr>
          <w:p w14:paraId="3D532159" w14:textId="77777777" w:rsidR="008F0ACB" w:rsidRDefault="00000000">
            <w:pPr>
              <w:spacing w:after="0" w:line="240" w:lineRule="auto"/>
            </w:pPr>
            <w:r>
              <w:t>Version</w:t>
            </w:r>
          </w:p>
        </w:tc>
        <w:tc>
          <w:tcPr>
            <w:tcW w:w="6696" w:type="dxa"/>
            <w:shd w:val="clear" w:color="auto" w:fill="FFFFFF"/>
            <w:tcMar>
              <w:top w:w="85" w:type="dxa"/>
              <w:left w:w="110" w:type="dxa"/>
              <w:bottom w:w="85" w:type="dxa"/>
              <w:right w:w="110" w:type="dxa"/>
            </w:tcMar>
            <w:vAlign w:val="center"/>
          </w:tcPr>
          <w:p w14:paraId="393334F7" w14:textId="77777777" w:rsidR="007937C7" w:rsidRDefault="00000000">
            <w:r>
              <w:t>0.8</w:t>
            </w:r>
          </w:p>
        </w:tc>
      </w:tr>
      <w:tr w:rsidR="008F0ACB" w14:paraId="772341DD" w14:textId="77777777">
        <w:trPr>
          <w:cantSplit/>
          <w:jc w:val="center"/>
        </w:trPr>
        <w:tc>
          <w:tcPr>
            <w:tcW w:w="2664" w:type="dxa"/>
            <w:shd w:val="clear" w:color="auto" w:fill="FFFFFF"/>
            <w:tcMar>
              <w:top w:w="85" w:type="dxa"/>
              <w:left w:w="110" w:type="dxa"/>
              <w:bottom w:w="85" w:type="dxa"/>
              <w:right w:w="110" w:type="dxa"/>
            </w:tcMar>
            <w:vAlign w:val="center"/>
          </w:tcPr>
          <w:p w14:paraId="63CB850C" w14:textId="77777777" w:rsidR="008F0ACB" w:rsidRDefault="00000000">
            <w:pPr>
              <w:spacing w:after="0" w:line="240" w:lineRule="auto"/>
            </w:pPr>
            <w:r>
              <w:t>Revision Date</w:t>
            </w:r>
          </w:p>
        </w:tc>
        <w:tc>
          <w:tcPr>
            <w:tcW w:w="6696" w:type="dxa"/>
            <w:shd w:val="clear" w:color="auto" w:fill="FFFFFF"/>
            <w:tcMar>
              <w:top w:w="85" w:type="dxa"/>
              <w:left w:w="110" w:type="dxa"/>
              <w:bottom w:w="85" w:type="dxa"/>
              <w:right w:w="110" w:type="dxa"/>
            </w:tcMar>
            <w:vAlign w:val="center"/>
          </w:tcPr>
          <w:p w14:paraId="11BC12A0" w14:textId="77777777" w:rsidR="007937C7" w:rsidRDefault="00000000">
            <w:r>
              <w:t>6 August 2026</w:t>
            </w:r>
          </w:p>
        </w:tc>
      </w:tr>
      <w:tr w:rsidR="008F0ACB" w14:paraId="7D156D41" w14:textId="77777777">
        <w:trPr>
          <w:cantSplit/>
          <w:jc w:val="center"/>
        </w:trPr>
        <w:tc>
          <w:tcPr>
            <w:tcW w:w="2664" w:type="dxa"/>
            <w:shd w:val="clear" w:color="auto" w:fill="FFFFFF"/>
            <w:tcMar>
              <w:top w:w="85" w:type="dxa"/>
              <w:left w:w="110" w:type="dxa"/>
              <w:bottom w:w="85" w:type="dxa"/>
              <w:right w:w="110" w:type="dxa"/>
            </w:tcMar>
            <w:vAlign w:val="center"/>
          </w:tcPr>
          <w:p w14:paraId="1EA2AEE7" w14:textId="77777777" w:rsidR="008F0ACB" w:rsidRDefault="00000000">
            <w:pPr>
              <w:spacing w:after="0" w:line="240" w:lineRule="auto"/>
            </w:pPr>
            <w:r>
              <w:t>Effective Date</w:t>
            </w:r>
          </w:p>
        </w:tc>
        <w:tc>
          <w:tcPr>
            <w:tcW w:w="6696" w:type="dxa"/>
            <w:shd w:val="clear" w:color="auto" w:fill="FFFFFF"/>
            <w:tcMar>
              <w:top w:w="85" w:type="dxa"/>
              <w:left w:w="110" w:type="dxa"/>
              <w:bottom w:w="85" w:type="dxa"/>
              <w:right w:w="110" w:type="dxa"/>
            </w:tcMar>
            <w:vAlign w:val="center"/>
          </w:tcPr>
          <w:p w14:paraId="621C91E2" w14:textId="77777777" w:rsidR="008F0ACB" w:rsidRDefault="00000000">
            <w:pPr>
              <w:spacing w:after="0" w:line="240" w:lineRule="auto"/>
            </w:pPr>
            <w:r>
              <w:t>Upon approval</w:t>
            </w:r>
          </w:p>
        </w:tc>
      </w:tr>
      <w:tr w:rsidR="008F0ACB" w14:paraId="6B3122AF" w14:textId="77777777">
        <w:trPr>
          <w:cantSplit/>
          <w:jc w:val="center"/>
        </w:trPr>
        <w:tc>
          <w:tcPr>
            <w:tcW w:w="2664" w:type="dxa"/>
            <w:shd w:val="clear" w:color="auto" w:fill="FFFFFF"/>
            <w:tcMar>
              <w:top w:w="85" w:type="dxa"/>
              <w:left w:w="110" w:type="dxa"/>
              <w:bottom w:w="85" w:type="dxa"/>
              <w:right w:w="110" w:type="dxa"/>
            </w:tcMar>
            <w:vAlign w:val="center"/>
          </w:tcPr>
          <w:p w14:paraId="3A0D54DE" w14:textId="77777777" w:rsidR="008F0ACB" w:rsidRDefault="00000000">
            <w:pPr>
              <w:spacing w:after="0" w:line="240" w:lineRule="auto"/>
            </w:pPr>
            <w:r>
              <w:t>Status</w:t>
            </w:r>
          </w:p>
        </w:tc>
        <w:tc>
          <w:tcPr>
            <w:tcW w:w="6696" w:type="dxa"/>
            <w:shd w:val="clear" w:color="auto" w:fill="FFFFFF"/>
            <w:tcMar>
              <w:top w:w="85" w:type="dxa"/>
              <w:left w:w="110" w:type="dxa"/>
              <w:bottom w:w="85" w:type="dxa"/>
              <w:right w:w="110" w:type="dxa"/>
            </w:tcMar>
            <w:vAlign w:val="center"/>
          </w:tcPr>
          <w:p w14:paraId="2C7DA509" w14:textId="77777777" w:rsidR="007937C7" w:rsidRDefault="00000000">
            <w:r>
              <w:t>CAL / COA Template, Audit Planning, AEM-CMS Boundary, and Evidence Alignment Draft - For Discussion</w:t>
            </w:r>
          </w:p>
        </w:tc>
      </w:tr>
      <w:tr w:rsidR="008F0ACB" w14:paraId="26C5BC2B" w14:textId="77777777">
        <w:trPr>
          <w:cantSplit/>
          <w:jc w:val="center"/>
        </w:trPr>
        <w:tc>
          <w:tcPr>
            <w:tcW w:w="2664" w:type="dxa"/>
            <w:shd w:val="clear" w:color="auto" w:fill="FFFFFF"/>
            <w:tcMar>
              <w:top w:w="85" w:type="dxa"/>
              <w:left w:w="110" w:type="dxa"/>
              <w:bottom w:w="85" w:type="dxa"/>
              <w:right w:w="110" w:type="dxa"/>
            </w:tcMar>
            <w:vAlign w:val="center"/>
          </w:tcPr>
          <w:p w14:paraId="570C7A4D" w14:textId="77777777" w:rsidR="008F0ACB" w:rsidRDefault="00000000">
            <w:pPr>
              <w:spacing w:after="0" w:line="240" w:lineRule="auto"/>
            </w:pPr>
            <w:r>
              <w:t>Classification</w:t>
            </w:r>
          </w:p>
        </w:tc>
        <w:tc>
          <w:tcPr>
            <w:tcW w:w="6696" w:type="dxa"/>
            <w:shd w:val="clear" w:color="auto" w:fill="FFFFFF"/>
            <w:tcMar>
              <w:top w:w="85" w:type="dxa"/>
              <w:left w:w="110" w:type="dxa"/>
              <w:bottom w:w="85" w:type="dxa"/>
              <w:right w:w="110" w:type="dxa"/>
            </w:tcMar>
            <w:vAlign w:val="center"/>
          </w:tcPr>
          <w:p w14:paraId="14BCB703" w14:textId="77777777" w:rsidR="008F0ACB" w:rsidRDefault="00000000">
            <w:pPr>
              <w:spacing w:after="0" w:line="240" w:lineRule="auto"/>
            </w:pPr>
            <w:r>
              <w:t>Internal</w:t>
            </w:r>
          </w:p>
        </w:tc>
      </w:tr>
      <w:tr w:rsidR="008F0ACB" w14:paraId="0798E36B" w14:textId="77777777">
        <w:trPr>
          <w:cantSplit/>
          <w:jc w:val="center"/>
        </w:trPr>
        <w:tc>
          <w:tcPr>
            <w:tcW w:w="2664" w:type="dxa"/>
            <w:shd w:val="clear" w:color="auto" w:fill="FFFFFF"/>
            <w:tcMar>
              <w:top w:w="85" w:type="dxa"/>
              <w:left w:w="110" w:type="dxa"/>
              <w:bottom w:w="85" w:type="dxa"/>
              <w:right w:w="110" w:type="dxa"/>
            </w:tcMar>
            <w:vAlign w:val="center"/>
          </w:tcPr>
          <w:p w14:paraId="0AD07B71" w14:textId="77777777" w:rsidR="008F0ACB" w:rsidRDefault="00000000">
            <w:pPr>
              <w:spacing w:after="0" w:line="240" w:lineRule="auto"/>
            </w:pPr>
            <w:r>
              <w:t>Related Documents</w:t>
            </w:r>
          </w:p>
        </w:tc>
        <w:tc>
          <w:tcPr>
            <w:tcW w:w="6696" w:type="dxa"/>
            <w:shd w:val="clear" w:color="auto" w:fill="FFFFFF"/>
            <w:tcMar>
              <w:top w:w="85" w:type="dxa"/>
              <w:left w:w="110" w:type="dxa"/>
              <w:bottom w:w="85" w:type="dxa"/>
              <w:right w:w="110" w:type="dxa"/>
            </w:tcMar>
            <w:vAlign w:val="center"/>
          </w:tcPr>
          <w:p w14:paraId="7B1C4BE7" w14:textId="77777777" w:rsidR="007937C7" w:rsidRDefault="00000000">
            <w:r>
              <w:t>ARC-000, MDS-000 v1.7, MET-001, STD-004, STD-005, UID-000, UID-200 v0.4, SCR-210 v0.2, SCR-211 to SCR-214 v0.1, DGM-200-01 v0.1, applicable SCRs, MDS-001 v1.1, DBM IAM for LGUs 2023, COA IASPPS 2017, ICSPPS 2017, NGICS, COA Memorandum No. 2014-002 with AAPSI and APMT templates, and ISA 500 Audit Evidence as a supplemental technical reference</w:t>
            </w:r>
          </w:p>
        </w:tc>
      </w:tr>
      <w:tr w:rsidR="008F0ACB" w14:paraId="20C78022" w14:textId="77777777">
        <w:trPr>
          <w:cantSplit/>
          <w:jc w:val="center"/>
        </w:trPr>
        <w:tc>
          <w:tcPr>
            <w:tcW w:w="2664" w:type="dxa"/>
            <w:shd w:val="clear" w:color="auto" w:fill="FFFFFF"/>
            <w:tcMar>
              <w:top w:w="85" w:type="dxa"/>
              <w:left w:w="110" w:type="dxa"/>
              <w:bottom w:w="85" w:type="dxa"/>
              <w:right w:w="110" w:type="dxa"/>
            </w:tcMar>
            <w:vAlign w:val="center"/>
          </w:tcPr>
          <w:p w14:paraId="0F593526" w14:textId="77777777" w:rsidR="008F0ACB" w:rsidRDefault="00000000">
            <w:pPr>
              <w:spacing w:after="0" w:line="240" w:lineRule="auto"/>
            </w:pPr>
            <w:r>
              <w:t>Owner</w:t>
            </w:r>
          </w:p>
        </w:tc>
        <w:tc>
          <w:tcPr>
            <w:tcW w:w="6696" w:type="dxa"/>
            <w:shd w:val="clear" w:color="auto" w:fill="FFFFFF"/>
            <w:tcMar>
              <w:top w:w="85" w:type="dxa"/>
              <w:left w:w="110" w:type="dxa"/>
              <w:bottom w:w="85" w:type="dxa"/>
              <w:right w:w="110" w:type="dxa"/>
            </w:tcMar>
            <w:vAlign w:val="center"/>
          </w:tcPr>
          <w:p w14:paraId="6C58ABE6" w14:textId="77777777" w:rsidR="008F0ACB" w:rsidRDefault="00000000">
            <w:pPr>
              <w:spacing w:after="0" w:line="240" w:lineRule="auto"/>
            </w:pPr>
            <w:r>
              <w:t>City Internal Audit Service</w:t>
            </w:r>
          </w:p>
        </w:tc>
      </w:tr>
      <w:tr w:rsidR="008F0ACB" w14:paraId="4C008A0B" w14:textId="77777777">
        <w:trPr>
          <w:cantSplit/>
          <w:jc w:val="center"/>
        </w:trPr>
        <w:tc>
          <w:tcPr>
            <w:tcW w:w="2664" w:type="dxa"/>
            <w:shd w:val="clear" w:color="auto" w:fill="FFFFFF"/>
            <w:tcMar>
              <w:top w:w="85" w:type="dxa"/>
              <w:left w:w="110" w:type="dxa"/>
              <w:bottom w:w="85" w:type="dxa"/>
              <w:right w:w="110" w:type="dxa"/>
            </w:tcMar>
            <w:vAlign w:val="center"/>
          </w:tcPr>
          <w:p w14:paraId="208B4948" w14:textId="77777777" w:rsidR="008F0ACB" w:rsidRDefault="00000000">
            <w:pPr>
              <w:spacing w:after="0" w:line="240" w:lineRule="auto"/>
            </w:pPr>
            <w:r>
              <w:t>Prepared By</w:t>
            </w:r>
          </w:p>
        </w:tc>
        <w:tc>
          <w:tcPr>
            <w:tcW w:w="6696" w:type="dxa"/>
            <w:shd w:val="clear" w:color="auto" w:fill="FFFFFF"/>
            <w:tcMar>
              <w:top w:w="85" w:type="dxa"/>
              <w:left w:w="110" w:type="dxa"/>
              <w:bottom w:w="85" w:type="dxa"/>
              <w:right w:w="110" w:type="dxa"/>
            </w:tcMar>
            <w:vAlign w:val="center"/>
          </w:tcPr>
          <w:p w14:paraId="1A871A16" w14:textId="77777777" w:rsidR="008F0ACB" w:rsidRDefault="00000000">
            <w:pPr>
              <w:spacing w:after="0" w:line="240" w:lineRule="auto"/>
            </w:pPr>
            <w:r>
              <w:t>Kim V. Lao - Project Manager / IS Lead, CIAS-IS | CIAS-AGIS</w:t>
            </w:r>
          </w:p>
        </w:tc>
      </w:tr>
      <w:tr w:rsidR="008F0ACB" w14:paraId="0A83F574" w14:textId="77777777">
        <w:trPr>
          <w:cantSplit/>
          <w:jc w:val="center"/>
        </w:trPr>
        <w:tc>
          <w:tcPr>
            <w:tcW w:w="2664" w:type="dxa"/>
            <w:shd w:val="clear" w:color="auto" w:fill="FFFFFF"/>
            <w:tcMar>
              <w:top w:w="85" w:type="dxa"/>
              <w:left w:w="110" w:type="dxa"/>
              <w:bottom w:w="85" w:type="dxa"/>
              <w:right w:w="110" w:type="dxa"/>
            </w:tcMar>
            <w:vAlign w:val="center"/>
          </w:tcPr>
          <w:p w14:paraId="4BBCAFD9" w14:textId="77777777" w:rsidR="008F0ACB" w:rsidRDefault="00000000">
            <w:pPr>
              <w:spacing w:after="0" w:line="240" w:lineRule="auto"/>
            </w:pPr>
            <w:r>
              <w:t>Approved By</w:t>
            </w:r>
          </w:p>
        </w:tc>
        <w:tc>
          <w:tcPr>
            <w:tcW w:w="6696" w:type="dxa"/>
            <w:shd w:val="clear" w:color="auto" w:fill="FFFFFF"/>
            <w:tcMar>
              <w:top w:w="85" w:type="dxa"/>
              <w:left w:w="110" w:type="dxa"/>
              <w:bottom w:w="85" w:type="dxa"/>
              <w:right w:w="110" w:type="dxa"/>
            </w:tcMar>
            <w:vAlign w:val="center"/>
          </w:tcPr>
          <w:p w14:paraId="20B2E83B" w14:textId="77777777" w:rsidR="008F0ACB" w:rsidRDefault="00000000">
            <w:pPr>
              <w:spacing w:after="0" w:line="240" w:lineRule="auto"/>
            </w:pPr>
            <w:r>
              <w:t>Cherrybelle A. Lao, CPA, CrFA, CICA, REB, MBA - CIAS Department Head</w:t>
            </w:r>
          </w:p>
        </w:tc>
      </w:tr>
    </w:tbl>
    <w:p w14:paraId="036C2AB3" w14:textId="77777777" w:rsidR="008F0ACB" w:rsidRDefault="008F0ACB">
      <w:pPr>
        <w:spacing w:after="0"/>
      </w:pPr>
    </w:p>
    <w:p w14:paraId="67AEDA69" w14:textId="77777777" w:rsidR="008F0ACB" w:rsidRDefault="00000000">
      <w:pPr>
        <w:spacing w:before="160"/>
        <w:jc w:val="center"/>
      </w:pPr>
      <w:r>
        <w:rPr>
          <w:i/>
          <w:sz w:val="20"/>
        </w:rPr>
        <w:t>This document defines the functional design of the AEM module. Related UID and SCR artifacts define its user interface and individual screen behavior.</w:t>
      </w:r>
    </w:p>
    <w:p w14:paraId="39FDCFA0" w14:textId="77777777" w:rsidR="008F0ACB" w:rsidRDefault="00000000">
      <w:pPr>
        <w:spacing w:after="0"/>
      </w:pPr>
      <w:r>
        <w:br w:type="page"/>
      </w:r>
    </w:p>
    <w:p w14:paraId="59131307" w14:textId="77777777" w:rsidR="008F0ACB" w:rsidRDefault="00000000">
      <w:pPr>
        <w:pStyle w:val="Heading1"/>
      </w:pPr>
      <w:r>
        <w:rPr>
          <w:rFonts w:ascii="Aptos" w:eastAsia="Aptos" w:hAnsi="Aptos"/>
        </w:rPr>
        <w:lastRenderedPageBreak/>
        <w:t>Revision History</w:t>
      </w:r>
    </w:p>
    <w:tbl>
      <w:tblPr>
        <w:tblStyle w:val="TableGrid"/>
        <w:tblW w:w="9574"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099"/>
        <w:gridCol w:w="1265"/>
        <w:gridCol w:w="5945"/>
        <w:gridCol w:w="1265"/>
      </w:tblGrid>
      <w:tr w:rsidR="008F0ACB" w14:paraId="4848DF9C" w14:textId="77777777" w:rsidTr="004C4DFC">
        <w:trPr>
          <w:cantSplit/>
          <w:tblHeader/>
          <w:jc w:val="center"/>
        </w:trPr>
        <w:tc>
          <w:tcPr>
            <w:tcW w:w="1099" w:type="dxa"/>
            <w:shd w:val="clear" w:color="auto" w:fill="D9E2F3"/>
            <w:tcMar>
              <w:top w:w="85" w:type="dxa"/>
              <w:left w:w="110" w:type="dxa"/>
              <w:bottom w:w="85" w:type="dxa"/>
              <w:right w:w="110" w:type="dxa"/>
            </w:tcMar>
            <w:vAlign w:val="center"/>
          </w:tcPr>
          <w:p w14:paraId="4BCDCE95" w14:textId="77777777" w:rsidR="007937C7" w:rsidRDefault="00000000">
            <w:pPr>
              <w:spacing w:after="0"/>
            </w:pPr>
            <w:r>
              <w:rPr>
                <w:b/>
              </w:rPr>
              <w:t>Version</w:t>
            </w:r>
          </w:p>
        </w:tc>
        <w:tc>
          <w:tcPr>
            <w:tcW w:w="1265" w:type="dxa"/>
            <w:shd w:val="clear" w:color="auto" w:fill="D9E2F3"/>
            <w:tcMar>
              <w:top w:w="85" w:type="dxa"/>
              <w:left w:w="110" w:type="dxa"/>
              <w:bottom w:w="85" w:type="dxa"/>
              <w:right w:w="110" w:type="dxa"/>
            </w:tcMar>
            <w:vAlign w:val="center"/>
          </w:tcPr>
          <w:p w14:paraId="317AF835" w14:textId="77777777" w:rsidR="007937C7" w:rsidRDefault="00000000">
            <w:pPr>
              <w:spacing w:after="0"/>
            </w:pPr>
            <w:r>
              <w:rPr>
                <w:b/>
              </w:rPr>
              <w:t>Date</w:t>
            </w:r>
          </w:p>
        </w:tc>
        <w:tc>
          <w:tcPr>
            <w:tcW w:w="5945" w:type="dxa"/>
            <w:shd w:val="clear" w:color="auto" w:fill="D9E2F3"/>
            <w:tcMar>
              <w:top w:w="85" w:type="dxa"/>
              <w:left w:w="110" w:type="dxa"/>
              <w:bottom w:w="85" w:type="dxa"/>
              <w:right w:w="110" w:type="dxa"/>
            </w:tcMar>
            <w:vAlign w:val="center"/>
          </w:tcPr>
          <w:p w14:paraId="5590C712" w14:textId="77777777" w:rsidR="007937C7" w:rsidRDefault="00000000">
            <w:pPr>
              <w:spacing w:after="0"/>
            </w:pPr>
            <w:r>
              <w:rPr>
                <w:b/>
              </w:rPr>
              <w:t>Description</w:t>
            </w:r>
          </w:p>
        </w:tc>
        <w:tc>
          <w:tcPr>
            <w:tcW w:w="1265" w:type="dxa"/>
            <w:shd w:val="clear" w:color="auto" w:fill="D9E2F3"/>
            <w:tcMar>
              <w:top w:w="85" w:type="dxa"/>
              <w:left w:w="110" w:type="dxa"/>
              <w:bottom w:w="85" w:type="dxa"/>
              <w:right w:w="110" w:type="dxa"/>
            </w:tcMar>
            <w:vAlign w:val="center"/>
          </w:tcPr>
          <w:p w14:paraId="2E31D1C3" w14:textId="77777777" w:rsidR="007937C7" w:rsidRDefault="00000000">
            <w:pPr>
              <w:spacing w:after="0"/>
            </w:pPr>
            <w:r>
              <w:rPr>
                <w:b/>
              </w:rPr>
              <w:t>Prepared By</w:t>
            </w:r>
          </w:p>
        </w:tc>
      </w:tr>
      <w:tr w:rsidR="008F0ACB" w14:paraId="50009522" w14:textId="77777777" w:rsidTr="004C4DFC">
        <w:trPr>
          <w:cantSplit/>
          <w:jc w:val="center"/>
        </w:trPr>
        <w:tc>
          <w:tcPr>
            <w:tcW w:w="1099" w:type="dxa"/>
            <w:shd w:val="clear" w:color="auto" w:fill="FFFFFF"/>
            <w:tcMar>
              <w:top w:w="85" w:type="dxa"/>
              <w:left w:w="110" w:type="dxa"/>
              <w:bottom w:w="85" w:type="dxa"/>
              <w:right w:w="110" w:type="dxa"/>
            </w:tcMar>
            <w:vAlign w:val="center"/>
          </w:tcPr>
          <w:p w14:paraId="2EB73F3C" w14:textId="77777777" w:rsidR="007937C7" w:rsidRDefault="00000000">
            <w:pPr>
              <w:spacing w:after="0"/>
            </w:pPr>
            <w:r>
              <w:t>0.1</w:t>
            </w:r>
          </w:p>
        </w:tc>
        <w:tc>
          <w:tcPr>
            <w:tcW w:w="1265" w:type="dxa"/>
            <w:shd w:val="clear" w:color="auto" w:fill="FFFFFF"/>
            <w:tcMar>
              <w:top w:w="85" w:type="dxa"/>
              <w:left w:w="110" w:type="dxa"/>
              <w:bottom w:w="85" w:type="dxa"/>
              <w:right w:w="110" w:type="dxa"/>
            </w:tcMar>
            <w:vAlign w:val="center"/>
          </w:tcPr>
          <w:p w14:paraId="4701B949" w14:textId="77777777" w:rsidR="007937C7" w:rsidRDefault="00000000">
            <w:pPr>
              <w:spacing w:after="0"/>
            </w:pPr>
            <w:r>
              <w:t>22 July 2026</w:t>
            </w:r>
          </w:p>
        </w:tc>
        <w:tc>
          <w:tcPr>
            <w:tcW w:w="5945" w:type="dxa"/>
            <w:shd w:val="clear" w:color="auto" w:fill="FFFFFF"/>
            <w:tcMar>
              <w:top w:w="85" w:type="dxa"/>
              <w:left w:w="110" w:type="dxa"/>
              <w:bottom w:w="85" w:type="dxa"/>
              <w:right w:w="110" w:type="dxa"/>
            </w:tcMar>
            <w:vAlign w:val="center"/>
          </w:tcPr>
          <w:p w14:paraId="282E1337" w14:textId="77777777" w:rsidR="007937C7" w:rsidRDefault="00000000">
            <w:pPr>
              <w:spacing w:after="0"/>
            </w:pPr>
            <w:r>
              <w:t>Initial consolidated draft for functional review.</w:t>
            </w:r>
          </w:p>
        </w:tc>
        <w:tc>
          <w:tcPr>
            <w:tcW w:w="1265" w:type="dxa"/>
            <w:shd w:val="clear" w:color="auto" w:fill="FFFFFF"/>
            <w:tcMar>
              <w:top w:w="85" w:type="dxa"/>
              <w:left w:w="110" w:type="dxa"/>
              <w:bottom w:w="85" w:type="dxa"/>
              <w:right w:w="110" w:type="dxa"/>
            </w:tcMar>
            <w:vAlign w:val="center"/>
          </w:tcPr>
          <w:p w14:paraId="0AA3FBD3" w14:textId="77777777" w:rsidR="007937C7" w:rsidRDefault="00000000">
            <w:pPr>
              <w:spacing w:after="0"/>
            </w:pPr>
            <w:r>
              <w:t>CIAS-IS</w:t>
            </w:r>
          </w:p>
        </w:tc>
      </w:tr>
      <w:tr w:rsidR="008F0ACB" w14:paraId="74BD8492" w14:textId="77777777" w:rsidTr="004C4DFC">
        <w:trPr>
          <w:cantSplit/>
          <w:jc w:val="center"/>
        </w:trPr>
        <w:tc>
          <w:tcPr>
            <w:tcW w:w="1099" w:type="dxa"/>
            <w:shd w:val="clear" w:color="auto" w:fill="FFFFFF"/>
            <w:tcMar>
              <w:top w:w="85" w:type="dxa"/>
              <w:left w:w="110" w:type="dxa"/>
              <w:bottom w:w="85" w:type="dxa"/>
              <w:right w:w="110" w:type="dxa"/>
            </w:tcMar>
            <w:vAlign w:val="center"/>
          </w:tcPr>
          <w:p w14:paraId="41661E21" w14:textId="77777777" w:rsidR="007937C7" w:rsidRDefault="00000000">
            <w:pPr>
              <w:spacing w:after="0"/>
            </w:pPr>
            <w:r>
              <w:t>0.2</w:t>
            </w:r>
          </w:p>
        </w:tc>
        <w:tc>
          <w:tcPr>
            <w:tcW w:w="1265" w:type="dxa"/>
            <w:shd w:val="clear" w:color="auto" w:fill="FFFFFF"/>
            <w:tcMar>
              <w:top w:w="85" w:type="dxa"/>
              <w:left w:w="110" w:type="dxa"/>
              <w:bottom w:w="85" w:type="dxa"/>
              <w:right w:w="110" w:type="dxa"/>
            </w:tcMar>
            <w:vAlign w:val="center"/>
          </w:tcPr>
          <w:p w14:paraId="059EBD98" w14:textId="77777777" w:rsidR="007937C7" w:rsidRDefault="00000000">
            <w:pPr>
              <w:spacing w:after="0"/>
            </w:pPr>
            <w:r>
              <w:t>22 July 2026</w:t>
            </w:r>
          </w:p>
        </w:tc>
        <w:tc>
          <w:tcPr>
            <w:tcW w:w="5945" w:type="dxa"/>
            <w:shd w:val="clear" w:color="auto" w:fill="FFFFFF"/>
            <w:tcMar>
              <w:top w:w="85" w:type="dxa"/>
              <w:left w:w="110" w:type="dxa"/>
              <w:bottom w:w="85" w:type="dxa"/>
              <w:right w:w="110" w:type="dxa"/>
            </w:tcMar>
            <w:vAlign w:val="center"/>
          </w:tcPr>
          <w:p w14:paraId="35DC2F62" w14:textId="77777777" w:rsidR="007937C7" w:rsidRDefault="00000000">
            <w:pPr>
              <w:spacing w:after="0"/>
            </w:pPr>
            <w:r>
              <w:t>Corrected legacy module terminology and aligned references with ARM and AIS.</w:t>
            </w:r>
          </w:p>
        </w:tc>
        <w:tc>
          <w:tcPr>
            <w:tcW w:w="1265" w:type="dxa"/>
            <w:shd w:val="clear" w:color="auto" w:fill="FFFFFF"/>
            <w:tcMar>
              <w:top w:w="85" w:type="dxa"/>
              <w:left w:w="110" w:type="dxa"/>
              <w:bottom w:w="85" w:type="dxa"/>
              <w:right w:w="110" w:type="dxa"/>
            </w:tcMar>
            <w:vAlign w:val="center"/>
          </w:tcPr>
          <w:p w14:paraId="5B12A129" w14:textId="77777777" w:rsidR="007937C7" w:rsidRDefault="00000000">
            <w:pPr>
              <w:spacing w:after="0"/>
            </w:pPr>
            <w:r>
              <w:t>CIAS-IS</w:t>
            </w:r>
          </w:p>
        </w:tc>
      </w:tr>
      <w:tr w:rsidR="008F0ACB" w14:paraId="4C906916" w14:textId="77777777" w:rsidTr="004C4DFC">
        <w:trPr>
          <w:cantSplit/>
          <w:jc w:val="center"/>
        </w:trPr>
        <w:tc>
          <w:tcPr>
            <w:tcW w:w="1099" w:type="dxa"/>
            <w:shd w:val="clear" w:color="auto" w:fill="FFFFFF"/>
            <w:tcMar>
              <w:top w:w="85" w:type="dxa"/>
              <w:left w:w="110" w:type="dxa"/>
              <w:bottom w:w="85" w:type="dxa"/>
              <w:right w:w="110" w:type="dxa"/>
            </w:tcMar>
            <w:vAlign w:val="center"/>
          </w:tcPr>
          <w:p w14:paraId="2593DDB6" w14:textId="77777777" w:rsidR="007937C7" w:rsidRDefault="00000000">
            <w:pPr>
              <w:spacing w:after="0"/>
            </w:pPr>
            <w:r>
              <w:t>0.3</w:t>
            </w:r>
          </w:p>
        </w:tc>
        <w:tc>
          <w:tcPr>
            <w:tcW w:w="1265" w:type="dxa"/>
            <w:shd w:val="clear" w:color="auto" w:fill="FFFFFF"/>
            <w:tcMar>
              <w:top w:w="85" w:type="dxa"/>
              <w:left w:w="110" w:type="dxa"/>
              <w:bottom w:w="85" w:type="dxa"/>
              <w:right w:w="110" w:type="dxa"/>
            </w:tcMar>
            <w:vAlign w:val="center"/>
          </w:tcPr>
          <w:p w14:paraId="34AD4E95" w14:textId="77777777" w:rsidR="007937C7" w:rsidRDefault="00000000">
            <w:pPr>
              <w:spacing w:after="0"/>
            </w:pPr>
            <w:r>
              <w:t>22 July 2026</w:t>
            </w:r>
          </w:p>
        </w:tc>
        <w:tc>
          <w:tcPr>
            <w:tcW w:w="5945" w:type="dxa"/>
            <w:shd w:val="clear" w:color="auto" w:fill="FFFFFF"/>
            <w:tcMar>
              <w:top w:w="85" w:type="dxa"/>
              <w:left w:w="110" w:type="dxa"/>
              <w:bottom w:w="85" w:type="dxa"/>
              <w:right w:w="110" w:type="dxa"/>
            </w:tcMar>
            <w:vAlign w:val="center"/>
          </w:tcPr>
          <w:p w14:paraId="77AC7E32" w14:textId="77777777" w:rsidR="007937C7" w:rsidRDefault="00000000">
            <w:pPr>
              <w:spacing w:after="0"/>
            </w:pPr>
            <w:r>
              <w:t>Aligned Screen IDs with UID-100 v0.7 and corrected document control.</w:t>
            </w:r>
          </w:p>
        </w:tc>
        <w:tc>
          <w:tcPr>
            <w:tcW w:w="1265" w:type="dxa"/>
            <w:shd w:val="clear" w:color="auto" w:fill="FFFFFF"/>
            <w:tcMar>
              <w:top w:w="85" w:type="dxa"/>
              <w:left w:w="110" w:type="dxa"/>
              <w:bottom w:w="85" w:type="dxa"/>
              <w:right w:w="110" w:type="dxa"/>
            </w:tcMar>
            <w:vAlign w:val="center"/>
          </w:tcPr>
          <w:p w14:paraId="2F723CBA" w14:textId="77777777" w:rsidR="007937C7" w:rsidRDefault="00000000">
            <w:pPr>
              <w:spacing w:after="0"/>
            </w:pPr>
            <w:r>
              <w:t>CIAS-IS</w:t>
            </w:r>
          </w:p>
        </w:tc>
      </w:tr>
      <w:tr w:rsidR="008F0ACB" w14:paraId="507FC894" w14:textId="77777777" w:rsidTr="004C4DFC">
        <w:trPr>
          <w:cantSplit/>
          <w:jc w:val="center"/>
        </w:trPr>
        <w:tc>
          <w:tcPr>
            <w:tcW w:w="1099" w:type="dxa"/>
            <w:shd w:val="clear" w:color="auto" w:fill="FFFFFF"/>
            <w:tcMar>
              <w:top w:w="85" w:type="dxa"/>
              <w:left w:w="110" w:type="dxa"/>
              <w:bottom w:w="85" w:type="dxa"/>
              <w:right w:w="110" w:type="dxa"/>
            </w:tcMar>
            <w:vAlign w:val="center"/>
          </w:tcPr>
          <w:p w14:paraId="5B1C4FB3" w14:textId="77777777" w:rsidR="007937C7" w:rsidRDefault="00000000">
            <w:pPr>
              <w:spacing w:after="0"/>
            </w:pPr>
            <w:r>
              <w:t>0.4</w:t>
            </w:r>
          </w:p>
        </w:tc>
        <w:tc>
          <w:tcPr>
            <w:tcW w:w="1265" w:type="dxa"/>
            <w:shd w:val="clear" w:color="auto" w:fill="FFFFFF"/>
            <w:tcMar>
              <w:top w:w="85" w:type="dxa"/>
              <w:left w:w="110" w:type="dxa"/>
              <w:bottom w:w="85" w:type="dxa"/>
              <w:right w:w="110" w:type="dxa"/>
            </w:tcMar>
            <w:vAlign w:val="center"/>
          </w:tcPr>
          <w:p w14:paraId="682A76A4" w14:textId="77777777" w:rsidR="007937C7" w:rsidRDefault="00000000">
            <w:pPr>
              <w:spacing w:after="0"/>
            </w:pPr>
            <w:r>
              <w:t>2 August 2026</w:t>
            </w:r>
          </w:p>
        </w:tc>
        <w:tc>
          <w:tcPr>
            <w:tcW w:w="5945" w:type="dxa"/>
            <w:shd w:val="clear" w:color="auto" w:fill="FFFFFF"/>
            <w:tcMar>
              <w:top w:w="85" w:type="dxa"/>
              <w:left w:w="110" w:type="dxa"/>
              <w:bottom w:w="85" w:type="dxa"/>
              <w:right w:w="110" w:type="dxa"/>
            </w:tcMar>
            <w:vAlign w:val="center"/>
          </w:tcPr>
          <w:p w14:paraId="40167201" w14:textId="77777777" w:rsidR="007937C7" w:rsidRDefault="00000000">
            <w:pPr>
              <w:spacing w:after="0"/>
            </w:pPr>
            <w:r>
              <w:t>Rebased the design on the CAL-reviewed auditor terminology and entity structure of MDS-001; restored Audit Subject and Audit Focus hierarchy; clarified Module Functions, lifecycle, Data Entities, controls, CMS transfer, and Screen IDs.</w:t>
            </w:r>
          </w:p>
        </w:tc>
        <w:tc>
          <w:tcPr>
            <w:tcW w:w="1265" w:type="dxa"/>
            <w:shd w:val="clear" w:color="auto" w:fill="FFFFFF"/>
            <w:tcMar>
              <w:top w:w="85" w:type="dxa"/>
              <w:left w:w="110" w:type="dxa"/>
              <w:bottom w:w="85" w:type="dxa"/>
              <w:right w:w="110" w:type="dxa"/>
            </w:tcMar>
            <w:vAlign w:val="center"/>
          </w:tcPr>
          <w:p w14:paraId="382076F1" w14:textId="77777777" w:rsidR="007937C7" w:rsidRDefault="00000000">
            <w:pPr>
              <w:spacing w:after="0"/>
            </w:pPr>
            <w:r>
              <w:t>CIAS-IS</w:t>
            </w:r>
          </w:p>
        </w:tc>
      </w:tr>
      <w:tr w:rsidR="008F0ACB" w14:paraId="56162173" w14:textId="77777777" w:rsidTr="004C4DFC">
        <w:trPr>
          <w:jc w:val="center"/>
        </w:trPr>
        <w:tc>
          <w:tcPr>
            <w:tcW w:w="1099" w:type="dxa"/>
            <w:shd w:val="clear" w:color="auto" w:fill="FFFFFF"/>
            <w:tcMar>
              <w:top w:w="85" w:type="dxa"/>
              <w:left w:w="110" w:type="dxa"/>
              <w:bottom w:w="85" w:type="dxa"/>
              <w:right w:w="110" w:type="dxa"/>
            </w:tcMar>
            <w:vAlign w:val="center"/>
          </w:tcPr>
          <w:p w14:paraId="513EA51D" w14:textId="77777777" w:rsidR="007937C7" w:rsidRDefault="00000000">
            <w:pPr>
              <w:spacing w:after="0"/>
            </w:pPr>
            <w:r>
              <w:t>0.5</w:t>
            </w:r>
          </w:p>
        </w:tc>
        <w:tc>
          <w:tcPr>
            <w:tcW w:w="1265" w:type="dxa"/>
            <w:shd w:val="clear" w:color="auto" w:fill="FFFFFF"/>
            <w:tcMar>
              <w:top w:w="85" w:type="dxa"/>
              <w:left w:w="110" w:type="dxa"/>
              <w:bottom w:w="85" w:type="dxa"/>
              <w:right w:w="110" w:type="dxa"/>
            </w:tcMar>
            <w:vAlign w:val="center"/>
          </w:tcPr>
          <w:p w14:paraId="6B513115" w14:textId="77777777" w:rsidR="007937C7" w:rsidRDefault="00000000">
            <w:pPr>
              <w:spacing w:after="0"/>
            </w:pPr>
            <w:r>
              <w:t>3 August 2026</w:t>
            </w:r>
          </w:p>
        </w:tc>
        <w:tc>
          <w:tcPr>
            <w:tcW w:w="5945" w:type="dxa"/>
            <w:shd w:val="clear" w:color="auto" w:fill="FFFFFF"/>
            <w:tcMar>
              <w:top w:w="85" w:type="dxa"/>
              <w:left w:w="110" w:type="dxa"/>
              <w:bottom w:w="85" w:type="dxa"/>
              <w:right w:w="110" w:type="dxa"/>
            </w:tcMar>
            <w:vAlign w:val="center"/>
          </w:tcPr>
          <w:p w14:paraId="24D4F3E2" w14:textId="77777777" w:rsidR="007937C7" w:rsidRDefault="00000000">
            <w:pPr>
              <w:spacing w:after="0"/>
            </w:pPr>
            <w:r>
              <w:t>Aligned MDS-200 with UID-200 v0.2; replaced the legacy SCR-AEM screen inventory with the approved 200-series SCR structure; corrected Module Rules numbering; updated UI navigation, methodology references, and screen-governance statements.</w:t>
            </w:r>
          </w:p>
        </w:tc>
        <w:tc>
          <w:tcPr>
            <w:tcW w:w="1265" w:type="dxa"/>
            <w:shd w:val="clear" w:color="auto" w:fill="FFFFFF"/>
            <w:tcMar>
              <w:top w:w="85" w:type="dxa"/>
              <w:left w:w="110" w:type="dxa"/>
              <w:bottom w:w="85" w:type="dxa"/>
              <w:right w:w="110" w:type="dxa"/>
            </w:tcMar>
            <w:vAlign w:val="center"/>
          </w:tcPr>
          <w:p w14:paraId="189CE551" w14:textId="77777777" w:rsidR="007937C7" w:rsidRDefault="00000000">
            <w:pPr>
              <w:spacing w:after="0"/>
            </w:pPr>
            <w:r>
              <w:t>CIAS-IS</w:t>
            </w:r>
          </w:p>
        </w:tc>
      </w:tr>
      <w:tr w:rsidR="008F0ACB" w14:paraId="33CAE8E7" w14:textId="77777777" w:rsidTr="004C4DFC">
        <w:trPr>
          <w:jc w:val="center"/>
        </w:trPr>
        <w:tc>
          <w:tcPr>
            <w:tcW w:w="1099" w:type="dxa"/>
            <w:shd w:val="clear" w:color="auto" w:fill="FFFFFF"/>
            <w:tcMar>
              <w:top w:w="85" w:type="dxa"/>
              <w:left w:w="110" w:type="dxa"/>
              <w:bottom w:w="85" w:type="dxa"/>
              <w:right w:w="110" w:type="dxa"/>
            </w:tcMar>
            <w:vAlign w:val="center"/>
          </w:tcPr>
          <w:p w14:paraId="2A0E2E7E" w14:textId="77777777" w:rsidR="007937C7" w:rsidRDefault="00000000">
            <w:pPr>
              <w:spacing w:after="0"/>
            </w:pPr>
            <w:r>
              <w:t>0.6</w:t>
            </w:r>
          </w:p>
        </w:tc>
        <w:tc>
          <w:tcPr>
            <w:tcW w:w="1265" w:type="dxa"/>
            <w:shd w:val="clear" w:color="auto" w:fill="FFFFFF"/>
            <w:tcMar>
              <w:top w:w="85" w:type="dxa"/>
              <w:left w:w="110" w:type="dxa"/>
              <w:bottom w:w="85" w:type="dxa"/>
              <w:right w:w="110" w:type="dxa"/>
            </w:tcMar>
            <w:vAlign w:val="center"/>
          </w:tcPr>
          <w:p w14:paraId="7D1A58F5" w14:textId="77777777" w:rsidR="007937C7" w:rsidRDefault="00000000">
            <w:pPr>
              <w:spacing w:after="0"/>
            </w:pPr>
            <w:r>
              <w:t>5 August 2026</w:t>
            </w:r>
          </w:p>
        </w:tc>
        <w:tc>
          <w:tcPr>
            <w:tcW w:w="5945" w:type="dxa"/>
            <w:shd w:val="clear" w:color="auto" w:fill="FFFFFF"/>
            <w:tcMar>
              <w:top w:w="85" w:type="dxa"/>
              <w:left w:w="110" w:type="dxa"/>
              <w:bottom w:w="85" w:type="dxa"/>
              <w:right w:w="110" w:type="dxa"/>
            </w:tcMar>
            <w:vAlign w:val="center"/>
          </w:tcPr>
          <w:p w14:paraId="76D3B041" w14:textId="77777777" w:rsidR="007937C7" w:rsidRDefault="00000000">
            <w:pPr>
              <w:spacing w:after="0"/>
            </w:pPr>
            <w:r>
              <w:t>Restored Audit Area terminology and aligned the authoritative Office → Audit Area → Audit Focus hierarchy, Data Entities, relationships, requirements, interfaces, reports, and SCR-212 scope references with MDS-000 v1.7.</w:t>
            </w:r>
          </w:p>
        </w:tc>
        <w:tc>
          <w:tcPr>
            <w:tcW w:w="1265" w:type="dxa"/>
            <w:shd w:val="clear" w:color="auto" w:fill="FFFFFF"/>
            <w:tcMar>
              <w:top w:w="85" w:type="dxa"/>
              <w:left w:w="110" w:type="dxa"/>
              <w:bottom w:w="85" w:type="dxa"/>
              <w:right w:w="110" w:type="dxa"/>
            </w:tcMar>
            <w:vAlign w:val="center"/>
          </w:tcPr>
          <w:p w14:paraId="321D9431" w14:textId="77777777" w:rsidR="007937C7" w:rsidRDefault="00000000">
            <w:pPr>
              <w:spacing w:after="0"/>
            </w:pPr>
            <w:r>
              <w:t>CIAS-IS</w:t>
            </w:r>
          </w:p>
        </w:tc>
      </w:tr>
      <w:tr w:rsidR="007937C7" w14:paraId="62355FBC" w14:textId="77777777">
        <w:trPr>
          <w:jc w:val="center"/>
        </w:trPr>
        <w:tc>
          <w:tcPr>
            <w:tcW w:w="1099" w:type="dxa"/>
          </w:tcPr>
          <w:p w14:paraId="0A55BC3D" w14:textId="77777777" w:rsidR="007937C7" w:rsidRDefault="00000000">
            <w:pPr>
              <w:spacing w:after="0"/>
            </w:pPr>
            <w:r>
              <w:t>0.7</w:t>
            </w:r>
          </w:p>
        </w:tc>
        <w:tc>
          <w:tcPr>
            <w:tcW w:w="1265" w:type="dxa"/>
          </w:tcPr>
          <w:p w14:paraId="16232D3B" w14:textId="77777777" w:rsidR="007937C7" w:rsidRDefault="00000000">
            <w:pPr>
              <w:spacing w:after="0"/>
            </w:pPr>
            <w:r>
              <w:t>6 August 2026</w:t>
            </w:r>
          </w:p>
        </w:tc>
        <w:tc>
          <w:tcPr>
            <w:tcW w:w="5945" w:type="dxa"/>
          </w:tcPr>
          <w:p w14:paraId="5E8AE555" w14:textId="77777777" w:rsidR="007937C7" w:rsidRDefault="00000000">
            <w:pPr>
              <w:spacing w:after="0"/>
            </w:pPr>
            <w:r>
              <w:t>Aligned MDS-200 with UID-200 v0.4, DGM-200-01 v0.1, and completed SCR-210 to SCR-214; adopted the latest controlled screen names and flow; strengthened engagement initiation, scope, Audit Team, AEO, Entry Conference, Audit Evidence Management, Audit Issue creation and disposition, required finding structure, Interim Audit Reporting, report distribution, completion assessment, record statuses, traceability, and diagram governance.</w:t>
            </w:r>
          </w:p>
        </w:tc>
        <w:tc>
          <w:tcPr>
            <w:tcW w:w="1265" w:type="dxa"/>
          </w:tcPr>
          <w:p w14:paraId="118CD0DD" w14:textId="77777777" w:rsidR="007937C7" w:rsidRDefault="00000000">
            <w:pPr>
              <w:spacing w:after="0"/>
            </w:pPr>
            <w:r>
              <w:t>CIAS-IS</w:t>
            </w:r>
          </w:p>
        </w:tc>
      </w:tr>
      <w:tr w:rsidR="007937C7" w14:paraId="4F567BEE" w14:textId="77777777">
        <w:trPr>
          <w:jc w:val="center"/>
        </w:trPr>
        <w:tc>
          <w:tcPr>
            <w:tcW w:w="1099" w:type="dxa"/>
          </w:tcPr>
          <w:p w14:paraId="34A6AB01" w14:textId="77777777" w:rsidR="007937C7" w:rsidRDefault="00000000">
            <w:pPr>
              <w:spacing w:after="0"/>
            </w:pPr>
            <w:r>
              <w:t>0.8</w:t>
            </w:r>
          </w:p>
        </w:tc>
        <w:tc>
          <w:tcPr>
            <w:tcW w:w="1265" w:type="dxa"/>
          </w:tcPr>
          <w:p w14:paraId="78FB1AEE" w14:textId="77777777" w:rsidR="007937C7" w:rsidRDefault="00000000">
            <w:pPr>
              <w:spacing w:after="0"/>
            </w:pPr>
            <w:r>
              <w:t>6 August 2026</w:t>
            </w:r>
          </w:p>
        </w:tc>
        <w:tc>
          <w:tcPr>
            <w:tcW w:w="5945" w:type="dxa"/>
          </w:tcPr>
          <w:p w14:paraId="544506EF" w14:textId="77777777" w:rsidR="007937C7" w:rsidRDefault="00000000">
            <w:pPr>
              <w:spacing w:after="0"/>
            </w:pPr>
            <w:r>
              <w:t>Aligned the Audit Planning Package with CAL-reviewed Risk Matrix and Audit Program templates; added Process Flow Documentation, Risk Matrix, Risk Matrix Items, detailed Audit Program information, planned man-days, Working Paper references, and formal review and approval. Clarified that AEM owns Management Comments and Auditor’s Rejoinders while formal Action Plans, implementation status, follow-up validation, and closure belong to CMS; removed Management Action as an AEM entity and screen. Strengthened Audit Evidence assessment using ISA 500 as a supplemental reference and aligned CMS transfer with the COA AAPSI/APMT process pattern.</w:t>
            </w:r>
          </w:p>
        </w:tc>
        <w:tc>
          <w:tcPr>
            <w:tcW w:w="1265" w:type="dxa"/>
          </w:tcPr>
          <w:p w14:paraId="7727DD02" w14:textId="77777777" w:rsidR="007937C7" w:rsidRDefault="00000000">
            <w:pPr>
              <w:spacing w:after="0"/>
            </w:pPr>
            <w:r>
              <w:t>CIAS-IS</w:t>
            </w:r>
          </w:p>
        </w:tc>
      </w:tr>
    </w:tbl>
    <w:p w14:paraId="43DD2A02" w14:textId="77777777" w:rsidR="008F0ACB" w:rsidRDefault="008F0ACB">
      <w:pPr>
        <w:spacing w:after="0"/>
      </w:pPr>
    </w:p>
    <w:p w14:paraId="16A172AF" w14:textId="77777777" w:rsidR="008F0ACB" w:rsidRDefault="00000000">
      <w:pPr>
        <w:pStyle w:val="Heading1"/>
      </w:pPr>
      <w:r>
        <w:rPr>
          <w:rFonts w:ascii="Aptos" w:eastAsia="Aptos" w:hAnsi="Aptos"/>
        </w:rPr>
        <w:lastRenderedPageBreak/>
        <w:t>Contents</w:t>
      </w:r>
    </w:p>
    <w:p w14:paraId="4AB962E3" w14:textId="77777777" w:rsidR="008F0ACB" w:rsidRDefault="00000000">
      <w:pPr>
        <w:spacing w:after="20"/>
      </w:pPr>
      <w:r>
        <w:rPr>
          <w:sz w:val="21"/>
        </w:rPr>
        <w:t>1. Purpose</w:t>
      </w:r>
    </w:p>
    <w:p w14:paraId="45138AF6" w14:textId="77777777" w:rsidR="008F0ACB" w:rsidRDefault="00000000">
      <w:pPr>
        <w:spacing w:after="20"/>
      </w:pPr>
      <w:r>
        <w:rPr>
          <w:sz w:val="21"/>
        </w:rPr>
        <w:t>2. Scope</w:t>
      </w:r>
    </w:p>
    <w:p w14:paraId="19C6D9CF" w14:textId="77777777" w:rsidR="008F0ACB" w:rsidRDefault="00000000">
      <w:pPr>
        <w:spacing w:after="20"/>
      </w:pPr>
      <w:r>
        <w:rPr>
          <w:sz w:val="21"/>
        </w:rPr>
        <w:t>3. Objectives</w:t>
      </w:r>
    </w:p>
    <w:p w14:paraId="7C9E96E3" w14:textId="77777777" w:rsidR="008F0ACB" w:rsidRDefault="00000000">
      <w:pPr>
        <w:spacing w:after="20"/>
      </w:pPr>
      <w:r>
        <w:rPr>
          <w:sz w:val="21"/>
        </w:rPr>
        <w:t>4. Module Overview and Boundaries</w:t>
      </w:r>
    </w:p>
    <w:p w14:paraId="6B0F879C" w14:textId="77777777" w:rsidR="008F0ACB" w:rsidRDefault="00000000">
      <w:pPr>
        <w:spacing w:after="20"/>
      </w:pPr>
      <w:r>
        <w:rPr>
          <w:sz w:val="21"/>
        </w:rPr>
        <w:t>5. Module Functions</w:t>
      </w:r>
    </w:p>
    <w:p w14:paraId="4DD26355" w14:textId="77777777" w:rsidR="008F0ACB" w:rsidRDefault="00000000">
      <w:pPr>
        <w:spacing w:after="20"/>
      </w:pPr>
      <w:r>
        <w:rPr>
          <w:sz w:val="21"/>
        </w:rPr>
        <w:t>6. Audit Engagement Lifecycle</w:t>
      </w:r>
    </w:p>
    <w:p w14:paraId="1B3990DE" w14:textId="77777777" w:rsidR="008F0ACB" w:rsidRDefault="00000000">
      <w:pPr>
        <w:spacing w:after="20"/>
      </w:pPr>
      <w:r>
        <w:rPr>
          <w:sz w:val="21"/>
        </w:rPr>
        <w:t>7. Data Entities</w:t>
      </w:r>
    </w:p>
    <w:p w14:paraId="0A775816" w14:textId="77777777" w:rsidR="008F0ACB" w:rsidRDefault="00000000">
      <w:pPr>
        <w:spacing w:after="20"/>
      </w:pPr>
      <w:r>
        <w:rPr>
          <w:sz w:val="21"/>
        </w:rPr>
        <w:t>8. Users and Roles</w:t>
      </w:r>
    </w:p>
    <w:p w14:paraId="1F7B09C1" w14:textId="77777777" w:rsidR="008F0ACB" w:rsidRDefault="00000000">
      <w:pPr>
        <w:spacing w:after="20"/>
      </w:pPr>
      <w:r>
        <w:rPr>
          <w:sz w:val="21"/>
        </w:rPr>
        <w:t>9. Functional Requirements</w:t>
      </w:r>
    </w:p>
    <w:p w14:paraId="4E31E8B6" w14:textId="77777777" w:rsidR="008F0ACB" w:rsidRDefault="00000000">
      <w:pPr>
        <w:spacing w:after="20"/>
      </w:pPr>
      <w:r>
        <w:rPr>
          <w:sz w:val="21"/>
        </w:rPr>
        <w:t>10. Status and Workflow Model</w:t>
      </w:r>
    </w:p>
    <w:p w14:paraId="6BB95F69" w14:textId="77777777" w:rsidR="008F0ACB" w:rsidRDefault="00000000">
      <w:pPr>
        <w:spacing w:after="20"/>
      </w:pPr>
      <w:r>
        <w:rPr>
          <w:sz w:val="21"/>
        </w:rPr>
        <w:t>11. Module Rules</w:t>
      </w:r>
    </w:p>
    <w:p w14:paraId="418E426B" w14:textId="77777777" w:rsidR="008F0ACB" w:rsidRDefault="00000000">
      <w:pPr>
        <w:spacing w:after="20"/>
      </w:pPr>
      <w:r>
        <w:rPr>
          <w:sz w:val="21"/>
        </w:rPr>
        <w:t>12. Internal Controls and Auditability</w:t>
      </w:r>
    </w:p>
    <w:p w14:paraId="0996E5B5" w14:textId="77777777" w:rsidR="008F0ACB" w:rsidRDefault="00000000">
      <w:pPr>
        <w:spacing w:after="20"/>
      </w:pPr>
      <w:r>
        <w:rPr>
          <w:sz w:val="21"/>
        </w:rPr>
        <w:t>13. Module Interfaces and Dependencies</w:t>
      </w:r>
    </w:p>
    <w:p w14:paraId="7CF6F444" w14:textId="77777777" w:rsidR="008F0ACB" w:rsidRDefault="00000000">
      <w:pPr>
        <w:spacing w:after="20"/>
      </w:pPr>
      <w:r>
        <w:rPr>
          <w:sz w:val="21"/>
        </w:rPr>
        <w:t>14. Notifications and Work Queues</w:t>
      </w:r>
    </w:p>
    <w:p w14:paraId="2905D8A7" w14:textId="77777777" w:rsidR="008F0ACB" w:rsidRDefault="00000000">
      <w:pPr>
        <w:spacing w:after="20"/>
      </w:pPr>
      <w:r>
        <w:rPr>
          <w:sz w:val="21"/>
        </w:rPr>
        <w:t>15. Reports and Dashboards</w:t>
      </w:r>
    </w:p>
    <w:p w14:paraId="6055538F" w14:textId="77777777" w:rsidR="008F0ACB" w:rsidRDefault="00000000">
      <w:pPr>
        <w:spacing w:after="20"/>
      </w:pPr>
      <w:r>
        <w:rPr>
          <w:sz w:val="21"/>
        </w:rPr>
        <w:t>16. User Interface Requirements</w:t>
      </w:r>
    </w:p>
    <w:p w14:paraId="44738D6F" w14:textId="77777777" w:rsidR="008F0ACB" w:rsidRDefault="00000000">
      <w:pPr>
        <w:spacing w:after="20"/>
      </w:pPr>
      <w:r>
        <w:rPr>
          <w:sz w:val="21"/>
        </w:rPr>
        <w:t>17. Non-Functional Requirements</w:t>
      </w:r>
    </w:p>
    <w:p w14:paraId="2005B82A" w14:textId="77777777" w:rsidR="008F0ACB" w:rsidRDefault="00000000">
      <w:pPr>
        <w:spacing w:after="20"/>
      </w:pPr>
      <w:r>
        <w:rPr>
          <w:sz w:val="21"/>
        </w:rPr>
        <w:t>18. Records Management and Retention</w:t>
      </w:r>
    </w:p>
    <w:p w14:paraId="1676D8C2" w14:textId="77777777" w:rsidR="008F0ACB" w:rsidRDefault="00000000">
      <w:pPr>
        <w:spacing w:after="20"/>
      </w:pPr>
      <w:r>
        <w:rPr>
          <w:sz w:val="21"/>
        </w:rPr>
        <w:t>19. Assumptions and Open Decisions</w:t>
      </w:r>
    </w:p>
    <w:p w14:paraId="6866587A" w14:textId="77777777" w:rsidR="008F0ACB" w:rsidRDefault="00000000">
      <w:pPr>
        <w:spacing w:after="20"/>
      </w:pPr>
      <w:r>
        <w:rPr>
          <w:sz w:val="21"/>
        </w:rPr>
        <w:t>20. Future Enhancements</w:t>
      </w:r>
    </w:p>
    <w:p w14:paraId="395D1D88" w14:textId="77777777" w:rsidR="008F0ACB" w:rsidRDefault="00000000">
      <w:pPr>
        <w:spacing w:after="20"/>
      </w:pPr>
      <w:r>
        <w:rPr>
          <w:sz w:val="21"/>
        </w:rPr>
        <w:t>Appendix A. Capability–Function–Entity Matrix</w:t>
      </w:r>
    </w:p>
    <w:p w14:paraId="4442C2BF" w14:textId="77777777" w:rsidR="008F0ACB" w:rsidRDefault="00000000">
      <w:pPr>
        <w:spacing w:after="20"/>
      </w:pPr>
      <w:r>
        <w:rPr>
          <w:sz w:val="21"/>
        </w:rPr>
        <w:t>Appendix B. Requirements Traceability</w:t>
      </w:r>
    </w:p>
    <w:p w14:paraId="5035F925" w14:textId="77777777" w:rsidR="008F0ACB" w:rsidRDefault="00000000">
      <w:pPr>
        <w:spacing w:after="20"/>
      </w:pPr>
      <w:r>
        <w:rPr>
          <w:sz w:val="21"/>
        </w:rPr>
        <w:t>Appendix C. Controlled Screen Inventory</w:t>
      </w:r>
    </w:p>
    <w:p w14:paraId="41A3DF87" w14:textId="77777777" w:rsidR="007937C7" w:rsidRDefault="00000000">
      <w:r>
        <w:t>Appendix D. Companion Diagram Inventory</w:t>
      </w:r>
    </w:p>
    <w:p w14:paraId="46C304C6" w14:textId="77777777" w:rsidR="008F0ACB" w:rsidRDefault="00000000">
      <w:pPr>
        <w:spacing w:after="0"/>
      </w:pPr>
      <w:r>
        <w:br w:type="page"/>
      </w:r>
    </w:p>
    <w:p w14:paraId="429B0BC0" w14:textId="77777777" w:rsidR="008F0ACB" w:rsidRDefault="00000000">
      <w:pPr>
        <w:pStyle w:val="Heading1"/>
      </w:pPr>
      <w:r>
        <w:rPr>
          <w:rFonts w:ascii="Aptos" w:eastAsia="Aptos" w:hAnsi="Aptos"/>
        </w:rPr>
        <w:lastRenderedPageBreak/>
        <w:t>1. Purpose</w:t>
      </w:r>
    </w:p>
    <w:p w14:paraId="511EAD33" w14:textId="77777777" w:rsidR="008F0ACB" w:rsidRDefault="00000000" w:rsidP="002D2F72">
      <w:pPr>
        <w:jc w:val="both"/>
      </w:pPr>
      <w:r>
        <w:t>This Module Design Specification defines the functional design of Audit Engagement Management (AEM), the AGIS operational module that manages an authorized audit engagement from controlled creation or activation, scope definition, Audit Team assignment, and issuance of the Audit Engagement Order through the approved Audit Planning Package, Entry Conference, execution, Audit Evidence Management, Audit Issue and AFR development, Management Comment, Auditor’s Rejoinder, Interim and Final Audit Reporting, transfer of issued recommendations to CMS, completion assessment, and administrative closure.</w:t>
      </w:r>
    </w:p>
    <w:p w14:paraId="20E75F50" w14:textId="77777777" w:rsidR="008F0ACB" w:rsidRDefault="00000000" w:rsidP="002D2F72">
      <w:pPr>
        <w:jc w:val="both"/>
      </w:pPr>
      <w:r>
        <w:t>AEM implements the approved CIAS Audit Engagement Methodology through controlled records, workflows, documents, assignments, planning artifacts, Risk Matrices, Audit Programs, Working Papers, evidence, findings, recommendations, management comments, auditor’s rejoinders, conferences, reports, approvals, and audit trails.</w:t>
      </w:r>
    </w:p>
    <w:tbl>
      <w:tblPr>
        <w:tblStyle w:val="TableGrid"/>
        <w:tblW w:w="9360"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9360"/>
      </w:tblGrid>
      <w:tr w:rsidR="008F0ACB" w14:paraId="25426417" w14:textId="77777777">
        <w:trPr>
          <w:cantSplit/>
          <w:jc w:val="center"/>
        </w:trPr>
        <w:tc>
          <w:tcPr>
            <w:tcW w:w="9360" w:type="dxa"/>
            <w:shd w:val="clear" w:color="auto" w:fill="EAF1F8"/>
            <w:tcMar>
              <w:top w:w="85" w:type="dxa"/>
              <w:left w:w="110" w:type="dxa"/>
              <w:bottom w:w="85" w:type="dxa"/>
              <w:right w:w="110" w:type="dxa"/>
            </w:tcMar>
            <w:vAlign w:val="center"/>
          </w:tcPr>
          <w:p w14:paraId="6740351C" w14:textId="77777777" w:rsidR="008F0ACB" w:rsidRDefault="00000000">
            <w:pPr>
              <w:spacing w:after="0" w:line="240" w:lineRule="auto"/>
            </w:pPr>
            <w:r>
              <w:rPr>
                <w:b/>
                <w:color w:val="17365D"/>
              </w:rPr>
              <w:t>DESIGN POSITION</w:t>
            </w:r>
            <w:r>
              <w:rPr>
                <w:b/>
                <w:color w:val="17365D"/>
              </w:rPr>
              <w:br/>
            </w:r>
            <w:r>
              <w:t>The auditor-facing terminology, Module Functions, Data Entities, and operational sequence reviewed in MDS-001 v1.1 are preserved as the semantic baseline. MDS-200 modernizes and expands that baseline without replacing understandable audit terms with unnecessarily technical language.</w:t>
            </w:r>
          </w:p>
        </w:tc>
      </w:tr>
    </w:tbl>
    <w:p w14:paraId="7F0695ED" w14:textId="77777777" w:rsidR="008F0ACB" w:rsidRDefault="008F0ACB">
      <w:pPr>
        <w:spacing w:after="0"/>
      </w:pPr>
    </w:p>
    <w:tbl>
      <w:tblPr>
        <w:tblStyle w:val="TableGrid"/>
        <w:tblW w:w="9360"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9360"/>
      </w:tblGrid>
      <w:tr w:rsidR="008F0ACB" w14:paraId="71EC932F" w14:textId="77777777">
        <w:trPr>
          <w:cantSplit/>
          <w:jc w:val="center"/>
        </w:trPr>
        <w:tc>
          <w:tcPr>
            <w:tcW w:w="9360" w:type="dxa"/>
            <w:shd w:val="clear" w:color="auto" w:fill="EAF1F8"/>
            <w:tcMar>
              <w:top w:w="85" w:type="dxa"/>
              <w:left w:w="110" w:type="dxa"/>
              <w:bottom w:w="85" w:type="dxa"/>
              <w:right w:w="110" w:type="dxa"/>
            </w:tcMar>
            <w:vAlign w:val="center"/>
          </w:tcPr>
          <w:p w14:paraId="3AB2A18E" w14:textId="77777777" w:rsidR="008F0ACB" w:rsidRDefault="00000000">
            <w:pPr>
              <w:spacing w:after="0" w:line="240" w:lineRule="auto"/>
            </w:pPr>
            <w:r>
              <w:rPr>
                <w:b/>
                <w:color w:val="17365D"/>
              </w:rPr>
              <w:t>AFR AND AEM-CMS BOUNDARY</w:t>
            </w:r>
            <w:r>
              <w:rPr>
                <w:b/>
                <w:color w:val="17365D"/>
              </w:rPr>
              <w:br/>
              <w:t>Audit Findings and Recommendations (AFRs), Management Comments, and Auditor’s Rejoinders are controlled AEM records. A Management Comment may state an intended corrective action, but AEM shall not create the formal post-report Action Plan. After authorized report issuance, AEM transfers the issued recommendation and source references to CMS. Formal Action Plans, management-reported status of implementation, CIAS follow-up validation, and recommendation closure are governed by CMS. The COA AAPSI and APMT model is used as a reference pattern for this boundary.</w:t>
            </w:r>
          </w:p>
        </w:tc>
      </w:tr>
    </w:tbl>
    <w:p w14:paraId="1BD760AC" w14:textId="77777777" w:rsidR="008F0ACB" w:rsidRDefault="008F0ACB">
      <w:pPr>
        <w:spacing w:after="0"/>
      </w:pPr>
    </w:p>
    <w:p w14:paraId="30A45DDC" w14:textId="77777777" w:rsidR="008F0ACB" w:rsidRDefault="00000000">
      <w:pPr>
        <w:pStyle w:val="Heading1"/>
      </w:pPr>
      <w:r>
        <w:rPr>
          <w:rFonts w:ascii="Aptos" w:eastAsia="Aptos" w:hAnsi="Aptos"/>
        </w:rPr>
        <w:t>2. Scope</w:t>
      </w:r>
    </w:p>
    <w:p w14:paraId="2CB17D51" w14:textId="77777777" w:rsidR="008F0ACB" w:rsidRDefault="00000000">
      <w:r>
        <w:t>AEM includes the following functional scope:</w:t>
      </w:r>
    </w:p>
    <w:p w14:paraId="30214F57" w14:textId="77777777" w:rsidR="008F0ACB" w:rsidRDefault="00000000">
      <w:pPr>
        <w:pStyle w:val="ListBullet"/>
      </w:pPr>
      <w:r>
        <w:t>Audit engagement creation or activation, source and authority control, amendment, completion, and closure</w:t>
      </w:r>
    </w:p>
    <w:p w14:paraId="08ED77F4" w14:textId="77777777" w:rsidR="008F0ACB" w:rsidRDefault="00000000">
      <w:pPr>
        <w:pStyle w:val="ListBullet"/>
      </w:pPr>
      <w:r>
        <w:t>Definition of one Engagement Office, one or more Audit Areas, applicable Audit Focuses, objectives, boundaries, exclusions, and known limitations</w:t>
      </w:r>
    </w:p>
    <w:p w14:paraId="191F79B9" w14:textId="77777777" w:rsidR="008F0ACB" w:rsidRDefault="00000000">
      <w:pPr>
        <w:pStyle w:val="ListBullet"/>
      </w:pPr>
      <w:r>
        <w:t>Audit Team assignment, competency and availability assessment, workload review, conflict-of-interest and objectivity declarations, safeguards, and controlled reassignment</w:t>
      </w:r>
    </w:p>
    <w:p w14:paraId="678D7CE1" w14:textId="77777777" w:rsidR="008F0ACB" w:rsidRDefault="00000000">
      <w:pPr>
        <w:pStyle w:val="ListBullet"/>
      </w:pPr>
      <w:r>
        <w:t>Audit Engagement Order (AEO) preparation, review, approval, signature, issuance, effectivity, distribution, acknowledgment, amendment, and supersession</w:t>
      </w:r>
    </w:p>
    <w:p w14:paraId="39FCB94D" w14:textId="77777777" w:rsidR="008F0ACB" w:rsidRDefault="00000000">
      <w:pPr>
        <w:pStyle w:val="ListBullet"/>
      </w:pPr>
      <w:r>
        <w:t>Audit Planning Package comprising the AEP and engagement KPIs, preliminary survey, Process Flow Documentation, Risk Matrix, Audit Program, detailed Audit Procedures, and applicable planned Working Paper references or Sampling Working Papers</w:t>
      </w:r>
    </w:p>
    <w:p w14:paraId="2F5D9897" w14:textId="77777777" w:rsidR="008F0ACB" w:rsidRDefault="00000000">
      <w:pPr>
        <w:pStyle w:val="ListBullet"/>
      </w:pPr>
      <w:r>
        <w:t>Entry and Exit Conferences</w:t>
      </w:r>
    </w:p>
    <w:p w14:paraId="34B395A0" w14:textId="77777777" w:rsidR="008F0ACB" w:rsidRDefault="00000000">
      <w:pPr>
        <w:pStyle w:val="ListBullet"/>
      </w:pPr>
      <w:r>
        <w:t>Audit execution, interviews, observations, walkthroughs, testing, and field notes</w:t>
      </w:r>
    </w:p>
    <w:p w14:paraId="687FDA83" w14:textId="77777777" w:rsidR="008F0ACB" w:rsidRDefault="00000000">
      <w:pPr>
        <w:pStyle w:val="ListBullet"/>
      </w:pPr>
      <w:r>
        <w:t>Working Papers and complete Audit Evidence Management, including separate Evidence Request and Audit Evidence Record lifecycles, evidence receipt and registration, assessment of sufficiency and appropriateness, relevance, reliability, accuracy, completeness, integrity and limitations, evidence gaps, restrictions, preservation, and authoritative links</w:t>
      </w:r>
    </w:p>
    <w:p w14:paraId="0BEEC70F" w14:textId="77777777" w:rsidR="008F0ACB" w:rsidRDefault="00000000">
      <w:pPr>
        <w:pStyle w:val="ListBullet"/>
      </w:pPr>
      <w:r>
        <w:lastRenderedPageBreak/>
        <w:t>Audit issues, findings, recommendations, management comments, optional intended corrective actions stated within comments, and auditor’s rejoinders</w:t>
      </w:r>
    </w:p>
    <w:p w14:paraId="62573A67" w14:textId="77777777" w:rsidR="008F0ACB" w:rsidRDefault="00000000">
      <w:pPr>
        <w:pStyle w:val="ListBullet"/>
      </w:pPr>
      <w:r>
        <w:t>Interim, Draft, and Final Audit Reports, quality review, issuance, authorized distribution, acknowledgment, and controlled amendments or superseding versions</w:t>
      </w:r>
    </w:p>
    <w:p w14:paraId="476864D9" w14:textId="77777777" w:rsidR="008F0ACB" w:rsidRDefault="00000000">
      <w:pPr>
        <w:pStyle w:val="ListBullet"/>
      </w:pPr>
      <w:r>
        <w:t>Tasks, Review Notes, notifications, status transitions, progress assessment, completion assessment, records checks, and audit trails</w:t>
      </w:r>
    </w:p>
    <w:p w14:paraId="0AF1B419" w14:textId="77777777" w:rsidR="008F0ACB" w:rsidRDefault="00000000">
      <w:pPr>
        <w:pStyle w:val="ListBullet"/>
      </w:pPr>
      <w:r>
        <w:t>Transfer and reconciliation of formally issued recommendations and authoritative source references with CMS</w:t>
      </w:r>
    </w:p>
    <w:p w14:paraId="7596DFB2" w14:textId="77777777" w:rsidR="008F0ACB" w:rsidRDefault="00000000">
      <w:r>
        <w:t>The following are outside the primary scope of AEM:</w:t>
      </w:r>
    </w:p>
    <w:p w14:paraId="3810ADD8" w14:textId="5BF5A24F" w:rsidR="008F0ACB" w:rsidRDefault="00000000">
      <w:pPr>
        <w:pStyle w:val="ListBullet"/>
      </w:pPr>
      <w:r>
        <w:t>Strategic and annual internal audit planning, prioritization, and plan approval, which are handled by IAP</w:t>
      </w:r>
      <w:r w:rsidR="00500790">
        <w:t xml:space="preserve"> module</w:t>
      </w:r>
    </w:p>
    <w:p w14:paraId="72EA0CCF" w14:textId="0617EA58" w:rsidR="008F0ACB" w:rsidRDefault="00000000">
      <w:pPr>
        <w:pStyle w:val="ListBullet"/>
      </w:pPr>
      <w:r>
        <w:t>Post-issuance implementation monitoring and validation, which are handled by CMS</w:t>
      </w:r>
      <w:r w:rsidR="00500790">
        <w:t xml:space="preserve"> module</w:t>
      </w:r>
    </w:p>
    <w:p w14:paraId="17FA5D22" w14:textId="7EDCEAEB" w:rsidR="008F0ACB" w:rsidRDefault="00000000">
      <w:pPr>
        <w:pStyle w:val="ListBullet"/>
      </w:pPr>
      <w:r>
        <w:t>Auditor competency, training, availability, and consolidated workload administration, which are handled by ARM</w:t>
      </w:r>
      <w:r w:rsidR="00500790">
        <w:t xml:space="preserve"> module</w:t>
      </w:r>
    </w:p>
    <w:p w14:paraId="7AD3A59C" w14:textId="77777777" w:rsidR="008F0ACB" w:rsidRDefault="00000000">
      <w:pPr>
        <w:pStyle w:val="ListBullet"/>
      </w:pPr>
      <w:r>
        <w:t>Cross-module analytics and audit intelligence, which are handled by AIS</w:t>
      </w:r>
    </w:p>
    <w:p w14:paraId="24853DB8" w14:textId="77777777" w:rsidR="008F0ACB" w:rsidRDefault="00000000">
      <w:pPr>
        <w:pStyle w:val="ListBullet"/>
      </w:pPr>
      <w:r>
        <w:t>Shared authentication, authorization, registries, workflow, document services, notifications, logging, audit trail, and configuration, which are provided by AGIS Core</w:t>
      </w:r>
    </w:p>
    <w:p w14:paraId="269D92FD" w14:textId="77777777" w:rsidR="008F0ACB" w:rsidRDefault="00000000">
      <w:pPr>
        <w:pStyle w:val="Heading1"/>
      </w:pPr>
      <w:r>
        <w:rPr>
          <w:rFonts w:ascii="Aptos" w:eastAsia="Aptos" w:hAnsi="Aptos"/>
        </w:rPr>
        <w:t>3. Objectives</w:t>
      </w:r>
    </w:p>
    <w:p w14:paraId="061CB0E8" w14:textId="77777777" w:rsidR="008F0ACB" w:rsidRDefault="00000000">
      <w:pPr>
        <w:pStyle w:val="ListNumber"/>
      </w:pPr>
      <w:r>
        <w:t>Standardize the management and documentation of audit engagements.</w:t>
      </w:r>
    </w:p>
    <w:p w14:paraId="15BB6237" w14:textId="77777777" w:rsidR="008F0ACB" w:rsidRDefault="00000000">
      <w:pPr>
        <w:pStyle w:val="ListNumber"/>
      </w:pPr>
      <w:r>
        <w:t>Implement the approved CIAS audit engagement methodology consistently.</w:t>
      </w:r>
    </w:p>
    <w:p w14:paraId="50B398B8" w14:textId="77777777" w:rsidR="008F0ACB" w:rsidRDefault="00000000">
      <w:pPr>
        <w:pStyle w:val="ListNumber"/>
      </w:pPr>
      <w:r>
        <w:t>Establish one authoritative electronic record for each audit engagement.</w:t>
      </w:r>
    </w:p>
    <w:p w14:paraId="14F6A24A" w14:textId="77777777" w:rsidR="008F0ACB" w:rsidRDefault="00000000">
      <w:pPr>
        <w:pStyle w:val="ListNumber"/>
      </w:pPr>
      <w:r>
        <w:t>Ensure that audit conclusions are traceable to sufficient and appropriate evidence.</w:t>
      </w:r>
    </w:p>
    <w:p w14:paraId="54BCA362" w14:textId="77777777" w:rsidR="008F0ACB" w:rsidRDefault="00000000">
      <w:pPr>
        <w:pStyle w:val="ListNumber"/>
      </w:pPr>
      <w:r>
        <w:t>Control preparation, review, approval, issuance, amendment, transfer, completion, and closure.</w:t>
      </w:r>
    </w:p>
    <w:p w14:paraId="63D4D0C6" w14:textId="77777777" w:rsidR="008F0ACB" w:rsidRDefault="00000000">
      <w:pPr>
        <w:pStyle w:val="ListNumber"/>
      </w:pPr>
      <w:r>
        <w:t>Clarify accountability through assignments, due dates, work queues, and approval authority.</w:t>
      </w:r>
    </w:p>
    <w:p w14:paraId="765A2487" w14:textId="77777777" w:rsidR="008F0ACB" w:rsidRDefault="00000000">
      <w:pPr>
        <w:pStyle w:val="ListNumber"/>
      </w:pPr>
      <w:r>
        <w:t>Preserve audit rationale, decisions, evidence, review history, and institutional knowledge.</w:t>
      </w:r>
    </w:p>
    <w:p w14:paraId="7B383EC2" w14:textId="77777777" w:rsidR="008F0ACB" w:rsidRDefault="00000000">
      <w:pPr>
        <w:pStyle w:val="ListNumber"/>
      </w:pPr>
      <w:r>
        <w:t>Provide reliable and controlled information to IAP, CMS, ARM, AIS, and management reporting.</w:t>
      </w:r>
    </w:p>
    <w:p w14:paraId="37CC9216" w14:textId="77777777" w:rsidR="008F0ACB" w:rsidRDefault="00000000">
      <w:pPr>
        <w:pStyle w:val="Heading1"/>
      </w:pPr>
      <w:r>
        <w:rPr>
          <w:rFonts w:ascii="Aptos" w:eastAsia="Aptos" w:hAnsi="Aptos"/>
        </w:rPr>
        <w:t>4. Module Overview and Boundaries</w:t>
      </w:r>
    </w:p>
    <w:p w14:paraId="3E0D2857" w14:textId="77777777" w:rsidR="008F0ACB" w:rsidRDefault="00000000" w:rsidP="002D2F72">
      <w:pPr>
        <w:jc w:val="both"/>
      </w:pPr>
      <w:r>
        <w:t>AEM manages the complete operational lifecycle of an individual audit engagement. It receives an approved engagement reference from IAP, uses shared services and registries from AGIS Core, receives resource information from ARM, transfers formally issued recommendations and authoritative source references to CMS, and provides authorized data to AIS. Formal Action Plans and implementation monitoring originate and remain authoritative in CMS.</w:t>
      </w:r>
    </w:p>
    <w:p w14:paraId="19D15CFC" w14:textId="77777777" w:rsidR="008F0ACB" w:rsidRDefault="00000000">
      <w:pPr>
        <w:pStyle w:val="Heading2"/>
      </w:pPr>
      <w:r>
        <w:rPr>
          <w:rFonts w:ascii="Aptos" w:eastAsia="Aptos" w:hAnsi="Aptos"/>
        </w:rPr>
        <w:t>4.1 Architectural Position</w:t>
      </w:r>
    </w:p>
    <w:tbl>
      <w:tblPr>
        <w:tblStyle w:val="TableGrid"/>
        <w:tblW w:w="9360"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795"/>
        <w:gridCol w:w="7565"/>
      </w:tblGrid>
      <w:tr w:rsidR="008F0ACB" w14:paraId="5DA2EDB1" w14:textId="77777777">
        <w:trPr>
          <w:cantSplit/>
          <w:tblHeader/>
          <w:jc w:val="center"/>
        </w:trPr>
        <w:tc>
          <w:tcPr>
            <w:tcW w:w="1795" w:type="dxa"/>
            <w:shd w:val="clear" w:color="auto" w:fill="D9E2F3"/>
            <w:tcMar>
              <w:top w:w="85" w:type="dxa"/>
              <w:left w:w="110" w:type="dxa"/>
              <w:bottom w:w="85" w:type="dxa"/>
              <w:right w:w="110" w:type="dxa"/>
            </w:tcMar>
            <w:vAlign w:val="center"/>
          </w:tcPr>
          <w:p w14:paraId="0FE8FF0D" w14:textId="77777777" w:rsidR="008F0ACB" w:rsidRDefault="00000000">
            <w:pPr>
              <w:spacing w:after="0" w:line="240" w:lineRule="auto"/>
            </w:pPr>
            <w:r>
              <w:rPr>
                <w:b/>
              </w:rPr>
              <w:t>Component</w:t>
            </w:r>
          </w:p>
        </w:tc>
        <w:tc>
          <w:tcPr>
            <w:tcW w:w="7565" w:type="dxa"/>
            <w:shd w:val="clear" w:color="auto" w:fill="D9E2F3"/>
            <w:tcMar>
              <w:top w:w="85" w:type="dxa"/>
              <w:left w:w="110" w:type="dxa"/>
              <w:bottom w:w="85" w:type="dxa"/>
              <w:right w:w="110" w:type="dxa"/>
            </w:tcMar>
            <w:vAlign w:val="center"/>
          </w:tcPr>
          <w:p w14:paraId="788D3E7B" w14:textId="77777777" w:rsidR="008F0ACB" w:rsidRDefault="00000000">
            <w:pPr>
              <w:spacing w:after="0" w:line="240" w:lineRule="auto"/>
            </w:pPr>
            <w:r>
              <w:rPr>
                <w:b/>
              </w:rPr>
              <w:t>Relationship with AEM</w:t>
            </w:r>
          </w:p>
        </w:tc>
      </w:tr>
      <w:tr w:rsidR="008F0ACB" w14:paraId="266EB276" w14:textId="77777777">
        <w:trPr>
          <w:cantSplit/>
          <w:jc w:val="center"/>
        </w:trPr>
        <w:tc>
          <w:tcPr>
            <w:tcW w:w="1795" w:type="dxa"/>
            <w:shd w:val="clear" w:color="auto" w:fill="FFFFFF"/>
            <w:tcMar>
              <w:top w:w="85" w:type="dxa"/>
              <w:left w:w="110" w:type="dxa"/>
              <w:bottom w:w="85" w:type="dxa"/>
              <w:right w:w="110" w:type="dxa"/>
            </w:tcMar>
            <w:vAlign w:val="center"/>
          </w:tcPr>
          <w:p w14:paraId="4E8586A0" w14:textId="77777777" w:rsidR="008F0ACB" w:rsidRDefault="00000000">
            <w:pPr>
              <w:spacing w:after="0" w:line="240" w:lineRule="auto"/>
            </w:pPr>
            <w:r>
              <w:t>AGIS Core Platform</w:t>
            </w:r>
          </w:p>
        </w:tc>
        <w:tc>
          <w:tcPr>
            <w:tcW w:w="7565" w:type="dxa"/>
            <w:shd w:val="clear" w:color="auto" w:fill="FFFFFF"/>
            <w:tcMar>
              <w:top w:w="85" w:type="dxa"/>
              <w:left w:w="110" w:type="dxa"/>
              <w:bottom w:w="85" w:type="dxa"/>
              <w:right w:w="110" w:type="dxa"/>
            </w:tcMar>
            <w:vAlign w:val="center"/>
          </w:tcPr>
          <w:p w14:paraId="738A9478" w14:textId="77777777" w:rsidR="008F0ACB" w:rsidRDefault="00000000">
            <w:pPr>
              <w:spacing w:after="0" w:line="240" w:lineRule="auto"/>
            </w:pPr>
            <w:r>
              <w:t>Provides users, roles, permissions, Office Registry, Audit Area Registry, Audit Focus Registry, reference lists, workflow, documents, notifications, logging, audit trail, and configuration.</w:t>
            </w:r>
          </w:p>
        </w:tc>
      </w:tr>
      <w:tr w:rsidR="008F0ACB" w14:paraId="64890061" w14:textId="77777777">
        <w:trPr>
          <w:cantSplit/>
          <w:jc w:val="center"/>
        </w:trPr>
        <w:tc>
          <w:tcPr>
            <w:tcW w:w="1795" w:type="dxa"/>
            <w:shd w:val="clear" w:color="auto" w:fill="FFFFFF"/>
            <w:tcMar>
              <w:top w:w="85" w:type="dxa"/>
              <w:left w:w="110" w:type="dxa"/>
              <w:bottom w:w="85" w:type="dxa"/>
              <w:right w:w="110" w:type="dxa"/>
            </w:tcMar>
            <w:vAlign w:val="center"/>
          </w:tcPr>
          <w:p w14:paraId="7FC11DDF" w14:textId="77777777" w:rsidR="008F0ACB" w:rsidRDefault="00000000">
            <w:pPr>
              <w:spacing w:after="0" w:line="240" w:lineRule="auto"/>
            </w:pPr>
            <w:r>
              <w:t>IAP</w:t>
            </w:r>
          </w:p>
        </w:tc>
        <w:tc>
          <w:tcPr>
            <w:tcW w:w="7565" w:type="dxa"/>
            <w:shd w:val="clear" w:color="auto" w:fill="FFFFFF"/>
            <w:tcMar>
              <w:top w:w="85" w:type="dxa"/>
              <w:left w:w="110" w:type="dxa"/>
              <w:bottom w:w="85" w:type="dxa"/>
              <w:right w:w="110" w:type="dxa"/>
            </w:tcMar>
            <w:vAlign w:val="center"/>
          </w:tcPr>
          <w:p w14:paraId="2EA3FF61" w14:textId="77777777" w:rsidR="008F0ACB" w:rsidRDefault="00000000">
            <w:pPr>
              <w:spacing w:after="0" w:line="240" w:lineRule="auto"/>
            </w:pPr>
            <w:r>
              <w:t>Provides approved planned engagements, priorities, schedules, initial objectives, and scope references. AEM returns actual status, changes, completion, and accomplishment information.</w:t>
            </w:r>
          </w:p>
        </w:tc>
      </w:tr>
      <w:tr w:rsidR="008F0ACB" w14:paraId="516E2AA8" w14:textId="77777777">
        <w:trPr>
          <w:cantSplit/>
          <w:jc w:val="center"/>
        </w:trPr>
        <w:tc>
          <w:tcPr>
            <w:tcW w:w="1795" w:type="dxa"/>
            <w:shd w:val="clear" w:color="auto" w:fill="FFFFFF"/>
            <w:tcMar>
              <w:top w:w="85" w:type="dxa"/>
              <w:left w:w="110" w:type="dxa"/>
              <w:bottom w:w="85" w:type="dxa"/>
              <w:right w:w="110" w:type="dxa"/>
            </w:tcMar>
            <w:vAlign w:val="center"/>
          </w:tcPr>
          <w:p w14:paraId="76E088C3" w14:textId="77777777" w:rsidR="008F0ACB" w:rsidRDefault="00000000">
            <w:pPr>
              <w:spacing w:after="0" w:line="240" w:lineRule="auto"/>
            </w:pPr>
            <w:r>
              <w:t>ARM</w:t>
            </w:r>
          </w:p>
        </w:tc>
        <w:tc>
          <w:tcPr>
            <w:tcW w:w="7565" w:type="dxa"/>
            <w:shd w:val="clear" w:color="auto" w:fill="FFFFFF"/>
            <w:tcMar>
              <w:top w:w="85" w:type="dxa"/>
              <w:left w:w="110" w:type="dxa"/>
              <w:bottom w:w="85" w:type="dxa"/>
              <w:right w:w="110" w:type="dxa"/>
            </w:tcMar>
            <w:vAlign w:val="center"/>
          </w:tcPr>
          <w:p w14:paraId="1EEBA6E4" w14:textId="77777777" w:rsidR="008F0ACB" w:rsidRDefault="00000000">
            <w:pPr>
              <w:spacing w:after="0" w:line="240" w:lineRule="auto"/>
            </w:pPr>
            <w:r>
              <w:t>Provides auditor profiles, competencies, availability, and workload information. AEM remains authoritative for actual engagement assignments.</w:t>
            </w:r>
          </w:p>
        </w:tc>
      </w:tr>
      <w:tr w:rsidR="008F0ACB" w14:paraId="63AC24A9" w14:textId="77777777">
        <w:trPr>
          <w:cantSplit/>
          <w:jc w:val="center"/>
        </w:trPr>
        <w:tc>
          <w:tcPr>
            <w:tcW w:w="1795" w:type="dxa"/>
            <w:shd w:val="clear" w:color="auto" w:fill="FFFFFF"/>
            <w:tcMar>
              <w:top w:w="85" w:type="dxa"/>
              <w:left w:w="110" w:type="dxa"/>
              <w:bottom w:w="85" w:type="dxa"/>
              <w:right w:w="110" w:type="dxa"/>
            </w:tcMar>
            <w:vAlign w:val="center"/>
          </w:tcPr>
          <w:p w14:paraId="0A6740DB" w14:textId="77777777" w:rsidR="008F0ACB" w:rsidRDefault="00000000">
            <w:pPr>
              <w:spacing w:after="0" w:line="240" w:lineRule="auto"/>
            </w:pPr>
            <w:r>
              <w:lastRenderedPageBreak/>
              <w:t>CMS</w:t>
            </w:r>
          </w:p>
        </w:tc>
        <w:tc>
          <w:tcPr>
            <w:tcW w:w="7565" w:type="dxa"/>
            <w:shd w:val="clear" w:color="auto" w:fill="FFFFFF"/>
            <w:tcMar>
              <w:top w:w="85" w:type="dxa"/>
              <w:left w:w="110" w:type="dxa"/>
              <w:bottom w:w="85" w:type="dxa"/>
              <w:right w:w="110" w:type="dxa"/>
            </w:tcMar>
            <w:vAlign w:val="center"/>
          </w:tcPr>
          <w:p w14:paraId="362FD286" w14:textId="77777777" w:rsidR="008F0ACB" w:rsidRDefault="00000000">
            <w:pPr>
              <w:spacing w:after="0" w:line="240" w:lineRule="auto"/>
            </w:pPr>
            <w:r>
              <w:t>Receives formally issued Audit Recommendations and authoritative engagement, finding, report, and source references for post-issuance Action Plan management, implementation monitoring, validation, and closure; returns transfer acknowledgments, monitoring identifiers, and reconciliation status.</w:t>
            </w:r>
          </w:p>
        </w:tc>
      </w:tr>
      <w:tr w:rsidR="008F0ACB" w14:paraId="3C523877" w14:textId="77777777">
        <w:trPr>
          <w:cantSplit/>
          <w:jc w:val="center"/>
        </w:trPr>
        <w:tc>
          <w:tcPr>
            <w:tcW w:w="1795" w:type="dxa"/>
            <w:shd w:val="clear" w:color="auto" w:fill="FFFFFF"/>
            <w:tcMar>
              <w:top w:w="85" w:type="dxa"/>
              <w:left w:w="110" w:type="dxa"/>
              <w:bottom w:w="85" w:type="dxa"/>
              <w:right w:w="110" w:type="dxa"/>
            </w:tcMar>
            <w:vAlign w:val="center"/>
          </w:tcPr>
          <w:p w14:paraId="5E075A42" w14:textId="77777777" w:rsidR="008F0ACB" w:rsidRDefault="00000000">
            <w:pPr>
              <w:spacing w:after="0" w:line="240" w:lineRule="auto"/>
            </w:pPr>
            <w:r>
              <w:t>AIS</w:t>
            </w:r>
          </w:p>
        </w:tc>
        <w:tc>
          <w:tcPr>
            <w:tcW w:w="7565" w:type="dxa"/>
            <w:shd w:val="clear" w:color="auto" w:fill="FFFFFF"/>
            <w:tcMar>
              <w:top w:w="85" w:type="dxa"/>
              <w:left w:w="110" w:type="dxa"/>
              <w:bottom w:w="85" w:type="dxa"/>
              <w:right w:w="110" w:type="dxa"/>
            </w:tcMar>
            <w:vAlign w:val="center"/>
          </w:tcPr>
          <w:p w14:paraId="5B1E8146" w14:textId="77777777" w:rsidR="008F0ACB" w:rsidRDefault="00000000">
            <w:pPr>
              <w:spacing w:after="0" w:line="240" w:lineRule="auto"/>
            </w:pPr>
            <w:r>
              <w:t>Consumes authorized engagement, finding, report, timeliness, coverage, and outcome data for analytics and decision support.</w:t>
            </w:r>
          </w:p>
        </w:tc>
      </w:tr>
    </w:tbl>
    <w:p w14:paraId="394D057F" w14:textId="77777777" w:rsidR="008F0ACB" w:rsidRDefault="008F0ACB">
      <w:pPr>
        <w:spacing w:after="0"/>
      </w:pPr>
    </w:p>
    <w:p w14:paraId="5AD8B1ED" w14:textId="77777777" w:rsidR="008F0ACB" w:rsidRDefault="00000000">
      <w:pPr>
        <w:pStyle w:val="Heading2"/>
      </w:pPr>
      <w:r>
        <w:rPr>
          <w:rFonts w:ascii="Aptos" w:eastAsia="Aptos" w:hAnsi="Aptos"/>
        </w:rPr>
        <w:t>4.2 Functional Boundary</w:t>
      </w:r>
    </w:p>
    <w:p w14:paraId="462EB44D" w14:textId="54E5678E" w:rsidR="008F0ACB" w:rsidRDefault="00000000" w:rsidP="002D2F72">
      <w:pPr>
        <w:jc w:val="both"/>
      </w:pPr>
      <w:r>
        <w:t xml:space="preserve">AEM begins when an approved planned engagement is activated or an authorized unplanned engagement is initiated. Operational reporting culminates in issuance of the Final </w:t>
      </w:r>
      <w:r w:rsidR="00500790">
        <w:t xml:space="preserve">Internal </w:t>
      </w:r>
      <w:r>
        <w:t>Audit Report. The engagement remains within AEM until required completion checks, CMS transfer and reconciliation, records checks, and administrative closure are completed.</w:t>
      </w:r>
    </w:p>
    <w:p w14:paraId="08C7DAB3" w14:textId="77777777" w:rsidR="008F0ACB" w:rsidRDefault="00000000">
      <w:pPr>
        <w:pStyle w:val="Heading2"/>
      </w:pPr>
      <w:r>
        <w:rPr>
          <w:rFonts w:ascii="Aptos" w:eastAsia="Aptos" w:hAnsi="Aptos"/>
        </w:rPr>
        <w:t>4.3 Engagement Scope Model</w:t>
      </w:r>
    </w:p>
    <w:tbl>
      <w:tblPr>
        <w:tblStyle w:val="TableGrid"/>
        <w:tblW w:w="9360"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9360"/>
      </w:tblGrid>
      <w:tr w:rsidR="008F0ACB" w14:paraId="6AB53BA2" w14:textId="77777777">
        <w:trPr>
          <w:cantSplit/>
          <w:jc w:val="center"/>
        </w:trPr>
        <w:tc>
          <w:tcPr>
            <w:tcW w:w="9360" w:type="dxa"/>
            <w:shd w:val="clear" w:color="auto" w:fill="EAF1F8"/>
            <w:tcMar>
              <w:top w:w="85" w:type="dxa"/>
              <w:left w:w="110" w:type="dxa"/>
              <w:bottom w:w="85" w:type="dxa"/>
              <w:right w:w="110" w:type="dxa"/>
            </w:tcMar>
            <w:vAlign w:val="center"/>
          </w:tcPr>
          <w:p w14:paraId="761DA7A4" w14:textId="77777777" w:rsidR="008F0ACB" w:rsidRDefault="00000000">
            <w:pPr>
              <w:spacing w:after="0" w:line="240" w:lineRule="auto"/>
            </w:pPr>
            <w:r>
              <w:rPr>
                <w:b/>
                <w:color w:val="17365D"/>
              </w:rPr>
              <w:t>AUTHORITATIVE HIERARCHY</w:t>
            </w:r>
            <w:r>
              <w:rPr>
                <w:b/>
                <w:color w:val="17365D"/>
              </w:rPr>
              <w:br/>
            </w:r>
            <w:r>
              <w:t>Office → Audit Area → Audit Focus</w:t>
            </w:r>
          </w:p>
        </w:tc>
      </w:tr>
    </w:tbl>
    <w:p w14:paraId="45BD95D6" w14:textId="77777777" w:rsidR="008F0ACB" w:rsidRDefault="008F0ACB">
      <w:pPr>
        <w:spacing w:after="0"/>
      </w:pPr>
    </w:p>
    <w:p w14:paraId="152A005F" w14:textId="77777777" w:rsidR="008F0ACB" w:rsidRDefault="00000000">
      <w:pPr>
        <w:pStyle w:val="ListBullet"/>
      </w:pPr>
      <w:r>
        <w:t>Every Audit Engagement shall be associated with one Office.</w:t>
      </w:r>
    </w:p>
    <w:p w14:paraId="075CF6E2" w14:textId="77777777" w:rsidR="008F0ACB" w:rsidRDefault="00000000">
      <w:pPr>
        <w:pStyle w:val="ListBullet"/>
      </w:pPr>
      <w:r>
        <w:t>An Audit Engagement may include one or more Audit Areas belonging to that Office.</w:t>
      </w:r>
    </w:p>
    <w:p w14:paraId="147802B0" w14:textId="77777777" w:rsidR="008F0ACB" w:rsidRDefault="00000000">
      <w:pPr>
        <w:pStyle w:val="ListBullet"/>
      </w:pPr>
      <w:r>
        <w:t>Each selected Audit Area may include one or more Audit Focuses belonging to that Audit Area.</w:t>
      </w:r>
    </w:p>
    <w:p w14:paraId="5B0BD175" w14:textId="77777777" w:rsidR="008F0ACB" w:rsidRDefault="00000000">
      <w:pPr>
        <w:pStyle w:val="ListBullet"/>
      </w:pPr>
      <w:r>
        <w:t>An Audit Focus identifies the specific aspect, risk, control, transaction, requirement, or concern examined within an Audit Area.</w:t>
      </w:r>
    </w:p>
    <w:p w14:paraId="6F6F6632" w14:textId="77777777" w:rsidR="008F0ACB" w:rsidRDefault="00000000">
      <w:pPr>
        <w:pStyle w:val="Heading1"/>
      </w:pPr>
      <w:r>
        <w:rPr>
          <w:rFonts w:ascii="Aptos" w:eastAsia="Aptos" w:hAnsi="Aptos"/>
        </w:rPr>
        <w:t>5. Module Functions</w:t>
      </w:r>
    </w:p>
    <w:p w14:paraId="1FB06D33" w14:textId="77777777" w:rsidR="008F0ACB" w:rsidRDefault="00000000">
      <w:r>
        <w:t>This section preserves the auditor-facing function structure of MDS-001 and aligns it with the current AGIS architecture and CIAS methodology.</w:t>
      </w:r>
    </w:p>
    <w:p w14:paraId="4E59F9B2" w14:textId="77777777" w:rsidR="008F0ACB" w:rsidRDefault="00000000">
      <w:pPr>
        <w:pStyle w:val="Heading2"/>
      </w:pPr>
      <w:r>
        <w:rPr>
          <w:rFonts w:ascii="Aptos" w:eastAsia="Aptos" w:hAnsi="Aptos"/>
        </w:rPr>
        <w:t>5.1 Engagement Initiation and Team Assignment</w:t>
      </w:r>
    </w:p>
    <w:p w14:paraId="6CCCF608" w14:textId="77777777" w:rsidR="008F0ACB" w:rsidRDefault="00000000">
      <w:pPr>
        <w:pStyle w:val="ListBullet"/>
      </w:pPr>
      <w:r>
        <w:t>Create or activate an Audit Engagement from an eligible approved IAP item or create an authorized unplanned engagement while preserving the source record, engagement origin, authority reference, directing or requesting authority, authorization decision, and permanent source relationship.</w:t>
      </w:r>
    </w:p>
    <w:p w14:paraId="0E077EFB" w14:textId="77777777" w:rsidR="008F0ACB" w:rsidRDefault="00000000">
      <w:pPr>
        <w:pStyle w:val="ListBullet"/>
      </w:pPr>
      <w:r>
        <w:t>Define exactly one Engagement Office, one or more Audit Areas belonging to that Office, and applicable Audit Focuses; document initial objectives, coverage, boundaries, exclusions, known limitations, and authorized differences from the approved source.</w:t>
      </w:r>
    </w:p>
    <w:p w14:paraId="509F1037" w14:textId="3C0B675C" w:rsidR="008F0ACB" w:rsidRDefault="00000000">
      <w:pPr>
        <w:pStyle w:val="ListBullet"/>
      </w:pPr>
      <w:r>
        <w:t>Assign the Supervising Auditor, Audit Team Leader, auditors, reviewer, specialists, and other authorized participants with engagement roles, assignment periods, responsibilities, and reporting relationships.</w:t>
      </w:r>
    </w:p>
    <w:p w14:paraId="013DEE31" w14:textId="77777777" w:rsidR="008F0ACB" w:rsidRDefault="00000000">
      <w:pPr>
        <w:pStyle w:val="ListBullet"/>
      </w:pPr>
      <w:r>
        <w:t>Validate required roles, individual competency, collective team sufficiency, availability, workload, schedule conflicts, supervision, conflict-of-interest and objectivity declarations, disclosed impairments, safeguards, authority, and access requirements.</w:t>
      </w:r>
    </w:p>
    <w:p w14:paraId="3FE789F8" w14:textId="77777777" w:rsidR="008F0ACB" w:rsidRDefault="00000000">
      <w:pPr>
        <w:pStyle w:val="ListBullet"/>
      </w:pPr>
      <w:r>
        <w:t>Prepare the Audit Engagement Order from controlled source baselines; detect source changes; review, return, approve, sign, issue, distribute, acknowledge, amend, supersede, cancel, or void the AEO through authorized events while preserving each version and decision.</w:t>
      </w:r>
    </w:p>
    <w:p w14:paraId="30A4C377" w14:textId="77777777" w:rsidR="008F0ACB" w:rsidRDefault="00000000">
      <w:pPr>
        <w:pStyle w:val="ListBullet"/>
      </w:pPr>
      <w:r>
        <w:lastRenderedPageBreak/>
        <w:t>Treat the issued and effective AEO or other approved written authority as the formal basis for effective participation; record later reassignment, replacement, removal, and amendment without overwriting prior assignment, work, review, access, or accountability history.</w:t>
      </w:r>
    </w:p>
    <w:p w14:paraId="3BEB7F67" w14:textId="77777777" w:rsidR="008F0ACB" w:rsidRDefault="00000000">
      <w:pPr>
        <w:pStyle w:val="Heading2"/>
      </w:pPr>
      <w:r>
        <w:rPr>
          <w:rFonts w:ascii="Aptos" w:eastAsia="Aptos" w:hAnsi="Aptos"/>
        </w:rPr>
        <w:t>5.2 Audit Planning</w:t>
      </w:r>
    </w:p>
    <w:p w14:paraId="54835DB8" w14:textId="77777777" w:rsidR="008F0ACB" w:rsidRDefault="00000000">
      <w:pPr>
        <w:pStyle w:val="ListBullet"/>
      </w:pPr>
      <w:r>
        <w:t>Conduct the preliminary survey and document understanding of the Office, Audit Areas, Audit Focuses, systems, processes, risks, controls, information flows, responsible persons, records, and key decision points through Process Flow Documentation using an appropriate flowchart, narrative, or both.</w:t>
      </w:r>
    </w:p>
    <w:p w14:paraId="4EAF4ABD" w14:textId="77777777" w:rsidR="008F0ACB" w:rsidRDefault="00000000">
      <w:pPr>
        <w:pStyle w:val="ListBullet"/>
      </w:pPr>
      <w:r>
        <w:t>Prepare, review, approve, communicate, version, and amend the Audit Engagement Plan and engagement KPIs, including objectives, scope, criteria framework, methodology, evidence requirements, resources, milestones, communication requirements, and approved schedule.</w:t>
      </w:r>
    </w:p>
    <w:p w14:paraId="35D307E8" w14:textId="77777777" w:rsidR="008F0ACB" w:rsidRDefault="00000000">
      <w:pPr>
        <w:pStyle w:val="ListBullet"/>
      </w:pPr>
      <w:r>
        <w:t>Prepare and approve the Risk Matrix. Each Risk Matrix Item shall identify the Audit Focus, Process / Risk Area, Potential Risks, and Planned Audit Approach, with links to the applicable Process Flow Documentation and Audit Program.</w:t>
      </w:r>
    </w:p>
    <w:p w14:paraId="7BE3218D" w14:textId="77777777" w:rsidR="008F0ACB" w:rsidRDefault="00000000">
      <w:pPr>
        <w:pStyle w:val="ListBullet"/>
      </w:pPr>
      <w:r>
        <w:t>Prepare one or more Audit Programs as required. Each Audit Program shall identify the applicable Audit Area, description, type of audit, audit period, linked risk statements, audit objectives, and audit criteria; its detailed procedures shall identify the process, procedures, persons responsible, planned man-days, and Working Paper reference.</w:t>
      </w:r>
    </w:p>
    <w:p w14:paraId="538B08FF" w14:textId="77777777" w:rsidR="008F0ACB" w:rsidRDefault="00000000">
      <w:pPr>
        <w:pStyle w:val="ListBullet"/>
      </w:pPr>
      <w:r>
        <w:t>Preserve the complete approved Audit Planning Package, including formal preparation, review, approval, communication, version, amendment, and source-traceability history; maintain applicable planned Working Paper references, Working Paper templates, or Sampling Working Papers without treating them as completed execution records.</w:t>
      </w:r>
    </w:p>
    <w:p w14:paraId="17E4F256" w14:textId="77777777" w:rsidR="008F0ACB" w:rsidRDefault="00000000">
      <w:pPr>
        <w:pStyle w:val="Heading2"/>
      </w:pPr>
      <w:r>
        <w:rPr>
          <w:rFonts w:ascii="Aptos" w:eastAsia="Aptos" w:hAnsi="Aptos"/>
        </w:rPr>
        <w:t>5.3 Conference Management</w:t>
      </w:r>
    </w:p>
    <w:p w14:paraId="45317C99" w14:textId="77777777" w:rsidR="008F0ACB" w:rsidRDefault="00000000">
      <w:pPr>
        <w:pStyle w:val="ListBullet"/>
      </w:pPr>
      <w:r>
        <w:t>Schedule and document Entry and Exit Conferences.</w:t>
      </w:r>
    </w:p>
    <w:p w14:paraId="1685CBA2" w14:textId="77777777" w:rsidR="008F0ACB" w:rsidRDefault="00000000">
      <w:pPr>
        <w:pStyle w:val="ListBullet"/>
      </w:pPr>
      <w:r>
        <w:t>Manage the Entry Conference briefing paper, agenda, venue or meeting link, mode, participants, attendance, notes or minutes, matters discussed, agreements, information requests, follow-up actions, and attachments.</w:t>
      </w:r>
    </w:p>
    <w:p w14:paraId="25E1B55C" w14:textId="77777777" w:rsidR="008F0ACB" w:rsidRDefault="00000000">
      <w:pPr>
        <w:pStyle w:val="ListBullet"/>
      </w:pPr>
      <w:r>
        <w:t>Record authorized waiver or alternative commencement when a conference is not conducted.</w:t>
      </w:r>
    </w:p>
    <w:p w14:paraId="5EF7440A" w14:textId="77777777" w:rsidR="008F0ACB" w:rsidRDefault="00000000">
      <w:pPr>
        <w:pStyle w:val="ListBullet"/>
      </w:pPr>
      <w:r>
        <w:t>Ensure that revisions arising from conferences follow controlled review and approval.</w:t>
      </w:r>
    </w:p>
    <w:p w14:paraId="4EFA279F" w14:textId="77777777" w:rsidR="008F0ACB" w:rsidRDefault="00000000">
      <w:pPr>
        <w:pStyle w:val="Heading2"/>
      </w:pPr>
      <w:r>
        <w:rPr>
          <w:rFonts w:ascii="Aptos" w:eastAsia="Aptos" w:hAnsi="Aptos"/>
        </w:rPr>
        <w:t>5.4 Audit Execution and Documentation</w:t>
      </w:r>
    </w:p>
    <w:p w14:paraId="6DCEDF7E" w14:textId="77777777" w:rsidR="008F0ACB" w:rsidRDefault="00000000">
      <w:pPr>
        <w:pStyle w:val="ListBullet"/>
      </w:pPr>
      <w:r>
        <w:t>Perform approved Audit Procedures, tests, interviews, observations, walkthroughs, inspections, sampling, and analysis.</w:t>
      </w:r>
    </w:p>
    <w:p w14:paraId="3460D1B8" w14:textId="77777777" w:rsidR="008F0ACB" w:rsidRDefault="00000000">
      <w:pPr>
        <w:pStyle w:val="ListBullet"/>
      </w:pPr>
      <w:r>
        <w:t>Prepare Fieldwork Records and indexed Working Papers.</w:t>
      </w:r>
    </w:p>
    <w:p w14:paraId="015A5DE2" w14:textId="77777777" w:rsidR="008F0ACB" w:rsidRDefault="00000000">
      <w:pPr>
        <w:pStyle w:val="ListBullet"/>
      </w:pPr>
      <w:r>
        <w:t>Manage the complete Audit Evidence lifecycle: identify evidence needs; create, review, issue, acknowledge, monitor, extend, escalate, cancel, and close Evidence Requests; receive and register one or more authoritative Audit Evidence Records; classify, assess, preserve, restrict, and link evidence; identify gaps; and request additional evidence.</w:t>
      </w:r>
    </w:p>
    <w:p w14:paraId="02D05902" w14:textId="77777777" w:rsidR="008F0ACB" w:rsidRDefault="00000000">
      <w:pPr>
        <w:pStyle w:val="ListBullet"/>
      </w:pPr>
      <w:r>
        <w:t>Document procedure results, conclusions, exceptions, and preliminary Audit Issues.</w:t>
      </w:r>
    </w:p>
    <w:p w14:paraId="0DF35428" w14:textId="77777777" w:rsidR="008F0ACB" w:rsidRDefault="00000000">
      <w:pPr>
        <w:pStyle w:val="ListBullet"/>
      </w:pPr>
      <w:r>
        <w:t>Conduct supervisory review, issue Review Notes, and record their resolution.</w:t>
      </w:r>
    </w:p>
    <w:p w14:paraId="4AF04ADF" w14:textId="77777777" w:rsidR="008F0ACB" w:rsidRDefault="00000000">
      <w:pPr>
        <w:pStyle w:val="Heading2"/>
      </w:pPr>
      <w:r>
        <w:rPr>
          <w:rFonts w:ascii="Aptos" w:eastAsia="Aptos" w:hAnsi="Aptos"/>
        </w:rPr>
        <w:t>5.5 Audit Issue and Finding Management</w:t>
      </w:r>
    </w:p>
    <w:p w14:paraId="7F753160" w14:textId="77777777" w:rsidR="008F0ACB" w:rsidRDefault="00000000">
      <w:pPr>
        <w:pStyle w:val="ListBullet"/>
      </w:pPr>
      <w:r>
        <w:t>Record and evaluate preliminary Audit Issues.</w:t>
      </w:r>
    </w:p>
    <w:p w14:paraId="4DF428A9" w14:textId="77777777" w:rsidR="008F0ACB" w:rsidRDefault="00000000">
      <w:pPr>
        <w:pStyle w:val="ListBullet"/>
      </w:pPr>
      <w:r>
        <w:t>Dispose of Audit Issues through conversion, merger, resolution, observation, referral, or closure without finding.</w:t>
      </w:r>
    </w:p>
    <w:p w14:paraId="2AC8ADBE" w14:textId="77777777" w:rsidR="008F0ACB" w:rsidRDefault="00000000">
      <w:pPr>
        <w:pStyle w:val="ListBullet"/>
      </w:pPr>
      <w:r>
        <w:t>Develop Audit Findings using the required structure: Criteria, Condition, Conclusion, and Cause, with Significance / Effect / Risk, risk rating, supporting evidence, and one or more Audit Recommendations maintained as separate controlled information.</w:t>
      </w:r>
    </w:p>
    <w:p w14:paraId="6FBE1D66" w14:textId="77777777" w:rsidR="008F0ACB" w:rsidRDefault="00000000">
      <w:pPr>
        <w:pStyle w:val="ListBullet"/>
      </w:pPr>
      <w:r>
        <w:lastRenderedPageBreak/>
        <w:t>Develop one or more Audit Recommendations for each finding.</w:t>
      </w:r>
    </w:p>
    <w:p w14:paraId="6B7AC7EA" w14:textId="77777777" w:rsidR="008F0ACB" w:rsidRDefault="00000000">
      <w:pPr>
        <w:pStyle w:val="ListBullet"/>
      </w:pPr>
      <w:r>
        <w:t>Conduct internal review and approve AFRs for authorized issuance.</w:t>
      </w:r>
    </w:p>
    <w:p w14:paraId="60545192" w14:textId="77777777" w:rsidR="008F0ACB" w:rsidRDefault="00000000">
      <w:pPr>
        <w:pStyle w:val="Heading2"/>
      </w:pPr>
      <w:r>
        <w:rPr>
          <w:rFonts w:ascii="Aptos" w:eastAsia="Aptos" w:hAnsi="Aptos"/>
        </w:rPr>
        <w:t>5.6 Management Comments and Auditor’s Rejoinders</w:t>
      </w:r>
    </w:p>
    <w:p w14:paraId="1DCA27BB" w14:textId="77777777" w:rsidR="008F0ACB" w:rsidRDefault="00000000">
      <w:pPr>
        <w:pStyle w:val="ListBullet"/>
      </w:pPr>
      <w:r>
        <w:t>Issue approved AFRs to authorized management recipients and record due dates.</w:t>
      </w:r>
    </w:p>
    <w:p w14:paraId="6F62F4AB" w14:textId="77777777" w:rsidR="008F0ACB" w:rsidRDefault="00000000">
      <w:pPr>
        <w:pStyle w:val="ListBullet"/>
      </w:pPr>
      <w:r>
        <w:t>Receive and preserve management comments, supporting documents, agreement or disagreement, and explanations.</w:t>
      </w:r>
    </w:p>
    <w:p w14:paraId="425125C1" w14:textId="77777777" w:rsidR="008F0ACB" w:rsidRDefault="00000000">
      <w:pPr>
        <w:pStyle w:val="ListBullet"/>
      </w:pPr>
      <w:r>
        <w:t>Allow management to state an intended or proposed corrective action within the Management Comment when applicable. Such statement remains part of the Management Comment and shall not create the formal Action Plan governed by CMS.</w:t>
      </w:r>
    </w:p>
    <w:p w14:paraId="3E222AAA" w14:textId="77777777" w:rsidR="008F0ACB" w:rsidRDefault="00000000">
      <w:pPr>
        <w:pStyle w:val="ListBullet"/>
      </w:pPr>
      <w:r>
        <w:t>Evaluate Management Comments and prepare Auditor’s Rejoinders linked to the applicable comment and AFR.</w:t>
      </w:r>
    </w:p>
    <w:p w14:paraId="3FCB9586" w14:textId="77777777" w:rsidR="008F0ACB" w:rsidRDefault="00000000">
      <w:pPr>
        <w:pStyle w:val="ListBullet"/>
      </w:pPr>
      <w:r>
        <w:t>Document extensions, late responses, revised submissions, and no-response cases.</w:t>
      </w:r>
    </w:p>
    <w:p w14:paraId="00340063" w14:textId="77777777" w:rsidR="008F0ACB" w:rsidRDefault="00000000">
      <w:pPr>
        <w:pStyle w:val="Heading2"/>
      </w:pPr>
      <w:r>
        <w:rPr>
          <w:rFonts w:ascii="Aptos" w:eastAsia="Aptos" w:hAnsi="Aptos"/>
        </w:rPr>
        <w:t>5.7 Audit Reporting</w:t>
      </w:r>
    </w:p>
    <w:p w14:paraId="65FF8D1C" w14:textId="77777777" w:rsidR="008F0ACB" w:rsidRDefault="00000000">
      <w:pPr>
        <w:pStyle w:val="ListBullet"/>
      </w:pPr>
      <w:r>
        <w:t>Prepare an Interim Audit Report when urgent or significant matters require controlled communication before the Final Audit Report, while preserving source links and later Final Report inclusion.</w:t>
      </w:r>
    </w:p>
    <w:p w14:paraId="17D55F64" w14:textId="77777777" w:rsidR="008F0ACB" w:rsidRDefault="00000000">
      <w:pPr>
        <w:pStyle w:val="ListBullet"/>
      </w:pPr>
      <w:r>
        <w:t>Compile authorized engagement content into a Draft Audit Report and conduct supervisory and quality review, completeness checks, source-traceability validation, and Review Note clearance.</w:t>
      </w:r>
    </w:p>
    <w:p w14:paraId="6FB9369F" w14:textId="77777777" w:rsidR="008F0ACB" w:rsidRDefault="00000000">
      <w:pPr>
        <w:pStyle w:val="ListBullet"/>
      </w:pPr>
      <w:r>
        <w:t>Finalize, approve, issue, preserve, amend, withdraw, or supersede the authoritative Final Audit Report through controlled procedures.</w:t>
      </w:r>
    </w:p>
    <w:p w14:paraId="2F7173EA" w14:textId="77777777" w:rsidR="008F0ACB" w:rsidRDefault="00000000">
      <w:pPr>
        <w:pStyle w:val="ListBullet"/>
      </w:pPr>
      <w:r>
        <w:t>Record the IAU Head distribution recommendation, authorized LCE or Presiding Officer distribution decision where applicable, approved recipients, issuance method, transmittal, issue date, acknowledgment, delivery result, and distribution status.</w:t>
      </w:r>
    </w:p>
    <w:p w14:paraId="2E789F1E" w14:textId="77777777" w:rsidR="008F0ACB" w:rsidRDefault="00000000">
      <w:pPr>
        <w:pStyle w:val="ListBullet"/>
      </w:pPr>
      <w:r>
        <w:t>Process errors, omissions, amendments, withdrawal, or superseding issuance through controlled procedures.</w:t>
      </w:r>
    </w:p>
    <w:p w14:paraId="647D03D5" w14:textId="77777777" w:rsidR="008F0ACB" w:rsidRDefault="00000000">
      <w:pPr>
        <w:pStyle w:val="Heading2"/>
      </w:pPr>
      <w:r>
        <w:rPr>
          <w:rFonts w:ascii="Aptos" w:eastAsia="Aptos" w:hAnsi="Aptos"/>
        </w:rPr>
        <w:t>5.8 Engagement Completion and Closure</w:t>
      </w:r>
    </w:p>
    <w:p w14:paraId="2B08FC97" w14:textId="77777777" w:rsidR="008F0ACB" w:rsidRDefault="00000000">
      <w:pPr>
        <w:pStyle w:val="ListBullet"/>
      </w:pPr>
      <w:r>
        <w:t>Perform a documented completion assessment covering objectives achieved, approved procedures completed, Working Papers reviewed, evidence sufficiency, issue dispositions, AFR status, report issuance, CMS transfer, time and effort, quality matters, lessons learned, and outstanding exceptions.</w:t>
      </w:r>
    </w:p>
    <w:p w14:paraId="12CEEA26" w14:textId="77777777" w:rsidR="008F0ACB" w:rsidRDefault="00000000">
      <w:pPr>
        <w:pStyle w:val="ListBullet"/>
      </w:pPr>
      <w:r>
        <w:t>Record engagement accomplishments, schedule and effort variances, delays, corrective actions, quality-review results, and lessons learned.</w:t>
      </w:r>
    </w:p>
    <w:p w14:paraId="26F97D9C" w14:textId="77777777" w:rsidR="008F0ACB" w:rsidRDefault="00000000">
      <w:pPr>
        <w:pStyle w:val="ListBullet"/>
      </w:pPr>
      <w:r>
        <w:t>Transfer and reconcile formally issued Audit Recommendations and authoritative source references requiring monitoring in CMS. Formal Action Plans and implementation status shall be created and maintained in CMS.</w:t>
      </w:r>
    </w:p>
    <w:p w14:paraId="4C54A04A" w14:textId="77777777" w:rsidR="008F0ACB" w:rsidRDefault="00000000">
      <w:pPr>
        <w:pStyle w:val="ListBullet"/>
      </w:pPr>
      <w:r>
        <w:t>Approve completion, perform records and retention checks, and close the engagement administratively.</w:t>
      </w:r>
    </w:p>
    <w:p w14:paraId="65960FD2" w14:textId="77777777" w:rsidR="008F0ACB" w:rsidRDefault="00000000">
      <w:pPr>
        <w:pStyle w:val="ListBullet"/>
      </w:pPr>
      <w:r>
        <w:t>Restrict reopening to authorized users with documented reason and audit trail.</w:t>
      </w:r>
    </w:p>
    <w:p w14:paraId="48E9DC6E" w14:textId="77777777" w:rsidR="008F0ACB" w:rsidRDefault="00000000">
      <w:pPr>
        <w:pStyle w:val="Heading2"/>
      </w:pPr>
      <w:r>
        <w:rPr>
          <w:rFonts w:ascii="Aptos" w:eastAsia="Aptos" w:hAnsi="Aptos"/>
        </w:rPr>
        <w:t>5.9 Engagement Activity and Auditability</w:t>
      </w:r>
    </w:p>
    <w:p w14:paraId="4EBA4C70" w14:textId="77777777" w:rsidR="008F0ACB" w:rsidRDefault="00000000">
      <w:pPr>
        <w:pStyle w:val="ListBullet"/>
      </w:pPr>
      <w:r>
        <w:t>Provide an engagement-level activity timeline generated from Core Activity Log, Audit Trail, workflow, document, issuance, and status-transition records.</w:t>
      </w:r>
    </w:p>
    <w:p w14:paraId="5C1354C7" w14:textId="77777777" w:rsidR="008F0ACB" w:rsidRDefault="00000000">
      <w:pPr>
        <w:pStyle w:val="ListBullet"/>
      </w:pPr>
      <w:r>
        <w:t>Preserve source-to-report traceability and the history of assignments, reviews, approvals, amendments, transfers, and closure.</w:t>
      </w:r>
    </w:p>
    <w:p w14:paraId="6CA84C4D" w14:textId="77777777" w:rsidR="008F0ACB" w:rsidRDefault="00000000">
      <w:pPr>
        <w:pStyle w:val="Heading1"/>
      </w:pPr>
      <w:r>
        <w:rPr>
          <w:rFonts w:ascii="Aptos" w:eastAsia="Aptos" w:hAnsi="Aptos"/>
        </w:rPr>
        <w:lastRenderedPageBreak/>
        <w:t>6. Audit Engagement Lifecycle</w:t>
      </w:r>
    </w:p>
    <w:p w14:paraId="0F842966" w14:textId="77777777" w:rsidR="008F0ACB" w:rsidRDefault="00000000">
      <w:r>
        <w:t>The AEM lifecycle is organized into ten phases. Activities may overlap where audit practice requires, but controlled outputs and entry conditions shall be preserved.</w:t>
      </w:r>
    </w:p>
    <w:tbl>
      <w:tblPr>
        <w:tblStyle w:val="TableGrid"/>
        <w:tblW w:w="9731"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952"/>
        <w:gridCol w:w="2195"/>
        <w:gridCol w:w="3792"/>
        <w:gridCol w:w="2792"/>
      </w:tblGrid>
      <w:tr w:rsidR="008F0ACB" w14:paraId="5CC42440" w14:textId="77777777" w:rsidTr="002D2F72">
        <w:trPr>
          <w:cantSplit/>
          <w:tblHeader/>
          <w:jc w:val="center"/>
        </w:trPr>
        <w:tc>
          <w:tcPr>
            <w:tcW w:w="952" w:type="dxa"/>
            <w:shd w:val="clear" w:color="auto" w:fill="D9E2F3"/>
            <w:tcMar>
              <w:top w:w="85" w:type="dxa"/>
              <w:left w:w="110" w:type="dxa"/>
              <w:bottom w:w="85" w:type="dxa"/>
              <w:right w:w="110" w:type="dxa"/>
            </w:tcMar>
            <w:vAlign w:val="center"/>
          </w:tcPr>
          <w:p w14:paraId="5C34F89B" w14:textId="77777777" w:rsidR="007937C7" w:rsidRDefault="00000000">
            <w:pPr>
              <w:spacing w:after="0"/>
            </w:pPr>
            <w:r>
              <w:rPr>
                <w:b/>
              </w:rPr>
              <w:t>Phase</w:t>
            </w:r>
          </w:p>
        </w:tc>
        <w:tc>
          <w:tcPr>
            <w:tcW w:w="2195" w:type="dxa"/>
            <w:shd w:val="clear" w:color="auto" w:fill="D9E2F3"/>
            <w:tcMar>
              <w:top w:w="85" w:type="dxa"/>
              <w:left w:w="110" w:type="dxa"/>
              <w:bottom w:w="85" w:type="dxa"/>
              <w:right w:w="110" w:type="dxa"/>
            </w:tcMar>
            <w:vAlign w:val="center"/>
          </w:tcPr>
          <w:p w14:paraId="7732483E" w14:textId="77777777" w:rsidR="007937C7" w:rsidRDefault="00000000">
            <w:pPr>
              <w:spacing w:after="0"/>
            </w:pPr>
            <w:r>
              <w:rPr>
                <w:b/>
              </w:rPr>
              <w:t>Lifecycle Phase</w:t>
            </w:r>
          </w:p>
        </w:tc>
        <w:tc>
          <w:tcPr>
            <w:tcW w:w="3792" w:type="dxa"/>
            <w:shd w:val="clear" w:color="auto" w:fill="D9E2F3"/>
            <w:tcMar>
              <w:top w:w="85" w:type="dxa"/>
              <w:left w:w="110" w:type="dxa"/>
              <w:bottom w:w="85" w:type="dxa"/>
              <w:right w:w="110" w:type="dxa"/>
            </w:tcMar>
            <w:vAlign w:val="center"/>
          </w:tcPr>
          <w:p w14:paraId="5F0A6EFA" w14:textId="77777777" w:rsidR="007937C7" w:rsidRDefault="00000000">
            <w:pPr>
              <w:spacing w:after="0"/>
            </w:pPr>
            <w:r>
              <w:rPr>
                <w:b/>
              </w:rPr>
              <w:t>Key Activities</w:t>
            </w:r>
          </w:p>
        </w:tc>
        <w:tc>
          <w:tcPr>
            <w:tcW w:w="2792" w:type="dxa"/>
            <w:shd w:val="clear" w:color="auto" w:fill="D9E2F3"/>
            <w:tcMar>
              <w:top w:w="85" w:type="dxa"/>
              <w:left w:w="110" w:type="dxa"/>
              <w:bottom w:w="85" w:type="dxa"/>
              <w:right w:w="110" w:type="dxa"/>
            </w:tcMar>
            <w:vAlign w:val="center"/>
          </w:tcPr>
          <w:p w14:paraId="2E5061C9" w14:textId="77777777" w:rsidR="007937C7" w:rsidRDefault="00000000">
            <w:pPr>
              <w:spacing w:after="0"/>
            </w:pPr>
            <w:r>
              <w:rPr>
                <w:b/>
              </w:rPr>
              <w:t>Primary Output</w:t>
            </w:r>
          </w:p>
        </w:tc>
      </w:tr>
      <w:tr w:rsidR="008F0ACB" w14:paraId="34C4CA72" w14:textId="77777777" w:rsidTr="002D2F72">
        <w:trPr>
          <w:cantSplit/>
          <w:jc w:val="center"/>
        </w:trPr>
        <w:tc>
          <w:tcPr>
            <w:tcW w:w="952" w:type="dxa"/>
            <w:shd w:val="clear" w:color="auto" w:fill="FFFFFF"/>
            <w:tcMar>
              <w:top w:w="85" w:type="dxa"/>
              <w:left w:w="110" w:type="dxa"/>
              <w:bottom w:w="85" w:type="dxa"/>
              <w:right w:w="110" w:type="dxa"/>
            </w:tcMar>
            <w:vAlign w:val="center"/>
          </w:tcPr>
          <w:p w14:paraId="6BAF88FC" w14:textId="77777777" w:rsidR="007937C7" w:rsidRDefault="00000000">
            <w:pPr>
              <w:spacing w:after="0"/>
            </w:pPr>
            <w:r>
              <w:t>1</w:t>
            </w:r>
          </w:p>
        </w:tc>
        <w:tc>
          <w:tcPr>
            <w:tcW w:w="2195" w:type="dxa"/>
            <w:shd w:val="clear" w:color="auto" w:fill="FFFFFF"/>
            <w:tcMar>
              <w:top w:w="85" w:type="dxa"/>
              <w:left w:w="110" w:type="dxa"/>
              <w:bottom w:w="85" w:type="dxa"/>
              <w:right w:w="110" w:type="dxa"/>
            </w:tcMar>
            <w:vAlign w:val="center"/>
          </w:tcPr>
          <w:p w14:paraId="48270E4D" w14:textId="77777777" w:rsidR="007937C7" w:rsidRDefault="00000000">
            <w:pPr>
              <w:spacing w:after="0"/>
            </w:pPr>
            <w:r>
              <w:t>Engagement Initiation and Authorization</w:t>
            </w:r>
          </w:p>
        </w:tc>
        <w:tc>
          <w:tcPr>
            <w:tcW w:w="3792" w:type="dxa"/>
            <w:shd w:val="clear" w:color="auto" w:fill="FFFFFF"/>
            <w:tcMar>
              <w:top w:w="85" w:type="dxa"/>
              <w:left w:w="110" w:type="dxa"/>
              <w:bottom w:w="85" w:type="dxa"/>
              <w:right w:w="110" w:type="dxa"/>
            </w:tcMar>
            <w:vAlign w:val="center"/>
          </w:tcPr>
          <w:p w14:paraId="1D5C8966" w14:textId="77777777" w:rsidR="007937C7" w:rsidRDefault="00000000">
            <w:pPr>
              <w:spacing w:after="0"/>
            </w:pPr>
            <w:r>
              <w:t>Activate or create engagement; preserve source and authority; define Office, Audit Areas, Audit Focuses, objectives, boundaries, exclusions, and limitations; validate and assign Audit Team; prepare, approve, sign, issue, distribute, and acknowledge AEO.</w:t>
            </w:r>
          </w:p>
        </w:tc>
        <w:tc>
          <w:tcPr>
            <w:tcW w:w="2792" w:type="dxa"/>
            <w:shd w:val="clear" w:color="auto" w:fill="FFFFFF"/>
            <w:tcMar>
              <w:top w:w="85" w:type="dxa"/>
              <w:left w:w="110" w:type="dxa"/>
              <w:bottom w:w="85" w:type="dxa"/>
              <w:right w:w="110" w:type="dxa"/>
            </w:tcMar>
            <w:vAlign w:val="center"/>
          </w:tcPr>
          <w:p w14:paraId="020FD757" w14:textId="77777777" w:rsidR="007937C7" w:rsidRDefault="00000000">
            <w:pPr>
              <w:spacing w:after="0"/>
            </w:pPr>
            <w:r>
              <w:t>Authorized Engagement; validated Audit Team baseline; issued and effective AEO</w:t>
            </w:r>
          </w:p>
        </w:tc>
      </w:tr>
      <w:tr w:rsidR="008F0ACB" w14:paraId="51EADD81" w14:textId="77777777" w:rsidTr="002D2F72">
        <w:trPr>
          <w:cantSplit/>
          <w:jc w:val="center"/>
        </w:trPr>
        <w:tc>
          <w:tcPr>
            <w:tcW w:w="952" w:type="dxa"/>
            <w:shd w:val="clear" w:color="auto" w:fill="FFFFFF"/>
            <w:tcMar>
              <w:top w:w="85" w:type="dxa"/>
              <w:left w:w="110" w:type="dxa"/>
              <w:bottom w:w="85" w:type="dxa"/>
              <w:right w:w="110" w:type="dxa"/>
            </w:tcMar>
            <w:vAlign w:val="center"/>
          </w:tcPr>
          <w:p w14:paraId="7C9746D6" w14:textId="77777777" w:rsidR="007937C7" w:rsidRDefault="00000000">
            <w:pPr>
              <w:spacing w:after="0"/>
            </w:pPr>
            <w:r>
              <w:t>2</w:t>
            </w:r>
          </w:p>
        </w:tc>
        <w:tc>
          <w:tcPr>
            <w:tcW w:w="2195" w:type="dxa"/>
            <w:shd w:val="clear" w:color="auto" w:fill="FFFFFF"/>
            <w:tcMar>
              <w:top w:w="85" w:type="dxa"/>
              <w:left w:w="110" w:type="dxa"/>
              <w:bottom w:w="85" w:type="dxa"/>
              <w:right w:w="110" w:type="dxa"/>
            </w:tcMar>
            <w:vAlign w:val="center"/>
          </w:tcPr>
          <w:p w14:paraId="52858543" w14:textId="77777777" w:rsidR="007937C7" w:rsidRDefault="00000000">
            <w:pPr>
              <w:spacing w:after="0"/>
            </w:pPr>
            <w:r>
              <w:t>Audit Planning</w:t>
            </w:r>
          </w:p>
        </w:tc>
        <w:tc>
          <w:tcPr>
            <w:tcW w:w="3792" w:type="dxa"/>
            <w:shd w:val="clear" w:color="auto" w:fill="FFFFFF"/>
            <w:tcMar>
              <w:top w:w="85" w:type="dxa"/>
              <w:left w:w="110" w:type="dxa"/>
              <w:bottom w:w="85" w:type="dxa"/>
              <w:right w:w="110" w:type="dxa"/>
            </w:tcMar>
            <w:vAlign w:val="center"/>
          </w:tcPr>
          <w:p w14:paraId="67564F8D" w14:textId="77777777" w:rsidR="007937C7" w:rsidRDefault="00000000">
            <w:pPr>
              <w:spacing w:after="0"/>
            </w:pPr>
            <w:r>
              <w:t>Conduct preliminary survey and Process Flow Documentation; prepare and communicate AEP and engagement KPIs; identify Audit Focuses, Process / Risk Areas, Potential Risks, and Planned Audit Approaches in the Risk Matrix; prepare one or more Audit Programs with Audit Information, detailed procedures, persons responsible, planned man-days, Working Paper references, and review and approval.</w:t>
            </w:r>
          </w:p>
        </w:tc>
        <w:tc>
          <w:tcPr>
            <w:tcW w:w="2792" w:type="dxa"/>
            <w:shd w:val="clear" w:color="auto" w:fill="FFFFFF"/>
            <w:tcMar>
              <w:top w:w="85" w:type="dxa"/>
              <w:left w:w="110" w:type="dxa"/>
              <w:bottom w:w="85" w:type="dxa"/>
              <w:right w:w="110" w:type="dxa"/>
            </w:tcMar>
            <w:vAlign w:val="center"/>
          </w:tcPr>
          <w:p w14:paraId="7536C9DB" w14:textId="77777777" w:rsidR="007937C7" w:rsidRDefault="00000000">
            <w:pPr>
              <w:spacing w:after="0"/>
            </w:pPr>
            <w:r>
              <w:t>Approved Audit Planning Package: communicated AEP and engagement KPIs; Process Flow Documentation; approved Risk Matrix; approved Audit Program; and applicable planned Working Paper references, templates, or Sampling Working Papers</w:t>
            </w:r>
          </w:p>
        </w:tc>
      </w:tr>
      <w:tr w:rsidR="008F0ACB" w14:paraId="1F9A587C" w14:textId="77777777" w:rsidTr="002D2F72">
        <w:trPr>
          <w:cantSplit/>
          <w:jc w:val="center"/>
        </w:trPr>
        <w:tc>
          <w:tcPr>
            <w:tcW w:w="952" w:type="dxa"/>
            <w:shd w:val="clear" w:color="auto" w:fill="FFFFFF"/>
            <w:tcMar>
              <w:top w:w="85" w:type="dxa"/>
              <w:left w:w="110" w:type="dxa"/>
              <w:bottom w:w="85" w:type="dxa"/>
              <w:right w:w="110" w:type="dxa"/>
            </w:tcMar>
            <w:vAlign w:val="center"/>
          </w:tcPr>
          <w:p w14:paraId="3A407CF3" w14:textId="77777777" w:rsidR="007937C7" w:rsidRDefault="00000000">
            <w:pPr>
              <w:spacing w:after="0"/>
            </w:pPr>
            <w:r>
              <w:t>3</w:t>
            </w:r>
          </w:p>
        </w:tc>
        <w:tc>
          <w:tcPr>
            <w:tcW w:w="2195" w:type="dxa"/>
            <w:shd w:val="clear" w:color="auto" w:fill="FFFFFF"/>
            <w:tcMar>
              <w:top w:w="85" w:type="dxa"/>
              <w:left w:w="110" w:type="dxa"/>
              <w:bottom w:w="85" w:type="dxa"/>
              <w:right w:w="110" w:type="dxa"/>
            </w:tcMar>
            <w:vAlign w:val="center"/>
          </w:tcPr>
          <w:p w14:paraId="57063D02" w14:textId="77777777" w:rsidR="007937C7" w:rsidRDefault="00000000">
            <w:pPr>
              <w:spacing w:after="0"/>
            </w:pPr>
            <w:r>
              <w:t>Entry Conference or Authorized Commencement</w:t>
            </w:r>
          </w:p>
        </w:tc>
        <w:tc>
          <w:tcPr>
            <w:tcW w:w="3792" w:type="dxa"/>
            <w:shd w:val="clear" w:color="auto" w:fill="FFFFFF"/>
            <w:tcMar>
              <w:top w:w="85" w:type="dxa"/>
              <w:left w:w="110" w:type="dxa"/>
              <w:bottom w:w="85" w:type="dxa"/>
              <w:right w:w="110" w:type="dxa"/>
            </w:tcMar>
            <w:vAlign w:val="center"/>
          </w:tcPr>
          <w:p w14:paraId="255F618D" w14:textId="77777777" w:rsidR="007937C7" w:rsidRDefault="00000000">
            <w:pPr>
              <w:spacing w:after="0"/>
            </w:pPr>
            <w:r>
              <w:t>Present authority, team, objectives, scope, schedule, information requirements, and expectations; record briefing paper, agenda, attendance, agreements, requests, follow-up actions, or authorized waiver.</w:t>
            </w:r>
          </w:p>
        </w:tc>
        <w:tc>
          <w:tcPr>
            <w:tcW w:w="2792" w:type="dxa"/>
            <w:shd w:val="clear" w:color="auto" w:fill="FFFFFF"/>
            <w:tcMar>
              <w:top w:w="85" w:type="dxa"/>
              <w:left w:w="110" w:type="dxa"/>
              <w:bottom w:w="85" w:type="dxa"/>
              <w:right w:w="110" w:type="dxa"/>
            </w:tcMar>
            <w:vAlign w:val="center"/>
          </w:tcPr>
          <w:p w14:paraId="572E204F" w14:textId="77777777" w:rsidR="007937C7" w:rsidRDefault="00000000">
            <w:pPr>
              <w:spacing w:after="0"/>
            </w:pPr>
            <w:r>
              <w:t>Entry Conference record and notes, or authorized waiver / alternative procedure</w:t>
            </w:r>
          </w:p>
        </w:tc>
      </w:tr>
      <w:tr w:rsidR="008F0ACB" w14:paraId="22C7FABD" w14:textId="77777777" w:rsidTr="002D2F72">
        <w:trPr>
          <w:cantSplit/>
          <w:jc w:val="center"/>
        </w:trPr>
        <w:tc>
          <w:tcPr>
            <w:tcW w:w="952" w:type="dxa"/>
            <w:shd w:val="clear" w:color="auto" w:fill="FFFFFF"/>
            <w:tcMar>
              <w:top w:w="85" w:type="dxa"/>
              <w:left w:w="110" w:type="dxa"/>
              <w:bottom w:w="85" w:type="dxa"/>
              <w:right w:w="110" w:type="dxa"/>
            </w:tcMar>
            <w:vAlign w:val="center"/>
          </w:tcPr>
          <w:p w14:paraId="7F414218" w14:textId="77777777" w:rsidR="007937C7" w:rsidRDefault="00000000">
            <w:pPr>
              <w:spacing w:after="0"/>
            </w:pPr>
            <w:r>
              <w:t>4</w:t>
            </w:r>
          </w:p>
        </w:tc>
        <w:tc>
          <w:tcPr>
            <w:tcW w:w="2195" w:type="dxa"/>
            <w:shd w:val="clear" w:color="auto" w:fill="FFFFFF"/>
            <w:tcMar>
              <w:top w:w="85" w:type="dxa"/>
              <w:left w:w="110" w:type="dxa"/>
              <w:bottom w:w="85" w:type="dxa"/>
              <w:right w:w="110" w:type="dxa"/>
            </w:tcMar>
            <w:vAlign w:val="center"/>
          </w:tcPr>
          <w:p w14:paraId="059183A4" w14:textId="77777777" w:rsidR="007937C7" w:rsidRDefault="00000000">
            <w:pPr>
              <w:spacing w:after="0"/>
            </w:pPr>
            <w:r>
              <w:t>Audit Execution and Documentation</w:t>
            </w:r>
          </w:p>
        </w:tc>
        <w:tc>
          <w:tcPr>
            <w:tcW w:w="3792" w:type="dxa"/>
            <w:shd w:val="clear" w:color="auto" w:fill="FFFFFF"/>
            <w:tcMar>
              <w:top w:w="85" w:type="dxa"/>
              <w:left w:w="110" w:type="dxa"/>
              <w:bottom w:w="85" w:type="dxa"/>
              <w:right w:w="110" w:type="dxa"/>
            </w:tcMar>
            <w:vAlign w:val="center"/>
          </w:tcPr>
          <w:p w14:paraId="3A73D3DD" w14:textId="77777777" w:rsidR="007937C7" w:rsidRDefault="00000000">
            <w:pPr>
              <w:spacing w:after="0"/>
            </w:pPr>
            <w:r>
              <w:t>Perform procedures, interviews, observations, walkthroughs, tests, sampling, and analysis; prepare Fieldwork Records and Working Papers; manage Evidence Requests, evidence receipt and registration, assessment, gaps, restrictions, and review.</w:t>
            </w:r>
          </w:p>
        </w:tc>
        <w:tc>
          <w:tcPr>
            <w:tcW w:w="2792" w:type="dxa"/>
            <w:shd w:val="clear" w:color="auto" w:fill="FFFFFF"/>
            <w:tcMar>
              <w:top w:w="85" w:type="dxa"/>
              <w:left w:w="110" w:type="dxa"/>
              <w:bottom w:w="85" w:type="dxa"/>
              <w:right w:w="110" w:type="dxa"/>
            </w:tcMar>
            <w:vAlign w:val="center"/>
          </w:tcPr>
          <w:p w14:paraId="0893A25A" w14:textId="77777777" w:rsidR="007937C7" w:rsidRDefault="00000000">
            <w:pPr>
              <w:spacing w:after="0"/>
            </w:pPr>
            <w:r>
              <w:t>Reviewed Working Papers; assessed Audit Evidence; evidence-gap actions; preliminary Audit Issues</w:t>
            </w:r>
          </w:p>
        </w:tc>
      </w:tr>
      <w:tr w:rsidR="008F0ACB" w14:paraId="39EA42E7" w14:textId="77777777" w:rsidTr="002D2F72">
        <w:trPr>
          <w:cantSplit/>
          <w:jc w:val="center"/>
        </w:trPr>
        <w:tc>
          <w:tcPr>
            <w:tcW w:w="952" w:type="dxa"/>
            <w:shd w:val="clear" w:color="auto" w:fill="FFFFFF"/>
            <w:tcMar>
              <w:top w:w="85" w:type="dxa"/>
              <w:left w:w="110" w:type="dxa"/>
              <w:bottom w:w="85" w:type="dxa"/>
              <w:right w:w="110" w:type="dxa"/>
            </w:tcMar>
            <w:vAlign w:val="center"/>
          </w:tcPr>
          <w:p w14:paraId="6CEAE64C" w14:textId="77777777" w:rsidR="007937C7" w:rsidRDefault="00000000">
            <w:pPr>
              <w:spacing w:after="0"/>
            </w:pPr>
            <w:r>
              <w:t>5</w:t>
            </w:r>
          </w:p>
        </w:tc>
        <w:tc>
          <w:tcPr>
            <w:tcW w:w="2195" w:type="dxa"/>
            <w:shd w:val="clear" w:color="auto" w:fill="FFFFFF"/>
            <w:tcMar>
              <w:top w:w="85" w:type="dxa"/>
              <w:left w:w="110" w:type="dxa"/>
              <w:bottom w:w="85" w:type="dxa"/>
              <w:right w:w="110" w:type="dxa"/>
            </w:tcMar>
            <w:vAlign w:val="center"/>
          </w:tcPr>
          <w:p w14:paraId="0A91CFF3" w14:textId="77777777" w:rsidR="007937C7" w:rsidRDefault="00000000">
            <w:pPr>
              <w:spacing w:after="0"/>
            </w:pPr>
            <w:r>
              <w:t>Audit Issue Evaluation and Findings Development</w:t>
            </w:r>
          </w:p>
        </w:tc>
        <w:tc>
          <w:tcPr>
            <w:tcW w:w="3792" w:type="dxa"/>
            <w:shd w:val="clear" w:color="auto" w:fill="FFFFFF"/>
            <w:tcMar>
              <w:top w:w="85" w:type="dxa"/>
              <w:left w:w="110" w:type="dxa"/>
              <w:bottom w:w="85" w:type="dxa"/>
              <w:right w:w="110" w:type="dxa"/>
            </w:tcMar>
            <w:vAlign w:val="center"/>
          </w:tcPr>
          <w:p w14:paraId="16E344C4" w14:textId="77777777" w:rsidR="007937C7" w:rsidRDefault="00000000">
            <w:pPr>
              <w:spacing w:after="0"/>
            </w:pPr>
            <w:r>
              <w:t>Create, evaluate, review, and dispose of Audit Issues; convert authorized issues to AFRs; develop Criteria, Condition, Conclusion, Cause, Significance / Effect / Risk, and recommendations.</w:t>
            </w:r>
          </w:p>
        </w:tc>
        <w:tc>
          <w:tcPr>
            <w:tcW w:w="2792" w:type="dxa"/>
            <w:shd w:val="clear" w:color="auto" w:fill="FFFFFF"/>
            <w:tcMar>
              <w:top w:w="85" w:type="dxa"/>
              <w:left w:w="110" w:type="dxa"/>
              <w:bottom w:w="85" w:type="dxa"/>
              <w:right w:w="110" w:type="dxa"/>
            </w:tcMar>
            <w:vAlign w:val="center"/>
          </w:tcPr>
          <w:p w14:paraId="27D1E27B" w14:textId="77777777" w:rsidR="007937C7" w:rsidRDefault="00000000">
            <w:pPr>
              <w:spacing w:after="0"/>
            </w:pPr>
            <w:r>
              <w:t>Audit Issue disposition records and internally approved AFRs</w:t>
            </w:r>
          </w:p>
        </w:tc>
      </w:tr>
      <w:tr w:rsidR="008F0ACB" w14:paraId="2E7BB26F" w14:textId="77777777" w:rsidTr="002D2F72">
        <w:trPr>
          <w:cantSplit/>
          <w:jc w:val="center"/>
        </w:trPr>
        <w:tc>
          <w:tcPr>
            <w:tcW w:w="952" w:type="dxa"/>
            <w:shd w:val="clear" w:color="auto" w:fill="FFFFFF"/>
            <w:tcMar>
              <w:top w:w="85" w:type="dxa"/>
              <w:left w:w="110" w:type="dxa"/>
              <w:bottom w:w="85" w:type="dxa"/>
              <w:right w:w="110" w:type="dxa"/>
            </w:tcMar>
            <w:vAlign w:val="center"/>
          </w:tcPr>
          <w:p w14:paraId="6B1576ED" w14:textId="77777777" w:rsidR="007937C7" w:rsidRDefault="00000000">
            <w:pPr>
              <w:spacing w:after="0"/>
            </w:pPr>
            <w:r>
              <w:lastRenderedPageBreak/>
              <w:t>6</w:t>
            </w:r>
          </w:p>
        </w:tc>
        <w:tc>
          <w:tcPr>
            <w:tcW w:w="2195" w:type="dxa"/>
            <w:shd w:val="clear" w:color="auto" w:fill="FFFFFF"/>
            <w:tcMar>
              <w:top w:w="85" w:type="dxa"/>
              <w:left w:w="110" w:type="dxa"/>
              <w:bottom w:w="85" w:type="dxa"/>
              <w:right w:w="110" w:type="dxa"/>
            </w:tcMar>
            <w:vAlign w:val="center"/>
          </w:tcPr>
          <w:p w14:paraId="3180483A" w14:textId="77777777" w:rsidR="007937C7" w:rsidRDefault="00000000">
            <w:pPr>
              <w:spacing w:after="0"/>
            </w:pPr>
            <w:r>
              <w:t>Management Comment and Auditor Evaluation</w:t>
            </w:r>
          </w:p>
        </w:tc>
        <w:tc>
          <w:tcPr>
            <w:tcW w:w="3792" w:type="dxa"/>
            <w:shd w:val="clear" w:color="auto" w:fill="FFFFFF"/>
            <w:tcMar>
              <w:top w:w="85" w:type="dxa"/>
              <w:left w:w="110" w:type="dxa"/>
              <w:bottom w:w="85" w:type="dxa"/>
              <w:right w:w="110" w:type="dxa"/>
            </w:tcMar>
            <w:vAlign w:val="center"/>
          </w:tcPr>
          <w:p w14:paraId="215FA2BA" w14:textId="77777777" w:rsidR="007937C7" w:rsidRDefault="00000000">
            <w:pPr>
              <w:spacing w:after="0"/>
            </w:pPr>
            <w:r>
              <w:t>Issue AFRs; receive Management Comments and supporting documents; preserve optional intended corrective actions as part of the comment; manage due dates, extensions, late or no-response cases; evaluate and prepare Auditor’s Rejoinders.</w:t>
            </w:r>
          </w:p>
        </w:tc>
        <w:tc>
          <w:tcPr>
            <w:tcW w:w="2792" w:type="dxa"/>
            <w:shd w:val="clear" w:color="auto" w:fill="FFFFFF"/>
            <w:tcMar>
              <w:top w:w="85" w:type="dxa"/>
              <w:left w:w="110" w:type="dxa"/>
              <w:bottom w:w="85" w:type="dxa"/>
              <w:right w:w="110" w:type="dxa"/>
            </w:tcMar>
            <w:vAlign w:val="center"/>
          </w:tcPr>
          <w:p w14:paraId="6CF28240" w14:textId="77777777" w:rsidR="007937C7" w:rsidRDefault="00000000">
            <w:pPr>
              <w:spacing w:after="0"/>
            </w:pPr>
            <w:r>
              <w:t>Evaluated Management Comments and approved Auditor’s Rejoinders</w:t>
            </w:r>
          </w:p>
        </w:tc>
      </w:tr>
      <w:tr w:rsidR="008F0ACB" w14:paraId="15E9915F" w14:textId="77777777" w:rsidTr="002D2F72">
        <w:trPr>
          <w:cantSplit/>
          <w:jc w:val="center"/>
        </w:trPr>
        <w:tc>
          <w:tcPr>
            <w:tcW w:w="952" w:type="dxa"/>
            <w:shd w:val="clear" w:color="auto" w:fill="FFFFFF"/>
            <w:tcMar>
              <w:top w:w="85" w:type="dxa"/>
              <w:left w:w="110" w:type="dxa"/>
              <w:bottom w:w="85" w:type="dxa"/>
              <w:right w:w="110" w:type="dxa"/>
            </w:tcMar>
            <w:vAlign w:val="center"/>
          </w:tcPr>
          <w:p w14:paraId="5A79166D" w14:textId="77777777" w:rsidR="007937C7" w:rsidRDefault="00000000">
            <w:pPr>
              <w:spacing w:after="0"/>
            </w:pPr>
            <w:r>
              <w:t>7</w:t>
            </w:r>
          </w:p>
        </w:tc>
        <w:tc>
          <w:tcPr>
            <w:tcW w:w="2195" w:type="dxa"/>
            <w:shd w:val="clear" w:color="auto" w:fill="FFFFFF"/>
            <w:tcMar>
              <w:top w:w="85" w:type="dxa"/>
              <w:left w:w="110" w:type="dxa"/>
              <w:bottom w:w="85" w:type="dxa"/>
              <w:right w:w="110" w:type="dxa"/>
            </w:tcMar>
            <w:vAlign w:val="center"/>
          </w:tcPr>
          <w:p w14:paraId="725E4616" w14:textId="77777777" w:rsidR="007937C7" w:rsidRDefault="00000000">
            <w:pPr>
              <w:spacing w:after="0"/>
            </w:pPr>
            <w:r>
              <w:t>Exit Conference and Final Validation</w:t>
            </w:r>
          </w:p>
        </w:tc>
        <w:tc>
          <w:tcPr>
            <w:tcW w:w="3792" w:type="dxa"/>
            <w:shd w:val="clear" w:color="auto" w:fill="FFFFFF"/>
            <w:tcMar>
              <w:top w:w="85" w:type="dxa"/>
              <w:left w:w="110" w:type="dxa"/>
              <w:bottom w:w="85" w:type="dxa"/>
              <w:right w:w="110" w:type="dxa"/>
            </w:tcMar>
            <w:vAlign w:val="center"/>
          </w:tcPr>
          <w:p w14:paraId="25B3A8D0" w14:textId="77777777" w:rsidR="007937C7" w:rsidRDefault="00000000">
            <w:pPr>
              <w:spacing w:after="0"/>
            </w:pPr>
            <w:r>
              <w:t>Discuss findings, recommendations, Management Comments, Auditor’s Rejoinders, unresolved matters, and controlled revisions; record minutes, agreements, follow-up matters, or authorized waiver.</w:t>
            </w:r>
          </w:p>
        </w:tc>
        <w:tc>
          <w:tcPr>
            <w:tcW w:w="2792" w:type="dxa"/>
            <w:shd w:val="clear" w:color="auto" w:fill="FFFFFF"/>
            <w:tcMar>
              <w:top w:w="85" w:type="dxa"/>
              <w:left w:w="110" w:type="dxa"/>
              <w:bottom w:w="85" w:type="dxa"/>
              <w:right w:w="110" w:type="dxa"/>
            </w:tcMar>
            <w:vAlign w:val="center"/>
          </w:tcPr>
          <w:p w14:paraId="785FFFE9" w14:textId="77777777" w:rsidR="007937C7" w:rsidRDefault="00000000">
            <w:pPr>
              <w:spacing w:after="0"/>
            </w:pPr>
            <w:r>
              <w:t>Exit Conference record or authorized waiver; validated reporting content</w:t>
            </w:r>
          </w:p>
        </w:tc>
      </w:tr>
      <w:tr w:rsidR="008F0ACB" w14:paraId="05459A3E" w14:textId="77777777" w:rsidTr="002D2F72">
        <w:trPr>
          <w:cantSplit/>
          <w:jc w:val="center"/>
        </w:trPr>
        <w:tc>
          <w:tcPr>
            <w:tcW w:w="952" w:type="dxa"/>
            <w:shd w:val="clear" w:color="auto" w:fill="FFFFFF"/>
            <w:tcMar>
              <w:top w:w="85" w:type="dxa"/>
              <w:left w:w="110" w:type="dxa"/>
              <w:bottom w:w="85" w:type="dxa"/>
              <w:right w:w="110" w:type="dxa"/>
            </w:tcMar>
            <w:vAlign w:val="center"/>
          </w:tcPr>
          <w:p w14:paraId="3C7AA993" w14:textId="77777777" w:rsidR="007937C7" w:rsidRDefault="00000000">
            <w:pPr>
              <w:spacing w:after="0"/>
            </w:pPr>
            <w:r>
              <w:t>8</w:t>
            </w:r>
          </w:p>
        </w:tc>
        <w:tc>
          <w:tcPr>
            <w:tcW w:w="2195" w:type="dxa"/>
            <w:shd w:val="clear" w:color="auto" w:fill="FFFFFF"/>
            <w:tcMar>
              <w:top w:w="85" w:type="dxa"/>
              <w:left w:w="110" w:type="dxa"/>
              <w:bottom w:w="85" w:type="dxa"/>
              <w:right w:w="110" w:type="dxa"/>
            </w:tcMar>
            <w:vAlign w:val="center"/>
          </w:tcPr>
          <w:p w14:paraId="48C851DB" w14:textId="77777777" w:rsidR="007937C7" w:rsidRDefault="00000000">
            <w:pPr>
              <w:spacing w:after="0"/>
            </w:pPr>
            <w:r>
              <w:t>Audit Reporting and Issuance</w:t>
            </w:r>
          </w:p>
        </w:tc>
        <w:tc>
          <w:tcPr>
            <w:tcW w:w="3792" w:type="dxa"/>
            <w:shd w:val="clear" w:color="auto" w:fill="FFFFFF"/>
            <w:tcMar>
              <w:top w:w="85" w:type="dxa"/>
              <w:left w:w="110" w:type="dxa"/>
              <w:bottom w:w="85" w:type="dxa"/>
              <w:right w:w="110" w:type="dxa"/>
            </w:tcMar>
            <w:vAlign w:val="center"/>
          </w:tcPr>
          <w:p w14:paraId="47F91626" w14:textId="77777777" w:rsidR="007937C7" w:rsidRDefault="00000000">
            <w:pPr>
              <w:spacing w:after="0"/>
            </w:pPr>
            <w:r>
              <w:t>Prepare and issue Interim Audit Reports when required; assemble and review Draft Audit Report; finalize, approve, issue, distribute, acknowledge, amend, or supersede the Final Audit Report.</w:t>
            </w:r>
          </w:p>
        </w:tc>
        <w:tc>
          <w:tcPr>
            <w:tcW w:w="2792" w:type="dxa"/>
            <w:shd w:val="clear" w:color="auto" w:fill="FFFFFF"/>
            <w:tcMar>
              <w:top w:w="85" w:type="dxa"/>
              <w:left w:w="110" w:type="dxa"/>
              <w:bottom w:w="85" w:type="dxa"/>
              <w:right w:w="110" w:type="dxa"/>
            </w:tcMar>
            <w:vAlign w:val="center"/>
          </w:tcPr>
          <w:p w14:paraId="39D3969B" w14:textId="77777777" w:rsidR="007937C7" w:rsidRDefault="00000000">
            <w:pPr>
              <w:spacing w:after="0"/>
            </w:pPr>
            <w:r>
              <w:t>Issued Interim Audit Report where applicable; approved Draft; issued Final Audit Report and authorized distribution record</w:t>
            </w:r>
          </w:p>
        </w:tc>
      </w:tr>
      <w:tr w:rsidR="008F0ACB" w14:paraId="5D106427" w14:textId="77777777" w:rsidTr="002D2F72">
        <w:trPr>
          <w:cantSplit/>
          <w:jc w:val="center"/>
        </w:trPr>
        <w:tc>
          <w:tcPr>
            <w:tcW w:w="952" w:type="dxa"/>
            <w:shd w:val="clear" w:color="auto" w:fill="FFFFFF"/>
            <w:tcMar>
              <w:top w:w="85" w:type="dxa"/>
              <w:left w:w="110" w:type="dxa"/>
              <w:bottom w:w="85" w:type="dxa"/>
              <w:right w:w="110" w:type="dxa"/>
            </w:tcMar>
            <w:vAlign w:val="center"/>
          </w:tcPr>
          <w:p w14:paraId="5A3AFF82" w14:textId="77777777" w:rsidR="007937C7" w:rsidRDefault="00000000">
            <w:pPr>
              <w:spacing w:after="0"/>
            </w:pPr>
            <w:r>
              <w:t>9</w:t>
            </w:r>
          </w:p>
        </w:tc>
        <w:tc>
          <w:tcPr>
            <w:tcW w:w="2195" w:type="dxa"/>
            <w:shd w:val="clear" w:color="auto" w:fill="FFFFFF"/>
            <w:tcMar>
              <w:top w:w="85" w:type="dxa"/>
              <w:left w:w="110" w:type="dxa"/>
              <w:bottom w:w="85" w:type="dxa"/>
              <w:right w:w="110" w:type="dxa"/>
            </w:tcMar>
            <w:vAlign w:val="center"/>
          </w:tcPr>
          <w:p w14:paraId="246906E7" w14:textId="77777777" w:rsidR="007937C7" w:rsidRDefault="00000000">
            <w:pPr>
              <w:spacing w:after="0"/>
            </w:pPr>
            <w:r>
              <w:t>Engagement Completion and CMS Transfer</w:t>
            </w:r>
          </w:p>
        </w:tc>
        <w:tc>
          <w:tcPr>
            <w:tcW w:w="3792" w:type="dxa"/>
            <w:shd w:val="clear" w:color="auto" w:fill="FFFFFF"/>
            <w:tcMar>
              <w:top w:w="85" w:type="dxa"/>
              <w:left w:w="110" w:type="dxa"/>
              <w:bottom w:w="85" w:type="dxa"/>
              <w:right w:w="110" w:type="dxa"/>
            </w:tcMar>
            <w:vAlign w:val="center"/>
          </w:tcPr>
          <w:p w14:paraId="6C3A9C3D" w14:textId="77777777" w:rsidR="007937C7" w:rsidRDefault="00000000">
            <w:pPr>
              <w:spacing w:after="0"/>
            </w:pPr>
            <w:r>
              <w:t>Perform completion assessment; transfer and reconcile formally issued Audit Recommendations and authoritative source references; record time and effort, quality matters, accomplishments, exceptions, and lessons learned.</w:t>
            </w:r>
          </w:p>
        </w:tc>
        <w:tc>
          <w:tcPr>
            <w:tcW w:w="2792" w:type="dxa"/>
            <w:shd w:val="clear" w:color="auto" w:fill="FFFFFF"/>
            <w:tcMar>
              <w:top w:w="85" w:type="dxa"/>
              <w:left w:w="110" w:type="dxa"/>
              <w:bottom w:w="85" w:type="dxa"/>
              <w:right w:w="110" w:type="dxa"/>
            </w:tcMar>
            <w:vAlign w:val="center"/>
          </w:tcPr>
          <w:p w14:paraId="1F88C593" w14:textId="77777777" w:rsidR="007937C7" w:rsidRDefault="00000000">
            <w:pPr>
              <w:spacing w:after="0"/>
            </w:pPr>
            <w:r>
              <w:t>Completed Engagement; approved completion assessment; reconciled recommendation transfer to CMS</w:t>
            </w:r>
          </w:p>
        </w:tc>
      </w:tr>
      <w:tr w:rsidR="008F0ACB" w14:paraId="528634FF" w14:textId="77777777" w:rsidTr="002D2F72">
        <w:trPr>
          <w:cantSplit/>
          <w:jc w:val="center"/>
        </w:trPr>
        <w:tc>
          <w:tcPr>
            <w:tcW w:w="952" w:type="dxa"/>
            <w:shd w:val="clear" w:color="auto" w:fill="FFFFFF"/>
            <w:tcMar>
              <w:top w:w="85" w:type="dxa"/>
              <w:left w:w="110" w:type="dxa"/>
              <w:bottom w:w="85" w:type="dxa"/>
              <w:right w:w="110" w:type="dxa"/>
            </w:tcMar>
            <w:vAlign w:val="center"/>
          </w:tcPr>
          <w:p w14:paraId="58DF1E82" w14:textId="77777777" w:rsidR="007937C7" w:rsidRDefault="00000000">
            <w:pPr>
              <w:spacing w:after="0"/>
            </w:pPr>
            <w:r>
              <w:t>10</w:t>
            </w:r>
          </w:p>
        </w:tc>
        <w:tc>
          <w:tcPr>
            <w:tcW w:w="2195" w:type="dxa"/>
            <w:shd w:val="clear" w:color="auto" w:fill="FFFFFF"/>
            <w:tcMar>
              <w:top w:w="85" w:type="dxa"/>
              <w:left w:w="110" w:type="dxa"/>
              <w:bottom w:w="85" w:type="dxa"/>
              <w:right w:w="110" w:type="dxa"/>
            </w:tcMar>
            <w:vAlign w:val="center"/>
          </w:tcPr>
          <w:p w14:paraId="02A2421D" w14:textId="77777777" w:rsidR="007937C7" w:rsidRDefault="00000000">
            <w:pPr>
              <w:spacing w:after="0"/>
            </w:pPr>
            <w:r>
              <w:t>Administrative Closure</w:t>
            </w:r>
          </w:p>
        </w:tc>
        <w:tc>
          <w:tcPr>
            <w:tcW w:w="3792" w:type="dxa"/>
            <w:shd w:val="clear" w:color="auto" w:fill="FFFFFF"/>
            <w:tcMar>
              <w:top w:w="85" w:type="dxa"/>
              <w:left w:w="110" w:type="dxa"/>
              <w:bottom w:w="85" w:type="dxa"/>
              <w:right w:w="110" w:type="dxa"/>
            </w:tcMar>
            <w:vAlign w:val="center"/>
          </w:tcPr>
          <w:p w14:paraId="25CF00B1" w14:textId="77777777" w:rsidR="007937C7" w:rsidRDefault="00000000">
            <w:pPr>
              <w:spacing w:after="0"/>
            </w:pPr>
            <w:r>
              <w:t>Verify records, retention, quality, transfer, and administrative requirements; approve closure, lock ordinary editing, and preserve authorized reopening controls.</w:t>
            </w:r>
          </w:p>
        </w:tc>
        <w:tc>
          <w:tcPr>
            <w:tcW w:w="2792" w:type="dxa"/>
            <w:shd w:val="clear" w:color="auto" w:fill="FFFFFF"/>
            <w:tcMar>
              <w:top w:w="85" w:type="dxa"/>
              <w:left w:w="110" w:type="dxa"/>
              <w:bottom w:w="85" w:type="dxa"/>
              <w:right w:w="110" w:type="dxa"/>
            </w:tcMar>
            <w:vAlign w:val="center"/>
          </w:tcPr>
          <w:p w14:paraId="115A5BF3" w14:textId="77777777" w:rsidR="007937C7" w:rsidRDefault="00000000">
            <w:pPr>
              <w:spacing w:after="0"/>
            </w:pPr>
            <w:r>
              <w:t>Closed Engagement Record</w:t>
            </w:r>
          </w:p>
        </w:tc>
      </w:tr>
    </w:tbl>
    <w:p w14:paraId="01ABEB90" w14:textId="77777777" w:rsidR="008F0ACB" w:rsidRDefault="008F0ACB">
      <w:pPr>
        <w:spacing w:after="0"/>
      </w:pPr>
    </w:p>
    <w:tbl>
      <w:tblPr>
        <w:tblStyle w:val="TableGrid"/>
        <w:tblW w:w="9360"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8854"/>
        <w:gridCol w:w="506"/>
      </w:tblGrid>
      <w:tr w:rsidR="008F0ACB" w14:paraId="1FA059AE" w14:textId="77777777">
        <w:trPr>
          <w:gridAfter w:val="1"/>
          <w:wAfter w:w="535" w:type="dxa"/>
          <w:cantSplit/>
          <w:jc w:val="center"/>
        </w:trPr>
        <w:tc>
          <w:tcPr>
            <w:tcW w:w="9360" w:type="dxa"/>
            <w:shd w:val="clear" w:color="auto" w:fill="EAF1F8"/>
            <w:tcMar>
              <w:top w:w="85" w:type="dxa"/>
              <w:left w:w="110" w:type="dxa"/>
              <w:bottom w:w="85" w:type="dxa"/>
              <w:right w:w="110" w:type="dxa"/>
            </w:tcMar>
            <w:vAlign w:val="center"/>
          </w:tcPr>
          <w:p w14:paraId="3B78AD62" w14:textId="77777777" w:rsidR="007937C7" w:rsidRDefault="00000000">
            <w:r>
              <w:t>IMPORTANT CONTROL</w:t>
            </w:r>
            <w:r>
              <w:br/>
              <w:t>Assign Audit Team is an explicit controlled activity before AEO approval and issuance. Validation of the proposed team does not authorize fieldwork. The issued and effective AEO or other approved written authority formalizes effective participation. Later assignment changes shall preserve authority, reason, effective date, consequences, and prior history.</w:t>
            </w:r>
          </w:p>
        </w:tc>
      </w:tr>
      <w:tr w:rsidR="007937C7" w14:paraId="580257A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9893" w:type="dxa"/>
            <w:gridSpan w:val="2"/>
            <w:shd w:val="clear" w:color="auto" w:fill="EAF1F8"/>
          </w:tcPr>
          <w:p w14:paraId="659D20DB" w14:textId="77777777" w:rsidR="007937C7" w:rsidRDefault="00000000">
            <w:r>
              <w:t>CONDITIONAL INTERIM REPORTING</w:t>
            </w:r>
            <w:r>
              <w:br/>
              <w:t>An Interim Audit Report is a controlled cross-phase event, not a mandatory sequential phase. It may be initiated from execution, Audit Issue evaluation, AFR development, or reporting when significant or urgent matters require communication before the Final Audit Report. It shall remain traceable to its source records and later Final Report treatment.</w:t>
            </w:r>
          </w:p>
        </w:tc>
      </w:tr>
    </w:tbl>
    <w:p w14:paraId="6CEAC484" w14:textId="77777777" w:rsidR="008F0ACB" w:rsidRDefault="008F0ACB">
      <w:pPr>
        <w:spacing w:after="0"/>
      </w:pPr>
    </w:p>
    <w:p w14:paraId="0581E408" w14:textId="77777777" w:rsidR="008F0ACB" w:rsidRDefault="00000000">
      <w:pPr>
        <w:pStyle w:val="Heading2"/>
      </w:pPr>
      <w:r>
        <w:rPr>
          <w:rFonts w:ascii="Aptos" w:eastAsia="Aptos" w:hAnsi="Aptos"/>
        </w:rPr>
        <w:lastRenderedPageBreak/>
        <w:t>6.1 Phase and Status Separation</w:t>
      </w:r>
    </w:p>
    <w:p w14:paraId="6315C5EB" w14:textId="77777777" w:rsidR="008F0ACB" w:rsidRDefault="00000000">
      <w:r>
        <w:t>Lifecycle Phase identifies where the engagement is within the audit methodology. Engagement Status identifies its administrative state. These shall be maintained as separate controlled attributes.</w:t>
      </w:r>
    </w:p>
    <w:p w14:paraId="5556BF5B" w14:textId="77777777" w:rsidR="008F0ACB" w:rsidRDefault="00000000">
      <w:pPr>
        <w:pStyle w:val="Heading1"/>
      </w:pPr>
      <w:r>
        <w:rPr>
          <w:rFonts w:ascii="Aptos" w:eastAsia="Aptos" w:hAnsi="Aptos"/>
        </w:rPr>
        <w:t>7. Data Entities</w:t>
      </w:r>
    </w:p>
    <w:p w14:paraId="7BF7F0FA" w14:textId="77777777" w:rsidR="008F0ACB" w:rsidRDefault="00000000">
      <w:r>
        <w:t>The following auditor-facing Data Entities are maintained by or used within AEM. Detailed physical tables and columns shall be defined in the applicable database design specification.</w:t>
      </w:r>
    </w:p>
    <w:tbl>
      <w:tblPr>
        <w:tblStyle w:val="TableGrid"/>
        <w:tblW w:w="9360"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974"/>
        <w:gridCol w:w="2611"/>
        <w:gridCol w:w="4775"/>
      </w:tblGrid>
      <w:tr w:rsidR="008F0ACB" w14:paraId="54572754" w14:textId="77777777">
        <w:trPr>
          <w:cantSplit/>
          <w:tblHeader/>
          <w:jc w:val="center"/>
        </w:trPr>
        <w:tc>
          <w:tcPr>
            <w:tcW w:w="1974" w:type="dxa"/>
            <w:shd w:val="clear" w:color="auto" w:fill="D9E2F3"/>
            <w:tcMar>
              <w:top w:w="85" w:type="dxa"/>
              <w:left w:w="110" w:type="dxa"/>
              <w:bottom w:w="85" w:type="dxa"/>
              <w:right w:w="110" w:type="dxa"/>
            </w:tcMar>
            <w:vAlign w:val="center"/>
          </w:tcPr>
          <w:p w14:paraId="71E4AEBD" w14:textId="77777777" w:rsidR="008F0ACB" w:rsidRDefault="00000000">
            <w:pPr>
              <w:spacing w:after="0" w:line="240" w:lineRule="auto"/>
            </w:pPr>
            <w:r>
              <w:rPr>
                <w:b/>
              </w:rPr>
              <w:t>Entity</w:t>
            </w:r>
          </w:p>
        </w:tc>
        <w:tc>
          <w:tcPr>
            <w:tcW w:w="2611" w:type="dxa"/>
            <w:shd w:val="clear" w:color="auto" w:fill="D9E2F3"/>
            <w:tcMar>
              <w:top w:w="85" w:type="dxa"/>
              <w:left w:w="110" w:type="dxa"/>
              <w:bottom w:w="85" w:type="dxa"/>
              <w:right w:w="110" w:type="dxa"/>
            </w:tcMar>
            <w:vAlign w:val="center"/>
          </w:tcPr>
          <w:p w14:paraId="6D1075AE" w14:textId="77777777" w:rsidR="008F0ACB" w:rsidRDefault="00000000">
            <w:pPr>
              <w:spacing w:after="0" w:line="240" w:lineRule="auto"/>
            </w:pPr>
            <w:r>
              <w:rPr>
                <w:b/>
              </w:rPr>
              <w:t>Purpose</w:t>
            </w:r>
          </w:p>
        </w:tc>
        <w:tc>
          <w:tcPr>
            <w:tcW w:w="4775" w:type="dxa"/>
            <w:shd w:val="clear" w:color="auto" w:fill="D9E2F3"/>
            <w:tcMar>
              <w:top w:w="85" w:type="dxa"/>
              <w:left w:w="110" w:type="dxa"/>
              <w:bottom w:w="85" w:type="dxa"/>
              <w:right w:w="110" w:type="dxa"/>
            </w:tcMar>
            <w:vAlign w:val="center"/>
          </w:tcPr>
          <w:p w14:paraId="2B7F7924" w14:textId="77777777" w:rsidR="008F0ACB" w:rsidRDefault="00000000">
            <w:pPr>
              <w:spacing w:after="0" w:line="240" w:lineRule="auto"/>
            </w:pPr>
            <w:r>
              <w:rPr>
                <w:b/>
              </w:rPr>
              <w:t>Key Information</w:t>
            </w:r>
          </w:p>
        </w:tc>
      </w:tr>
      <w:tr w:rsidR="008F0ACB" w14:paraId="32BBE890" w14:textId="77777777">
        <w:trPr>
          <w:cantSplit/>
          <w:jc w:val="center"/>
        </w:trPr>
        <w:tc>
          <w:tcPr>
            <w:tcW w:w="1974" w:type="dxa"/>
            <w:shd w:val="clear" w:color="auto" w:fill="FFFFFF"/>
            <w:tcMar>
              <w:top w:w="85" w:type="dxa"/>
              <w:left w:w="110" w:type="dxa"/>
              <w:bottom w:w="85" w:type="dxa"/>
              <w:right w:w="110" w:type="dxa"/>
            </w:tcMar>
            <w:vAlign w:val="center"/>
          </w:tcPr>
          <w:p w14:paraId="2E8CA5C5" w14:textId="77777777" w:rsidR="008F0ACB" w:rsidRDefault="00000000">
            <w:pPr>
              <w:spacing w:after="0" w:line="240" w:lineRule="auto"/>
            </w:pPr>
            <w:r>
              <w:t>Audit Engagement</w:t>
            </w:r>
          </w:p>
        </w:tc>
        <w:tc>
          <w:tcPr>
            <w:tcW w:w="2611" w:type="dxa"/>
            <w:shd w:val="clear" w:color="auto" w:fill="FFFFFF"/>
            <w:tcMar>
              <w:top w:w="85" w:type="dxa"/>
              <w:left w:w="110" w:type="dxa"/>
              <w:bottom w:w="85" w:type="dxa"/>
              <w:right w:w="110" w:type="dxa"/>
            </w:tcMar>
            <w:vAlign w:val="center"/>
          </w:tcPr>
          <w:p w14:paraId="64C051C1" w14:textId="77777777" w:rsidR="007937C7" w:rsidRDefault="00000000">
            <w:r>
              <w:t>Master record for the authorized engagement.</w:t>
            </w:r>
          </w:p>
        </w:tc>
        <w:tc>
          <w:tcPr>
            <w:tcW w:w="4775" w:type="dxa"/>
            <w:shd w:val="clear" w:color="auto" w:fill="FFFFFF"/>
            <w:tcMar>
              <w:top w:w="85" w:type="dxa"/>
              <w:left w:w="110" w:type="dxa"/>
              <w:bottom w:w="85" w:type="dxa"/>
              <w:right w:w="110" w:type="dxa"/>
            </w:tcMar>
            <w:vAlign w:val="center"/>
          </w:tcPr>
          <w:p w14:paraId="410D3520" w14:textId="77777777" w:rsidR="007937C7" w:rsidRDefault="00000000">
            <w:r>
              <w:t>Engagement ID; Number; Origin Type; IAP Source Item or Authority Record; Title; Audit Type; Office ID; Authority Reference; Directing / Requesting Authority; Authorization Decision; Objectives; Scope Summary; Period Covered; Phase; Status; Dates; Priority; Confidentiality</w:t>
            </w:r>
          </w:p>
        </w:tc>
      </w:tr>
      <w:tr w:rsidR="008F0ACB" w14:paraId="116FC50E" w14:textId="77777777">
        <w:trPr>
          <w:cantSplit/>
          <w:jc w:val="center"/>
        </w:trPr>
        <w:tc>
          <w:tcPr>
            <w:tcW w:w="1974" w:type="dxa"/>
            <w:shd w:val="clear" w:color="auto" w:fill="FFFFFF"/>
            <w:tcMar>
              <w:top w:w="85" w:type="dxa"/>
              <w:left w:w="110" w:type="dxa"/>
              <w:bottom w:w="85" w:type="dxa"/>
              <w:right w:w="110" w:type="dxa"/>
            </w:tcMar>
            <w:vAlign w:val="center"/>
          </w:tcPr>
          <w:p w14:paraId="6DD5B147" w14:textId="77777777" w:rsidR="008F0ACB" w:rsidRDefault="00000000">
            <w:pPr>
              <w:spacing w:after="0" w:line="240" w:lineRule="auto"/>
            </w:pPr>
            <w:r>
              <w:t>Audit Engagement Area</w:t>
            </w:r>
          </w:p>
        </w:tc>
        <w:tc>
          <w:tcPr>
            <w:tcW w:w="2611" w:type="dxa"/>
            <w:shd w:val="clear" w:color="auto" w:fill="FFFFFF"/>
            <w:tcMar>
              <w:top w:w="85" w:type="dxa"/>
              <w:left w:w="110" w:type="dxa"/>
              <w:bottom w:w="85" w:type="dxa"/>
              <w:right w:w="110" w:type="dxa"/>
            </w:tcMar>
            <w:vAlign w:val="center"/>
          </w:tcPr>
          <w:p w14:paraId="39FEF03F" w14:textId="77777777" w:rsidR="007937C7" w:rsidRDefault="00000000">
            <w:r>
              <w:t>Associates one or more Audit Areas with an engagement.</w:t>
            </w:r>
          </w:p>
        </w:tc>
        <w:tc>
          <w:tcPr>
            <w:tcW w:w="4775" w:type="dxa"/>
            <w:shd w:val="clear" w:color="auto" w:fill="FFFFFF"/>
            <w:tcMar>
              <w:top w:w="85" w:type="dxa"/>
              <w:left w:w="110" w:type="dxa"/>
              <w:bottom w:w="85" w:type="dxa"/>
              <w:right w:w="110" w:type="dxa"/>
            </w:tcMar>
            <w:vAlign w:val="center"/>
          </w:tcPr>
          <w:p w14:paraId="045379AE" w14:textId="77777777" w:rsidR="007937C7" w:rsidRDefault="00000000">
            <w:r>
              <w:t>Engagement Area ID; Engagement ID; Audit Area ID; Coverage; Boundaries; Exclusions; Known Limitations; Source Variance Reason / Authority; Status</w:t>
            </w:r>
          </w:p>
        </w:tc>
      </w:tr>
      <w:tr w:rsidR="008F0ACB" w14:paraId="5B998282" w14:textId="77777777">
        <w:trPr>
          <w:cantSplit/>
          <w:jc w:val="center"/>
        </w:trPr>
        <w:tc>
          <w:tcPr>
            <w:tcW w:w="1974" w:type="dxa"/>
            <w:shd w:val="clear" w:color="auto" w:fill="FFFFFF"/>
            <w:tcMar>
              <w:top w:w="85" w:type="dxa"/>
              <w:left w:w="110" w:type="dxa"/>
              <w:bottom w:w="85" w:type="dxa"/>
              <w:right w:w="110" w:type="dxa"/>
            </w:tcMar>
            <w:vAlign w:val="center"/>
          </w:tcPr>
          <w:p w14:paraId="07E77073" w14:textId="77777777" w:rsidR="008F0ACB" w:rsidRDefault="00000000">
            <w:pPr>
              <w:spacing w:after="0" w:line="240" w:lineRule="auto"/>
            </w:pPr>
            <w:r>
              <w:t>Audit Engagement Focus</w:t>
            </w:r>
          </w:p>
        </w:tc>
        <w:tc>
          <w:tcPr>
            <w:tcW w:w="2611" w:type="dxa"/>
            <w:shd w:val="clear" w:color="auto" w:fill="FFFFFF"/>
            <w:tcMar>
              <w:top w:w="85" w:type="dxa"/>
              <w:left w:w="110" w:type="dxa"/>
              <w:bottom w:w="85" w:type="dxa"/>
              <w:right w:w="110" w:type="dxa"/>
            </w:tcMar>
            <w:vAlign w:val="center"/>
          </w:tcPr>
          <w:p w14:paraId="54D18E65" w14:textId="77777777" w:rsidR="007937C7" w:rsidRDefault="00000000">
            <w:r>
              <w:t>Associates selected Audit Focuses with the engagement and Audit Area.</w:t>
            </w:r>
          </w:p>
        </w:tc>
        <w:tc>
          <w:tcPr>
            <w:tcW w:w="4775" w:type="dxa"/>
            <w:shd w:val="clear" w:color="auto" w:fill="FFFFFF"/>
            <w:tcMar>
              <w:top w:w="85" w:type="dxa"/>
              <w:left w:w="110" w:type="dxa"/>
              <w:bottom w:w="85" w:type="dxa"/>
              <w:right w:w="110" w:type="dxa"/>
            </w:tcMar>
            <w:vAlign w:val="center"/>
          </w:tcPr>
          <w:p w14:paraId="06508F63" w14:textId="77777777" w:rsidR="007937C7" w:rsidRDefault="00000000">
            <w:r>
              <w:t>Engagement Focus ID; Engagement Area ID; Audit Focus ID; Coverage Notes; Boundaries; Exclusions; Status</w:t>
            </w:r>
          </w:p>
        </w:tc>
      </w:tr>
      <w:tr w:rsidR="008F0ACB" w14:paraId="213882D8" w14:textId="77777777">
        <w:trPr>
          <w:cantSplit/>
          <w:jc w:val="center"/>
        </w:trPr>
        <w:tc>
          <w:tcPr>
            <w:tcW w:w="1974" w:type="dxa"/>
            <w:shd w:val="clear" w:color="auto" w:fill="FFFFFF"/>
            <w:tcMar>
              <w:top w:w="85" w:type="dxa"/>
              <w:left w:w="110" w:type="dxa"/>
              <w:bottom w:w="85" w:type="dxa"/>
              <w:right w:w="110" w:type="dxa"/>
            </w:tcMar>
            <w:vAlign w:val="center"/>
          </w:tcPr>
          <w:p w14:paraId="2B30A240" w14:textId="77777777" w:rsidR="008F0ACB" w:rsidRDefault="00000000">
            <w:pPr>
              <w:spacing w:after="0" w:line="240" w:lineRule="auto"/>
            </w:pPr>
            <w:r>
              <w:t>Audit Team Assignment</w:t>
            </w:r>
          </w:p>
        </w:tc>
        <w:tc>
          <w:tcPr>
            <w:tcW w:w="2611" w:type="dxa"/>
            <w:shd w:val="clear" w:color="auto" w:fill="FFFFFF"/>
            <w:tcMar>
              <w:top w:w="85" w:type="dxa"/>
              <w:left w:w="110" w:type="dxa"/>
              <w:bottom w:w="85" w:type="dxa"/>
              <w:right w:w="110" w:type="dxa"/>
            </w:tcMar>
            <w:vAlign w:val="center"/>
          </w:tcPr>
          <w:p w14:paraId="03CD2FBF" w14:textId="77777777" w:rsidR="007937C7" w:rsidRDefault="00000000">
            <w:r>
              <w:t>Records each proposed, validated, effective, amended, or superseded assignment and engagement responsibility.</w:t>
            </w:r>
          </w:p>
        </w:tc>
        <w:tc>
          <w:tcPr>
            <w:tcW w:w="4775" w:type="dxa"/>
            <w:shd w:val="clear" w:color="auto" w:fill="FFFFFF"/>
            <w:tcMar>
              <w:top w:w="85" w:type="dxa"/>
              <w:left w:w="110" w:type="dxa"/>
              <w:bottom w:w="85" w:type="dxa"/>
              <w:right w:w="110" w:type="dxa"/>
            </w:tcMar>
            <w:vAlign w:val="center"/>
          </w:tcPr>
          <w:p w14:paraId="71AD523B" w14:textId="77777777" w:rsidR="007937C7" w:rsidRDefault="00000000">
            <w:r>
              <w:t>Assignment ID; Engagement ID; User / Auditor ID; Engagement Role; Organizational Position; Responsibilities; Reporting Relationship; Start / End Date; Expected Effort; Competency Assessment; Availability / Workload; Conflict / Objectivity Declaration; Safeguard; Assigned By; Authority; AEO Link; Status; Change Reason</w:t>
            </w:r>
          </w:p>
        </w:tc>
      </w:tr>
      <w:tr w:rsidR="008F0ACB" w14:paraId="323F1531" w14:textId="77777777">
        <w:trPr>
          <w:cantSplit/>
          <w:jc w:val="center"/>
        </w:trPr>
        <w:tc>
          <w:tcPr>
            <w:tcW w:w="1974" w:type="dxa"/>
            <w:shd w:val="clear" w:color="auto" w:fill="FFFFFF"/>
            <w:tcMar>
              <w:top w:w="85" w:type="dxa"/>
              <w:left w:w="110" w:type="dxa"/>
              <w:bottom w:w="85" w:type="dxa"/>
              <w:right w:w="110" w:type="dxa"/>
            </w:tcMar>
            <w:vAlign w:val="center"/>
          </w:tcPr>
          <w:p w14:paraId="1000510B" w14:textId="77777777" w:rsidR="008F0ACB" w:rsidRDefault="00000000">
            <w:pPr>
              <w:spacing w:after="0" w:line="240" w:lineRule="auto"/>
            </w:pPr>
            <w:r>
              <w:t>Audit Engagement Order</w:t>
            </w:r>
          </w:p>
        </w:tc>
        <w:tc>
          <w:tcPr>
            <w:tcW w:w="2611" w:type="dxa"/>
            <w:shd w:val="clear" w:color="auto" w:fill="FFFFFF"/>
            <w:tcMar>
              <w:top w:w="85" w:type="dxa"/>
              <w:left w:w="110" w:type="dxa"/>
              <w:bottom w:w="85" w:type="dxa"/>
              <w:right w:w="110" w:type="dxa"/>
            </w:tcMar>
            <w:vAlign w:val="center"/>
          </w:tcPr>
          <w:p w14:paraId="7731CBCA" w14:textId="77777777" w:rsidR="007937C7" w:rsidRDefault="00000000">
            <w:r>
              <w:t>Formal written authority and effective Audit Team assignment document.</w:t>
            </w:r>
          </w:p>
        </w:tc>
        <w:tc>
          <w:tcPr>
            <w:tcW w:w="4775" w:type="dxa"/>
            <w:shd w:val="clear" w:color="auto" w:fill="FFFFFF"/>
            <w:tcMar>
              <w:top w:w="85" w:type="dxa"/>
              <w:left w:w="110" w:type="dxa"/>
              <w:bottom w:w="85" w:type="dxa"/>
              <w:right w:w="110" w:type="dxa"/>
            </w:tcMar>
            <w:vAlign w:val="center"/>
          </w:tcPr>
          <w:p w14:paraId="4C63F872" w14:textId="77777777" w:rsidR="007937C7" w:rsidRDefault="00000000">
            <w:r>
              <w:t>AEO ID; Number / Series; Source Snapshot / Version; Authority; Office; Audit Areas / Focuses; Objectives; Scope; Period; Schedule; Team; Instructions; Classification; Review; Approval; Signature; Issue / Effective Date; Recipients; Distribution / Acknowledgment; Version; Amendment / Superseding Reference; Status</w:t>
            </w:r>
          </w:p>
        </w:tc>
      </w:tr>
      <w:tr w:rsidR="008F0ACB" w14:paraId="7330DC65" w14:textId="77777777">
        <w:trPr>
          <w:cantSplit/>
          <w:jc w:val="center"/>
        </w:trPr>
        <w:tc>
          <w:tcPr>
            <w:tcW w:w="1974" w:type="dxa"/>
            <w:shd w:val="clear" w:color="auto" w:fill="FFFFFF"/>
            <w:tcMar>
              <w:top w:w="85" w:type="dxa"/>
              <w:left w:w="110" w:type="dxa"/>
              <w:bottom w:w="85" w:type="dxa"/>
              <w:right w:w="110" w:type="dxa"/>
            </w:tcMar>
            <w:vAlign w:val="center"/>
          </w:tcPr>
          <w:p w14:paraId="391CC23B" w14:textId="77777777" w:rsidR="008F0ACB" w:rsidRDefault="00000000">
            <w:pPr>
              <w:spacing w:after="0" w:line="240" w:lineRule="auto"/>
            </w:pPr>
            <w:r>
              <w:t>Audit Engagement Plan</w:t>
            </w:r>
          </w:p>
        </w:tc>
        <w:tc>
          <w:tcPr>
            <w:tcW w:w="2611" w:type="dxa"/>
            <w:shd w:val="clear" w:color="auto" w:fill="FFFFFF"/>
            <w:tcMar>
              <w:top w:w="85" w:type="dxa"/>
              <w:left w:w="110" w:type="dxa"/>
              <w:bottom w:w="85" w:type="dxa"/>
              <w:right w:w="110" w:type="dxa"/>
            </w:tcMar>
            <w:vAlign w:val="center"/>
          </w:tcPr>
          <w:p w14:paraId="1F542B93" w14:textId="77777777" w:rsidR="007937C7" w:rsidRDefault="00000000">
            <w:r>
              <w:t>Approved engagement-level planning document and KPI baseline.</w:t>
            </w:r>
          </w:p>
        </w:tc>
        <w:tc>
          <w:tcPr>
            <w:tcW w:w="4775" w:type="dxa"/>
            <w:shd w:val="clear" w:color="auto" w:fill="FFFFFF"/>
            <w:tcMar>
              <w:top w:w="85" w:type="dxa"/>
              <w:left w:w="110" w:type="dxa"/>
              <w:bottom w:w="85" w:type="dxa"/>
              <w:right w:w="110" w:type="dxa"/>
            </w:tcMar>
            <w:vAlign w:val="center"/>
          </w:tcPr>
          <w:p w14:paraId="7B186D95" w14:textId="77777777" w:rsidR="007937C7" w:rsidRDefault="00000000">
            <w:r>
              <w:t>AEP ID; Objectives; Scope; Criteria Framework; Risks; Methodology; Evidence Requirements; Resources; Milestones; KPIs; Communication to Management; Approval; Effective Date; Version; Amendment Reason; Status</w:t>
            </w:r>
          </w:p>
        </w:tc>
      </w:tr>
      <w:tr w:rsidR="008F0ACB" w14:paraId="3F77DCCB" w14:textId="77777777">
        <w:trPr>
          <w:cantSplit/>
          <w:jc w:val="center"/>
        </w:trPr>
        <w:tc>
          <w:tcPr>
            <w:tcW w:w="1974" w:type="dxa"/>
            <w:shd w:val="clear" w:color="auto" w:fill="FFFFFF"/>
            <w:tcMar>
              <w:top w:w="85" w:type="dxa"/>
              <w:left w:w="110" w:type="dxa"/>
              <w:bottom w:w="85" w:type="dxa"/>
              <w:right w:w="110" w:type="dxa"/>
            </w:tcMar>
            <w:vAlign w:val="center"/>
          </w:tcPr>
          <w:p w14:paraId="348404DB" w14:textId="77777777" w:rsidR="008F0ACB" w:rsidRDefault="00000000">
            <w:pPr>
              <w:spacing w:after="0" w:line="240" w:lineRule="auto"/>
            </w:pPr>
            <w:r>
              <w:lastRenderedPageBreak/>
              <w:t>Process Flow Documentation</w:t>
            </w:r>
          </w:p>
        </w:tc>
        <w:tc>
          <w:tcPr>
            <w:tcW w:w="2611" w:type="dxa"/>
            <w:shd w:val="clear" w:color="auto" w:fill="FFFFFF"/>
            <w:tcMar>
              <w:top w:w="85" w:type="dxa"/>
              <w:left w:w="110" w:type="dxa"/>
              <w:bottom w:w="85" w:type="dxa"/>
              <w:right w:w="110" w:type="dxa"/>
            </w:tcMar>
            <w:vAlign w:val="center"/>
          </w:tcPr>
          <w:p w14:paraId="47BB0A45" w14:textId="77777777" w:rsidR="007937C7" w:rsidRDefault="00000000">
            <w:r>
              <w:t>Controlled planning artifact documenting the process, information flow, control points, responsibilities, records, decisions, and identified risk points through a flowchart, narrative, or both.</w:t>
            </w:r>
          </w:p>
        </w:tc>
        <w:tc>
          <w:tcPr>
            <w:tcW w:w="4775" w:type="dxa"/>
            <w:shd w:val="clear" w:color="auto" w:fill="FFFFFF"/>
            <w:tcMar>
              <w:top w:w="85" w:type="dxa"/>
              <w:left w:w="110" w:type="dxa"/>
              <w:bottom w:w="85" w:type="dxa"/>
              <w:right w:w="110" w:type="dxa"/>
            </w:tcMar>
            <w:vAlign w:val="center"/>
          </w:tcPr>
          <w:p w14:paraId="6D85C232" w14:textId="77777777" w:rsidR="007937C7" w:rsidRDefault="00000000">
            <w:r>
              <w:t>Process Flow ID; Engagement ID; Audit Area / Focus; Process Name; Scope; Steps; Inputs / Outputs; Responsible Person / Office; Documents / Records; Systems; Controls; Decision Points; Risk Points; Flowchart / Narrative File; Prepared By; Reviewed By; Approval; Version; Status</w:t>
            </w:r>
          </w:p>
        </w:tc>
      </w:tr>
      <w:tr w:rsidR="008F0ACB" w14:paraId="3D105D98" w14:textId="77777777">
        <w:trPr>
          <w:cantSplit/>
          <w:jc w:val="center"/>
        </w:trPr>
        <w:tc>
          <w:tcPr>
            <w:tcW w:w="1974" w:type="dxa"/>
            <w:shd w:val="clear" w:color="auto" w:fill="FFFFFF"/>
            <w:tcMar>
              <w:top w:w="85" w:type="dxa"/>
              <w:left w:w="110" w:type="dxa"/>
              <w:bottom w:w="85" w:type="dxa"/>
              <w:right w:w="110" w:type="dxa"/>
            </w:tcMar>
            <w:vAlign w:val="center"/>
          </w:tcPr>
          <w:p w14:paraId="745E2F7C" w14:textId="77777777" w:rsidR="008F0ACB" w:rsidRDefault="00000000">
            <w:pPr>
              <w:spacing w:after="0" w:line="240" w:lineRule="auto"/>
            </w:pPr>
            <w:r>
              <w:t>Risk Matrix</w:t>
            </w:r>
          </w:p>
        </w:tc>
        <w:tc>
          <w:tcPr>
            <w:tcW w:w="2611" w:type="dxa"/>
            <w:shd w:val="clear" w:color="auto" w:fill="FFFFFF"/>
            <w:tcMar>
              <w:top w:w="85" w:type="dxa"/>
              <w:left w:w="110" w:type="dxa"/>
              <w:bottom w:w="85" w:type="dxa"/>
              <w:right w:w="110" w:type="dxa"/>
            </w:tcMar>
            <w:vAlign w:val="center"/>
          </w:tcPr>
          <w:p w14:paraId="5C509CC9" w14:textId="77777777" w:rsidR="007937C7" w:rsidRDefault="00000000">
            <w:r>
              <w:t>Controlled engagement-level planning record that consolidates identified risks and planned audit responses for an Audit Area or coherent planning scope.</w:t>
            </w:r>
          </w:p>
        </w:tc>
        <w:tc>
          <w:tcPr>
            <w:tcW w:w="4775" w:type="dxa"/>
            <w:shd w:val="clear" w:color="auto" w:fill="FFFFFF"/>
            <w:tcMar>
              <w:top w:w="85" w:type="dxa"/>
              <w:left w:w="110" w:type="dxa"/>
              <w:bottom w:w="85" w:type="dxa"/>
              <w:right w:w="110" w:type="dxa"/>
            </w:tcMar>
            <w:vAlign w:val="center"/>
          </w:tcPr>
          <w:p w14:paraId="1B9BA4DC" w14:textId="77777777" w:rsidR="007937C7" w:rsidRDefault="00000000">
            <w:r>
              <w:t>Risk Matrix ID; Engagement ID; Audit Area ID; Process Flow References; Description; Prepared By; Reviewed By; Approved By; Dates; Version; Amendment Reference; Status</w:t>
            </w:r>
          </w:p>
        </w:tc>
      </w:tr>
      <w:tr w:rsidR="008F0ACB" w14:paraId="230D24AE" w14:textId="77777777">
        <w:trPr>
          <w:cantSplit/>
          <w:jc w:val="center"/>
        </w:trPr>
        <w:tc>
          <w:tcPr>
            <w:tcW w:w="1974" w:type="dxa"/>
            <w:shd w:val="clear" w:color="auto" w:fill="FFFFFF"/>
            <w:tcMar>
              <w:top w:w="85" w:type="dxa"/>
              <w:left w:w="110" w:type="dxa"/>
              <w:bottom w:w="85" w:type="dxa"/>
              <w:right w:w="110" w:type="dxa"/>
            </w:tcMar>
            <w:vAlign w:val="center"/>
          </w:tcPr>
          <w:p w14:paraId="37E3699C" w14:textId="77777777" w:rsidR="008F0ACB" w:rsidRDefault="00000000">
            <w:pPr>
              <w:spacing w:after="0" w:line="240" w:lineRule="auto"/>
            </w:pPr>
            <w:r>
              <w:t>Risk Matrix Item</w:t>
            </w:r>
          </w:p>
        </w:tc>
        <w:tc>
          <w:tcPr>
            <w:tcW w:w="2611" w:type="dxa"/>
            <w:shd w:val="clear" w:color="auto" w:fill="FFFFFF"/>
            <w:tcMar>
              <w:top w:w="85" w:type="dxa"/>
              <w:left w:w="110" w:type="dxa"/>
              <w:bottom w:w="85" w:type="dxa"/>
              <w:right w:w="110" w:type="dxa"/>
            </w:tcMar>
            <w:vAlign w:val="center"/>
          </w:tcPr>
          <w:p w14:paraId="2A5753E6" w14:textId="77777777" w:rsidR="007937C7" w:rsidRDefault="00000000">
            <w:r>
              <w:t>Records one Audit Focus, Process / Risk Area, Potential Risk, and Planned Audit Approach for traceability to the Audit Program and Procedures.</w:t>
            </w:r>
          </w:p>
        </w:tc>
        <w:tc>
          <w:tcPr>
            <w:tcW w:w="4775" w:type="dxa"/>
            <w:shd w:val="clear" w:color="auto" w:fill="FFFFFF"/>
            <w:tcMar>
              <w:top w:w="85" w:type="dxa"/>
              <w:left w:w="110" w:type="dxa"/>
              <w:bottom w:w="85" w:type="dxa"/>
              <w:right w:w="110" w:type="dxa"/>
            </w:tcMar>
            <w:vAlign w:val="center"/>
          </w:tcPr>
          <w:p w14:paraId="733A6A4E" w14:textId="77777777" w:rsidR="007937C7" w:rsidRDefault="00000000">
            <w:r>
              <w:t>Risk Matrix Item ID; Risk Matrix ID; Audit Focus ID; Process / Risk Area; Potential Risk; Planned Audit Approach; Process Flow Reference; Related Audit Program / Procedure; Status</w:t>
            </w:r>
          </w:p>
        </w:tc>
      </w:tr>
      <w:tr w:rsidR="008F0ACB" w14:paraId="500D1481" w14:textId="77777777">
        <w:trPr>
          <w:cantSplit/>
          <w:jc w:val="center"/>
        </w:trPr>
        <w:tc>
          <w:tcPr>
            <w:tcW w:w="1974" w:type="dxa"/>
            <w:shd w:val="clear" w:color="auto" w:fill="FFFFFF"/>
            <w:tcMar>
              <w:top w:w="85" w:type="dxa"/>
              <w:left w:w="110" w:type="dxa"/>
              <w:bottom w:w="85" w:type="dxa"/>
              <w:right w:w="110" w:type="dxa"/>
            </w:tcMar>
            <w:vAlign w:val="center"/>
          </w:tcPr>
          <w:p w14:paraId="4A44E1E1" w14:textId="77777777" w:rsidR="008F0ACB" w:rsidRDefault="00000000">
            <w:pPr>
              <w:spacing w:after="0" w:line="240" w:lineRule="auto"/>
            </w:pPr>
            <w:r>
              <w:t>Audit Program</w:t>
            </w:r>
          </w:p>
        </w:tc>
        <w:tc>
          <w:tcPr>
            <w:tcW w:w="2611" w:type="dxa"/>
            <w:shd w:val="clear" w:color="auto" w:fill="FFFFFF"/>
            <w:tcMar>
              <w:top w:w="85" w:type="dxa"/>
              <w:left w:w="110" w:type="dxa"/>
              <w:bottom w:w="85" w:type="dxa"/>
              <w:right w:w="110" w:type="dxa"/>
            </w:tcMar>
            <w:vAlign w:val="center"/>
          </w:tcPr>
          <w:p w14:paraId="4F9A5732" w14:textId="77777777" w:rsidR="008F0ACB" w:rsidRDefault="00000000">
            <w:pPr>
              <w:spacing w:after="0" w:line="240" w:lineRule="auto"/>
            </w:pPr>
            <w:r>
              <w:t>Approved planning document converting the AEP and Risk Matrix into detailed Audit Procedures for an applicable Audit Area.</w:t>
            </w:r>
          </w:p>
        </w:tc>
        <w:tc>
          <w:tcPr>
            <w:tcW w:w="4775" w:type="dxa"/>
            <w:shd w:val="clear" w:color="auto" w:fill="FFFFFF"/>
            <w:tcMar>
              <w:top w:w="85" w:type="dxa"/>
              <w:left w:w="110" w:type="dxa"/>
              <w:bottom w:w="85" w:type="dxa"/>
              <w:right w:w="110" w:type="dxa"/>
            </w:tcMar>
            <w:vAlign w:val="center"/>
          </w:tcPr>
          <w:p w14:paraId="6F0FE690" w14:textId="77777777" w:rsidR="008F0ACB" w:rsidRDefault="00000000">
            <w:pPr>
              <w:spacing w:after="0" w:line="240" w:lineRule="auto"/>
            </w:pPr>
            <w:r>
              <w:t>Program ID; Engagement ID; Audit Area ID; Description; Type of Audit; Audit Period; Risk Matrix / Risk Statement References; Audit Objectives; Audit Criteria; Prepared By; Reviewed By; Approved By; Dates; Version; Amendment Reference; Status</w:t>
            </w:r>
          </w:p>
        </w:tc>
      </w:tr>
      <w:tr w:rsidR="008F0ACB" w14:paraId="5EF34676" w14:textId="77777777">
        <w:trPr>
          <w:cantSplit/>
          <w:jc w:val="center"/>
        </w:trPr>
        <w:tc>
          <w:tcPr>
            <w:tcW w:w="1974" w:type="dxa"/>
            <w:shd w:val="clear" w:color="auto" w:fill="FFFFFF"/>
            <w:tcMar>
              <w:top w:w="85" w:type="dxa"/>
              <w:left w:w="110" w:type="dxa"/>
              <w:bottom w:w="85" w:type="dxa"/>
              <w:right w:w="110" w:type="dxa"/>
            </w:tcMar>
            <w:vAlign w:val="center"/>
          </w:tcPr>
          <w:p w14:paraId="20D86BD0" w14:textId="77777777" w:rsidR="008F0ACB" w:rsidRDefault="00000000">
            <w:pPr>
              <w:spacing w:after="0" w:line="240" w:lineRule="auto"/>
            </w:pPr>
            <w:r>
              <w:t>Audit Procedure</w:t>
            </w:r>
          </w:p>
        </w:tc>
        <w:tc>
          <w:tcPr>
            <w:tcW w:w="2611" w:type="dxa"/>
            <w:shd w:val="clear" w:color="auto" w:fill="FFFFFF"/>
            <w:tcMar>
              <w:top w:w="85" w:type="dxa"/>
              <w:left w:w="110" w:type="dxa"/>
              <w:bottom w:w="85" w:type="dxa"/>
              <w:right w:w="110" w:type="dxa"/>
            </w:tcMar>
            <w:vAlign w:val="center"/>
          </w:tcPr>
          <w:p w14:paraId="29ACC0F6" w14:textId="77777777" w:rsidR="008F0ACB" w:rsidRDefault="00000000">
            <w:pPr>
              <w:spacing w:after="0" w:line="240" w:lineRule="auto"/>
            </w:pPr>
            <w:r>
              <w:t>Specific audit step planned and later performed to address an identified process, risk, objective, criterion, or control.</w:t>
            </w:r>
          </w:p>
        </w:tc>
        <w:tc>
          <w:tcPr>
            <w:tcW w:w="4775" w:type="dxa"/>
            <w:shd w:val="clear" w:color="auto" w:fill="FFFFFF"/>
            <w:tcMar>
              <w:top w:w="85" w:type="dxa"/>
              <w:left w:w="110" w:type="dxa"/>
              <w:bottom w:w="85" w:type="dxa"/>
              <w:right w:w="110" w:type="dxa"/>
            </w:tcMar>
            <w:vAlign w:val="center"/>
          </w:tcPr>
          <w:p w14:paraId="63737242" w14:textId="77777777" w:rsidR="008F0ACB" w:rsidRDefault="00000000">
            <w:pPr>
              <w:spacing w:after="0" w:line="240" w:lineRule="auto"/>
            </w:pPr>
            <w:r>
              <w:t>Procedure ID; Program ID; Risk Matrix Item ID; Process; Procedure; Purpose; Audit Method; Expected Evidence; Person Responsible; Planned Man-days; Working Paper Reference; Due Date; Result; Conclusion; Review; Status</w:t>
            </w:r>
          </w:p>
        </w:tc>
      </w:tr>
      <w:tr w:rsidR="008F0ACB" w14:paraId="0B74FD40" w14:textId="77777777">
        <w:trPr>
          <w:cantSplit/>
          <w:jc w:val="center"/>
        </w:trPr>
        <w:tc>
          <w:tcPr>
            <w:tcW w:w="1974" w:type="dxa"/>
            <w:shd w:val="clear" w:color="auto" w:fill="FFFFFF"/>
            <w:tcMar>
              <w:top w:w="85" w:type="dxa"/>
              <w:left w:w="110" w:type="dxa"/>
              <w:bottom w:w="85" w:type="dxa"/>
              <w:right w:w="110" w:type="dxa"/>
            </w:tcMar>
            <w:vAlign w:val="center"/>
          </w:tcPr>
          <w:p w14:paraId="35E2F9B4" w14:textId="77777777" w:rsidR="008F0ACB" w:rsidRDefault="00000000">
            <w:pPr>
              <w:spacing w:after="0" w:line="240" w:lineRule="auto"/>
            </w:pPr>
            <w:r>
              <w:t>Conference</w:t>
            </w:r>
          </w:p>
        </w:tc>
        <w:tc>
          <w:tcPr>
            <w:tcW w:w="2611" w:type="dxa"/>
            <w:shd w:val="clear" w:color="auto" w:fill="FFFFFF"/>
            <w:tcMar>
              <w:top w:w="85" w:type="dxa"/>
              <w:left w:w="110" w:type="dxa"/>
              <w:bottom w:w="85" w:type="dxa"/>
              <w:right w:w="110" w:type="dxa"/>
            </w:tcMar>
            <w:vAlign w:val="center"/>
          </w:tcPr>
          <w:p w14:paraId="5F924A40" w14:textId="77777777" w:rsidR="007937C7" w:rsidRDefault="00000000">
            <w:r>
              <w:t>Entry or Exit Conference record.</w:t>
            </w:r>
          </w:p>
        </w:tc>
        <w:tc>
          <w:tcPr>
            <w:tcW w:w="4775" w:type="dxa"/>
            <w:shd w:val="clear" w:color="auto" w:fill="FFFFFF"/>
            <w:tcMar>
              <w:top w:w="85" w:type="dxa"/>
              <w:left w:w="110" w:type="dxa"/>
              <w:bottom w:w="85" w:type="dxa"/>
              <w:right w:w="110" w:type="dxa"/>
            </w:tcMar>
            <w:vAlign w:val="center"/>
          </w:tcPr>
          <w:p w14:paraId="0A376D9E" w14:textId="77777777" w:rsidR="007937C7" w:rsidRDefault="00000000">
            <w:r>
              <w:t>Conference ID; Engagement ID; Type; Briefing Paper; Date; Venue / Link; Mode; Agenda; Notes / Minutes; Agreements; Information Requests; Follow-up Actions; Attachments; Status; Waiver / Alternative Procedure; Authority</w:t>
            </w:r>
          </w:p>
        </w:tc>
      </w:tr>
      <w:tr w:rsidR="008F0ACB" w14:paraId="61A34A2D" w14:textId="77777777">
        <w:trPr>
          <w:cantSplit/>
          <w:jc w:val="center"/>
        </w:trPr>
        <w:tc>
          <w:tcPr>
            <w:tcW w:w="1974" w:type="dxa"/>
            <w:shd w:val="clear" w:color="auto" w:fill="FFFFFF"/>
            <w:tcMar>
              <w:top w:w="85" w:type="dxa"/>
              <w:left w:w="110" w:type="dxa"/>
              <w:bottom w:w="85" w:type="dxa"/>
              <w:right w:w="110" w:type="dxa"/>
            </w:tcMar>
            <w:vAlign w:val="center"/>
          </w:tcPr>
          <w:p w14:paraId="2224323B" w14:textId="77777777" w:rsidR="008F0ACB" w:rsidRDefault="00000000">
            <w:pPr>
              <w:spacing w:after="0" w:line="240" w:lineRule="auto"/>
            </w:pPr>
            <w:r>
              <w:t>Conference Participant</w:t>
            </w:r>
          </w:p>
        </w:tc>
        <w:tc>
          <w:tcPr>
            <w:tcW w:w="2611" w:type="dxa"/>
            <w:shd w:val="clear" w:color="auto" w:fill="FFFFFF"/>
            <w:tcMar>
              <w:top w:w="85" w:type="dxa"/>
              <w:left w:w="110" w:type="dxa"/>
              <w:bottom w:w="85" w:type="dxa"/>
              <w:right w:w="110" w:type="dxa"/>
            </w:tcMar>
            <w:vAlign w:val="center"/>
          </w:tcPr>
          <w:p w14:paraId="61A7BAD4" w14:textId="77777777" w:rsidR="008F0ACB" w:rsidRDefault="00000000">
            <w:pPr>
              <w:spacing w:after="0" w:line="240" w:lineRule="auto"/>
            </w:pPr>
            <w:r>
              <w:t>Participant and attendance record.</w:t>
            </w:r>
          </w:p>
        </w:tc>
        <w:tc>
          <w:tcPr>
            <w:tcW w:w="4775" w:type="dxa"/>
            <w:shd w:val="clear" w:color="auto" w:fill="FFFFFF"/>
            <w:tcMar>
              <w:top w:w="85" w:type="dxa"/>
              <w:left w:w="110" w:type="dxa"/>
              <w:bottom w:w="85" w:type="dxa"/>
              <w:right w:w="110" w:type="dxa"/>
            </w:tcMar>
            <w:vAlign w:val="center"/>
          </w:tcPr>
          <w:p w14:paraId="7AB73619" w14:textId="77777777" w:rsidR="008F0ACB" w:rsidRDefault="00000000">
            <w:pPr>
              <w:spacing w:after="0" w:line="240" w:lineRule="auto"/>
            </w:pPr>
            <w:r>
              <w:t>Participant ID; Conference ID; User ID or Name; Office; Position; Role; Attendance Status; Mode; Remarks</w:t>
            </w:r>
          </w:p>
        </w:tc>
      </w:tr>
      <w:tr w:rsidR="008F0ACB" w14:paraId="1CA54F34" w14:textId="77777777">
        <w:trPr>
          <w:cantSplit/>
          <w:jc w:val="center"/>
        </w:trPr>
        <w:tc>
          <w:tcPr>
            <w:tcW w:w="1974" w:type="dxa"/>
            <w:shd w:val="clear" w:color="auto" w:fill="FFFFFF"/>
            <w:tcMar>
              <w:top w:w="85" w:type="dxa"/>
              <w:left w:w="110" w:type="dxa"/>
              <w:bottom w:w="85" w:type="dxa"/>
              <w:right w:w="110" w:type="dxa"/>
            </w:tcMar>
            <w:vAlign w:val="center"/>
          </w:tcPr>
          <w:p w14:paraId="50618C2B" w14:textId="77777777" w:rsidR="008F0ACB" w:rsidRDefault="00000000">
            <w:pPr>
              <w:spacing w:after="0" w:line="240" w:lineRule="auto"/>
            </w:pPr>
            <w:r>
              <w:lastRenderedPageBreak/>
              <w:t>Fieldwork Record</w:t>
            </w:r>
          </w:p>
        </w:tc>
        <w:tc>
          <w:tcPr>
            <w:tcW w:w="2611" w:type="dxa"/>
            <w:shd w:val="clear" w:color="auto" w:fill="FFFFFF"/>
            <w:tcMar>
              <w:top w:w="85" w:type="dxa"/>
              <w:left w:w="110" w:type="dxa"/>
              <w:bottom w:w="85" w:type="dxa"/>
              <w:right w:w="110" w:type="dxa"/>
            </w:tcMar>
            <w:vAlign w:val="center"/>
          </w:tcPr>
          <w:p w14:paraId="494B3612" w14:textId="77777777" w:rsidR="008F0ACB" w:rsidRDefault="00000000">
            <w:pPr>
              <w:spacing w:after="0" w:line="240" w:lineRule="auto"/>
            </w:pPr>
            <w:r>
              <w:t>Structured record of interviews, inquiries, observations, walkthroughs, inspections, meetings, and field notes.</w:t>
            </w:r>
          </w:p>
        </w:tc>
        <w:tc>
          <w:tcPr>
            <w:tcW w:w="4775" w:type="dxa"/>
            <w:shd w:val="clear" w:color="auto" w:fill="FFFFFF"/>
            <w:tcMar>
              <w:top w:w="85" w:type="dxa"/>
              <w:left w:w="110" w:type="dxa"/>
              <w:bottom w:w="85" w:type="dxa"/>
              <w:right w:w="110" w:type="dxa"/>
            </w:tcMar>
            <w:vAlign w:val="center"/>
          </w:tcPr>
          <w:p w14:paraId="65663252" w14:textId="77777777" w:rsidR="008F0ACB" w:rsidRDefault="00000000">
            <w:pPr>
              <w:spacing w:after="0" w:line="240" w:lineRule="auto"/>
            </w:pPr>
            <w:r>
              <w:t>Fieldwork Record ID; Type; Date; Location; Persons Involved; Purpose; Facts Obtained; Notes; Procedure ID; Evidence Links; Preparer; Reviewer; Status</w:t>
            </w:r>
          </w:p>
        </w:tc>
      </w:tr>
      <w:tr w:rsidR="008F0ACB" w14:paraId="2D5620F7" w14:textId="77777777">
        <w:trPr>
          <w:cantSplit/>
          <w:jc w:val="center"/>
        </w:trPr>
        <w:tc>
          <w:tcPr>
            <w:tcW w:w="1974" w:type="dxa"/>
            <w:shd w:val="clear" w:color="auto" w:fill="FFFFFF"/>
            <w:tcMar>
              <w:top w:w="85" w:type="dxa"/>
              <w:left w:w="110" w:type="dxa"/>
              <w:bottom w:w="85" w:type="dxa"/>
              <w:right w:w="110" w:type="dxa"/>
            </w:tcMar>
            <w:vAlign w:val="center"/>
          </w:tcPr>
          <w:p w14:paraId="0CDC4873" w14:textId="77777777" w:rsidR="008F0ACB" w:rsidRDefault="00000000">
            <w:pPr>
              <w:spacing w:after="0" w:line="240" w:lineRule="auto"/>
            </w:pPr>
            <w:r>
              <w:t>Working Paper</w:t>
            </w:r>
          </w:p>
        </w:tc>
        <w:tc>
          <w:tcPr>
            <w:tcW w:w="2611" w:type="dxa"/>
            <w:shd w:val="clear" w:color="auto" w:fill="FFFFFF"/>
            <w:tcMar>
              <w:top w:w="85" w:type="dxa"/>
              <w:left w:w="110" w:type="dxa"/>
              <w:bottom w:w="85" w:type="dxa"/>
              <w:right w:w="110" w:type="dxa"/>
            </w:tcMar>
            <w:vAlign w:val="center"/>
          </w:tcPr>
          <w:p w14:paraId="79D40CFC" w14:textId="77777777" w:rsidR="007937C7" w:rsidRDefault="00000000">
            <w:r>
              <w:t>Controlled audit documentation supporting planning, work performed, evidence, analyses, and conclusions.</w:t>
            </w:r>
          </w:p>
        </w:tc>
        <w:tc>
          <w:tcPr>
            <w:tcW w:w="4775" w:type="dxa"/>
            <w:shd w:val="clear" w:color="auto" w:fill="FFFFFF"/>
            <w:tcMar>
              <w:top w:w="85" w:type="dxa"/>
              <w:left w:w="110" w:type="dxa"/>
              <w:bottom w:w="85" w:type="dxa"/>
              <w:right w:w="110" w:type="dxa"/>
            </w:tcMar>
            <w:vAlign w:val="center"/>
          </w:tcPr>
          <w:p w14:paraId="57031C00" w14:textId="77777777" w:rsidR="007937C7" w:rsidRDefault="00000000">
            <w:r>
              <w:t>Working Paper ID; Reference Number; Type (Planning / Sampling / Execution / Reporting); Planned Reference; Procedure ID; Risk Matrix Item ID; Audit Area / Focus; Purpose; Work Performed; Evidence Links; Results; Conclusion; Preparer; Reviewer; Review Notes; Clearance; Review Status; Version</w:t>
            </w:r>
          </w:p>
        </w:tc>
      </w:tr>
      <w:tr w:rsidR="008F0ACB" w14:paraId="6DB91FF3" w14:textId="77777777">
        <w:trPr>
          <w:cantSplit/>
          <w:jc w:val="center"/>
        </w:trPr>
        <w:tc>
          <w:tcPr>
            <w:tcW w:w="1974" w:type="dxa"/>
            <w:shd w:val="clear" w:color="auto" w:fill="FFFFFF"/>
            <w:tcMar>
              <w:top w:w="85" w:type="dxa"/>
              <w:left w:w="110" w:type="dxa"/>
              <w:bottom w:w="85" w:type="dxa"/>
              <w:right w:w="110" w:type="dxa"/>
            </w:tcMar>
            <w:vAlign w:val="center"/>
          </w:tcPr>
          <w:p w14:paraId="5C3B6BF6" w14:textId="77777777" w:rsidR="008F0ACB" w:rsidRDefault="00000000">
            <w:pPr>
              <w:spacing w:after="0" w:line="240" w:lineRule="auto"/>
            </w:pPr>
            <w:r>
              <w:t>Audit Evidence</w:t>
            </w:r>
          </w:p>
        </w:tc>
        <w:tc>
          <w:tcPr>
            <w:tcW w:w="2611" w:type="dxa"/>
            <w:shd w:val="clear" w:color="auto" w:fill="FFFFFF"/>
            <w:tcMar>
              <w:top w:w="85" w:type="dxa"/>
              <w:left w:w="110" w:type="dxa"/>
              <w:bottom w:w="85" w:type="dxa"/>
              <w:right w:w="110" w:type="dxa"/>
            </w:tcMar>
            <w:vAlign w:val="center"/>
          </w:tcPr>
          <w:p w14:paraId="6EA99A1A" w14:textId="77777777" w:rsidR="007937C7" w:rsidRDefault="00000000">
            <w:r>
              <w:t>Authoritative controlled record of evidence received, obtained, observed, produced, recalculated, reperformed, analyzed, or linked and used to support audit conclusions.</w:t>
            </w:r>
          </w:p>
        </w:tc>
        <w:tc>
          <w:tcPr>
            <w:tcW w:w="4775" w:type="dxa"/>
            <w:shd w:val="clear" w:color="auto" w:fill="FFFFFF"/>
            <w:tcMar>
              <w:top w:w="85" w:type="dxa"/>
              <w:left w:w="110" w:type="dxa"/>
              <w:bottom w:w="85" w:type="dxa"/>
              <w:right w:w="110" w:type="dxa"/>
            </w:tcMar>
            <w:vAlign w:val="center"/>
          </w:tcPr>
          <w:p w14:paraId="7B89BA33" w14:textId="77777777" w:rsidR="007937C7" w:rsidRDefault="00000000">
            <w:r>
              <w:t>Evidence ID; Related Request ID where applicable; Evidence Type / Nature; Audit Procedure Method; Source; Internal / External Source; Direct / Indirect Acquisition; Original / Copy / Electronic Form; Custodian; Date Received / Obtained; File / Reference; Related Objective / Criterion / Control / Risk; Sufficiency Contribution; Appropriateness; Relevance; Reliability / Competence; Accuracy and Completeness Procedures; Corroboration; Contradictory Evidence; Authenticity; Integrity; Confidentiality; Limitation; Access Restriction; Assessment Result; Related Procedure / Working Paper / Issue / AFR / Report; Status</w:t>
            </w:r>
          </w:p>
        </w:tc>
      </w:tr>
      <w:tr w:rsidR="008F0ACB" w14:paraId="09051429" w14:textId="77777777">
        <w:trPr>
          <w:cantSplit/>
          <w:jc w:val="center"/>
        </w:trPr>
        <w:tc>
          <w:tcPr>
            <w:tcW w:w="1974" w:type="dxa"/>
            <w:shd w:val="clear" w:color="auto" w:fill="FFFFFF"/>
            <w:tcMar>
              <w:top w:w="85" w:type="dxa"/>
              <w:left w:w="110" w:type="dxa"/>
              <w:bottom w:w="85" w:type="dxa"/>
              <w:right w:w="110" w:type="dxa"/>
            </w:tcMar>
            <w:vAlign w:val="center"/>
          </w:tcPr>
          <w:p w14:paraId="720B9CFE" w14:textId="77777777" w:rsidR="008F0ACB" w:rsidRDefault="00000000">
            <w:pPr>
              <w:spacing w:after="0" w:line="240" w:lineRule="auto"/>
            </w:pPr>
            <w:r>
              <w:t>Evidence Request</w:t>
            </w:r>
          </w:p>
        </w:tc>
        <w:tc>
          <w:tcPr>
            <w:tcW w:w="2611" w:type="dxa"/>
            <w:shd w:val="clear" w:color="auto" w:fill="FFFFFF"/>
            <w:tcMar>
              <w:top w:w="85" w:type="dxa"/>
              <w:left w:w="110" w:type="dxa"/>
              <w:bottom w:w="85" w:type="dxa"/>
              <w:right w:w="110" w:type="dxa"/>
            </w:tcMar>
            <w:vAlign w:val="center"/>
          </w:tcPr>
          <w:p w14:paraId="4292B5E2" w14:textId="77777777" w:rsidR="007937C7" w:rsidRDefault="00000000">
            <w:r>
              <w:t>Formal request and lifecycle tracking for required information or access.</w:t>
            </w:r>
          </w:p>
        </w:tc>
        <w:tc>
          <w:tcPr>
            <w:tcW w:w="4775" w:type="dxa"/>
            <w:shd w:val="clear" w:color="auto" w:fill="FFFFFF"/>
            <w:tcMar>
              <w:top w:w="85" w:type="dxa"/>
              <w:left w:w="110" w:type="dxa"/>
              <w:bottom w:w="85" w:type="dxa"/>
              <w:right w:w="110" w:type="dxa"/>
            </w:tcMar>
            <w:vAlign w:val="center"/>
          </w:tcPr>
          <w:p w14:paraId="11587173" w14:textId="77777777" w:rsidR="007937C7" w:rsidRDefault="00000000">
            <w:r>
              <w:t>Request ID; Engagement ID; Requesting Auditor; Recipient; Purpose; Description; Related Procedure / Working Paper; Request Date; Due Date; Required Format / Method; Classification; Review / Approval; Issue Date; Acknowledgment; Submission History; Extension; Escalation; Fulfillment; Cancellation / Closure Reason; Status</w:t>
            </w:r>
          </w:p>
        </w:tc>
      </w:tr>
      <w:tr w:rsidR="008F0ACB" w14:paraId="01F0C58E" w14:textId="77777777">
        <w:trPr>
          <w:cantSplit/>
          <w:jc w:val="center"/>
        </w:trPr>
        <w:tc>
          <w:tcPr>
            <w:tcW w:w="1974" w:type="dxa"/>
            <w:shd w:val="clear" w:color="auto" w:fill="FFFFFF"/>
            <w:tcMar>
              <w:top w:w="85" w:type="dxa"/>
              <w:left w:w="110" w:type="dxa"/>
              <w:bottom w:w="85" w:type="dxa"/>
              <w:right w:w="110" w:type="dxa"/>
            </w:tcMar>
            <w:vAlign w:val="center"/>
          </w:tcPr>
          <w:p w14:paraId="22E31208" w14:textId="77777777" w:rsidR="008F0ACB" w:rsidRDefault="00000000">
            <w:pPr>
              <w:spacing w:after="0" w:line="240" w:lineRule="auto"/>
            </w:pPr>
            <w:r>
              <w:t>Audit Issue</w:t>
            </w:r>
          </w:p>
        </w:tc>
        <w:tc>
          <w:tcPr>
            <w:tcW w:w="2611" w:type="dxa"/>
            <w:shd w:val="clear" w:color="auto" w:fill="FFFFFF"/>
            <w:tcMar>
              <w:top w:w="85" w:type="dxa"/>
              <w:left w:w="110" w:type="dxa"/>
              <w:bottom w:w="85" w:type="dxa"/>
              <w:right w:w="110" w:type="dxa"/>
            </w:tcMar>
            <w:vAlign w:val="center"/>
          </w:tcPr>
          <w:p w14:paraId="7C378C07" w14:textId="77777777" w:rsidR="007937C7" w:rsidRDefault="00000000">
            <w:r>
              <w:t>Preliminary matter requiring controlled analysis and disposition before formal finding development.</w:t>
            </w:r>
          </w:p>
        </w:tc>
        <w:tc>
          <w:tcPr>
            <w:tcW w:w="4775" w:type="dxa"/>
            <w:shd w:val="clear" w:color="auto" w:fill="FFFFFF"/>
            <w:tcMar>
              <w:top w:w="85" w:type="dxa"/>
              <w:left w:w="110" w:type="dxa"/>
              <w:bottom w:w="85" w:type="dxa"/>
              <w:right w:w="110" w:type="dxa"/>
            </w:tcMar>
            <w:vAlign w:val="center"/>
          </w:tcPr>
          <w:p w14:paraId="7A03E18D" w14:textId="77777777" w:rsidR="007937C7" w:rsidRDefault="00000000">
            <w:r>
              <w:t>Issue ID; Engagement ID; Audit Area / Focus; Source Procedure / Fieldwork / Working Paper / Evidence; Title; Description; Initial Risk / Significance; Owner; Review; Evidence Links; Status; Disposition; Disposition Reason; Conversion Authority / AFR Link</w:t>
            </w:r>
          </w:p>
        </w:tc>
      </w:tr>
      <w:tr w:rsidR="008F0ACB" w14:paraId="49BEDEAB" w14:textId="77777777">
        <w:trPr>
          <w:cantSplit/>
          <w:jc w:val="center"/>
        </w:trPr>
        <w:tc>
          <w:tcPr>
            <w:tcW w:w="1974" w:type="dxa"/>
            <w:shd w:val="clear" w:color="auto" w:fill="FFFFFF"/>
            <w:tcMar>
              <w:top w:w="85" w:type="dxa"/>
              <w:left w:w="110" w:type="dxa"/>
              <w:bottom w:w="85" w:type="dxa"/>
              <w:right w:w="110" w:type="dxa"/>
            </w:tcMar>
            <w:vAlign w:val="center"/>
          </w:tcPr>
          <w:p w14:paraId="0CD77849" w14:textId="77777777" w:rsidR="008F0ACB" w:rsidRDefault="00000000">
            <w:pPr>
              <w:spacing w:after="0" w:line="240" w:lineRule="auto"/>
            </w:pPr>
            <w:r>
              <w:lastRenderedPageBreak/>
              <w:t>Audit Finding</w:t>
            </w:r>
          </w:p>
        </w:tc>
        <w:tc>
          <w:tcPr>
            <w:tcW w:w="2611" w:type="dxa"/>
            <w:shd w:val="clear" w:color="auto" w:fill="FFFFFF"/>
            <w:tcMar>
              <w:top w:w="85" w:type="dxa"/>
              <w:left w:w="110" w:type="dxa"/>
              <w:bottom w:w="85" w:type="dxa"/>
              <w:right w:w="110" w:type="dxa"/>
            </w:tcMar>
            <w:vAlign w:val="center"/>
          </w:tcPr>
          <w:p w14:paraId="412E35A1" w14:textId="77777777" w:rsidR="007937C7" w:rsidRDefault="00000000">
            <w:r>
              <w:t>Validated audit conclusion and analysis forming part of an AFR.</w:t>
            </w:r>
          </w:p>
        </w:tc>
        <w:tc>
          <w:tcPr>
            <w:tcW w:w="4775" w:type="dxa"/>
            <w:shd w:val="clear" w:color="auto" w:fill="FFFFFF"/>
            <w:tcMar>
              <w:top w:w="85" w:type="dxa"/>
              <w:left w:w="110" w:type="dxa"/>
              <w:bottom w:w="85" w:type="dxa"/>
              <w:right w:w="110" w:type="dxa"/>
            </w:tcMar>
            <w:vAlign w:val="center"/>
          </w:tcPr>
          <w:p w14:paraId="24CC394C" w14:textId="77777777" w:rsidR="007937C7" w:rsidRDefault="00000000">
            <w:r>
              <w:t>Finding ID; Number; Title; Finding Statement; Criteria; Condition; Conclusion; Cause; Significance / Effect / Risk; Risk Rating; Evidence Links; Issue Source; Status</w:t>
            </w:r>
          </w:p>
        </w:tc>
      </w:tr>
      <w:tr w:rsidR="008F0ACB" w14:paraId="22C66A2C" w14:textId="77777777">
        <w:trPr>
          <w:cantSplit/>
          <w:jc w:val="center"/>
        </w:trPr>
        <w:tc>
          <w:tcPr>
            <w:tcW w:w="1974" w:type="dxa"/>
            <w:shd w:val="clear" w:color="auto" w:fill="FFFFFF"/>
            <w:tcMar>
              <w:top w:w="85" w:type="dxa"/>
              <w:left w:w="110" w:type="dxa"/>
              <w:bottom w:w="85" w:type="dxa"/>
              <w:right w:w="110" w:type="dxa"/>
            </w:tcMar>
            <w:vAlign w:val="center"/>
          </w:tcPr>
          <w:p w14:paraId="3A711998" w14:textId="77777777" w:rsidR="008F0ACB" w:rsidRDefault="00000000">
            <w:pPr>
              <w:spacing w:after="0" w:line="240" w:lineRule="auto"/>
            </w:pPr>
            <w:r>
              <w:t>Audit Recommendation</w:t>
            </w:r>
          </w:p>
        </w:tc>
        <w:tc>
          <w:tcPr>
            <w:tcW w:w="2611" w:type="dxa"/>
            <w:shd w:val="clear" w:color="auto" w:fill="FFFFFF"/>
            <w:tcMar>
              <w:top w:w="85" w:type="dxa"/>
              <w:left w:w="110" w:type="dxa"/>
              <w:bottom w:w="85" w:type="dxa"/>
              <w:right w:w="110" w:type="dxa"/>
            </w:tcMar>
            <w:vAlign w:val="center"/>
          </w:tcPr>
          <w:p w14:paraId="1FEF9D09" w14:textId="77777777" w:rsidR="008F0ACB" w:rsidRDefault="00000000">
            <w:pPr>
              <w:spacing w:after="0" w:line="240" w:lineRule="auto"/>
            </w:pPr>
            <w:r>
              <w:t>Recommended corrective or preventive action.</w:t>
            </w:r>
          </w:p>
        </w:tc>
        <w:tc>
          <w:tcPr>
            <w:tcW w:w="4775" w:type="dxa"/>
            <w:shd w:val="clear" w:color="auto" w:fill="FFFFFF"/>
            <w:tcMar>
              <w:top w:w="85" w:type="dxa"/>
              <w:left w:w="110" w:type="dxa"/>
              <w:bottom w:w="85" w:type="dxa"/>
              <w:right w:w="110" w:type="dxa"/>
            </w:tcMar>
            <w:vAlign w:val="center"/>
          </w:tcPr>
          <w:p w14:paraId="46681A51" w14:textId="77777777" w:rsidR="008F0ACB" w:rsidRDefault="00000000">
            <w:pPr>
              <w:spacing w:after="0" w:line="240" w:lineRule="auto"/>
            </w:pPr>
            <w:r>
              <w:t>Recommendation ID; Finding ID; Recommendation Text; Priority; Concerned Office; Status</w:t>
            </w:r>
          </w:p>
        </w:tc>
      </w:tr>
      <w:tr w:rsidR="008F0ACB" w14:paraId="02E04C20" w14:textId="77777777">
        <w:trPr>
          <w:cantSplit/>
          <w:jc w:val="center"/>
        </w:trPr>
        <w:tc>
          <w:tcPr>
            <w:tcW w:w="1974" w:type="dxa"/>
            <w:shd w:val="clear" w:color="auto" w:fill="FFFFFF"/>
            <w:tcMar>
              <w:top w:w="85" w:type="dxa"/>
              <w:left w:w="110" w:type="dxa"/>
              <w:bottom w:w="85" w:type="dxa"/>
              <w:right w:w="110" w:type="dxa"/>
            </w:tcMar>
            <w:vAlign w:val="center"/>
          </w:tcPr>
          <w:p w14:paraId="30E3DE2C" w14:textId="77777777" w:rsidR="008F0ACB" w:rsidRDefault="00000000">
            <w:pPr>
              <w:spacing w:after="0" w:line="240" w:lineRule="auto"/>
            </w:pPr>
            <w:r>
              <w:t>Management Comment</w:t>
            </w:r>
          </w:p>
        </w:tc>
        <w:tc>
          <w:tcPr>
            <w:tcW w:w="2611" w:type="dxa"/>
            <w:shd w:val="clear" w:color="auto" w:fill="FFFFFF"/>
            <w:tcMar>
              <w:top w:w="85" w:type="dxa"/>
              <w:left w:w="110" w:type="dxa"/>
              <w:bottom w:w="85" w:type="dxa"/>
              <w:right w:w="110" w:type="dxa"/>
            </w:tcMar>
            <w:vAlign w:val="center"/>
          </w:tcPr>
          <w:p w14:paraId="30CEFCB3" w14:textId="77777777" w:rsidR="008F0ACB" w:rsidRDefault="00000000">
            <w:pPr>
              <w:spacing w:after="0" w:line="240" w:lineRule="auto"/>
            </w:pPr>
            <w:r>
              <w:t>Formal management position, explanation, agreement, disagreement, clarification, or response to an issued AFR.</w:t>
            </w:r>
          </w:p>
        </w:tc>
        <w:tc>
          <w:tcPr>
            <w:tcW w:w="4775" w:type="dxa"/>
            <w:shd w:val="clear" w:color="auto" w:fill="FFFFFF"/>
            <w:tcMar>
              <w:top w:w="85" w:type="dxa"/>
              <w:left w:w="110" w:type="dxa"/>
              <w:bottom w:w="85" w:type="dxa"/>
              <w:right w:w="110" w:type="dxa"/>
            </w:tcMar>
            <w:vAlign w:val="center"/>
          </w:tcPr>
          <w:p w14:paraId="0FC13A25" w14:textId="77777777" w:rsidR="008F0ACB" w:rsidRDefault="00000000">
            <w:pPr>
              <w:spacing w:after="0" w:line="240" w:lineRule="auto"/>
            </w:pPr>
            <w:r>
              <w:t>Comment ID; Finding / Recommendation ID; Agreement / Disagreement; Position; Explanation; Comment; Intended or Proposed Corrective Action where stated; Submitted By; Office; Submission Date; Attachments; Version / Submission History; Status</w:t>
            </w:r>
          </w:p>
        </w:tc>
      </w:tr>
      <w:tr w:rsidR="008F0ACB" w14:paraId="30218C3C" w14:textId="77777777">
        <w:trPr>
          <w:cantSplit/>
          <w:jc w:val="center"/>
        </w:trPr>
        <w:tc>
          <w:tcPr>
            <w:tcW w:w="1974" w:type="dxa"/>
            <w:shd w:val="clear" w:color="auto" w:fill="FFFFFF"/>
            <w:tcMar>
              <w:top w:w="85" w:type="dxa"/>
              <w:left w:w="110" w:type="dxa"/>
              <w:bottom w:w="85" w:type="dxa"/>
              <w:right w:w="110" w:type="dxa"/>
            </w:tcMar>
            <w:vAlign w:val="center"/>
          </w:tcPr>
          <w:p w14:paraId="71D52151" w14:textId="77777777" w:rsidR="008F0ACB" w:rsidRDefault="00000000">
            <w:pPr>
              <w:spacing w:after="0" w:line="240" w:lineRule="auto"/>
            </w:pPr>
            <w:r>
              <w:t>Auditor’s Rejoinder</w:t>
            </w:r>
          </w:p>
        </w:tc>
        <w:tc>
          <w:tcPr>
            <w:tcW w:w="2611" w:type="dxa"/>
            <w:shd w:val="clear" w:color="auto" w:fill="FFFFFF"/>
            <w:tcMar>
              <w:top w:w="85" w:type="dxa"/>
              <w:left w:w="110" w:type="dxa"/>
              <w:bottom w:w="85" w:type="dxa"/>
              <w:right w:w="110" w:type="dxa"/>
            </w:tcMar>
            <w:vAlign w:val="center"/>
          </w:tcPr>
          <w:p w14:paraId="186C1B63" w14:textId="77777777" w:rsidR="008F0ACB" w:rsidRDefault="00000000">
            <w:pPr>
              <w:spacing w:after="0" w:line="240" w:lineRule="auto"/>
            </w:pPr>
            <w:r>
              <w:t>Auditor evaluation and response to the Management Comment.</w:t>
            </w:r>
          </w:p>
        </w:tc>
        <w:tc>
          <w:tcPr>
            <w:tcW w:w="4775" w:type="dxa"/>
            <w:shd w:val="clear" w:color="auto" w:fill="FFFFFF"/>
            <w:tcMar>
              <w:top w:w="85" w:type="dxa"/>
              <w:left w:w="110" w:type="dxa"/>
              <w:bottom w:w="85" w:type="dxa"/>
              <w:right w:w="110" w:type="dxa"/>
            </w:tcMar>
            <w:vAlign w:val="center"/>
          </w:tcPr>
          <w:p w14:paraId="06637238" w14:textId="77777777" w:rsidR="008F0ACB" w:rsidRDefault="00000000">
            <w:pPr>
              <w:spacing w:after="0" w:line="240" w:lineRule="auto"/>
            </w:pPr>
            <w:r>
              <w:t>Rejoinder ID; Comment ID; AFR ID; Evaluation; Conclusion; Effect on Finding / Recommendation; Prepared By; Date; Supporting Documents; Review; Approval; Status</w:t>
            </w:r>
          </w:p>
        </w:tc>
      </w:tr>
      <w:tr w:rsidR="008F0ACB" w14:paraId="537FB96F" w14:textId="77777777">
        <w:trPr>
          <w:cantSplit/>
          <w:jc w:val="center"/>
        </w:trPr>
        <w:tc>
          <w:tcPr>
            <w:tcW w:w="1974" w:type="dxa"/>
            <w:shd w:val="clear" w:color="auto" w:fill="FFFFFF"/>
            <w:tcMar>
              <w:top w:w="85" w:type="dxa"/>
              <w:left w:w="110" w:type="dxa"/>
              <w:bottom w:w="85" w:type="dxa"/>
              <w:right w:w="110" w:type="dxa"/>
            </w:tcMar>
            <w:vAlign w:val="center"/>
          </w:tcPr>
          <w:p w14:paraId="120DB4FD" w14:textId="77777777" w:rsidR="008F0ACB" w:rsidRDefault="00000000">
            <w:pPr>
              <w:spacing w:after="0" w:line="240" w:lineRule="auto"/>
            </w:pPr>
            <w:r>
              <w:t>Audit Report</w:t>
            </w:r>
          </w:p>
        </w:tc>
        <w:tc>
          <w:tcPr>
            <w:tcW w:w="2611" w:type="dxa"/>
            <w:shd w:val="clear" w:color="auto" w:fill="FFFFFF"/>
            <w:tcMar>
              <w:top w:w="85" w:type="dxa"/>
              <w:left w:w="110" w:type="dxa"/>
              <w:bottom w:w="85" w:type="dxa"/>
              <w:right w:w="110" w:type="dxa"/>
            </w:tcMar>
            <w:vAlign w:val="center"/>
          </w:tcPr>
          <w:p w14:paraId="32E5038F" w14:textId="77777777" w:rsidR="007937C7" w:rsidRDefault="00000000">
            <w:r>
              <w:t>Controlled Interim, Draft, or Final engagement report.</w:t>
            </w:r>
          </w:p>
        </w:tc>
        <w:tc>
          <w:tcPr>
            <w:tcW w:w="4775" w:type="dxa"/>
            <w:shd w:val="clear" w:color="auto" w:fill="FFFFFF"/>
            <w:tcMar>
              <w:top w:w="85" w:type="dxa"/>
              <w:left w:w="110" w:type="dxa"/>
              <w:bottom w:w="85" w:type="dxa"/>
              <w:right w:w="110" w:type="dxa"/>
            </w:tcMar>
            <w:vAlign w:val="center"/>
          </w:tcPr>
          <w:p w14:paraId="16C660E4" w14:textId="77777777" w:rsidR="007937C7" w:rsidRDefault="00000000">
            <w:r>
              <w:t>Report ID; Engagement ID; Type; Version; Status; Source Records; Review; Quality / Completeness Checks; Approval; Issue Date; Distribution Authority; File / Content; Acknowledgment; Amendment / Withdrawal / Superseding Reference</w:t>
            </w:r>
          </w:p>
        </w:tc>
      </w:tr>
      <w:tr w:rsidR="008F0ACB" w14:paraId="43195F65" w14:textId="77777777">
        <w:trPr>
          <w:cantSplit/>
          <w:jc w:val="center"/>
        </w:trPr>
        <w:tc>
          <w:tcPr>
            <w:tcW w:w="1974" w:type="dxa"/>
            <w:shd w:val="clear" w:color="auto" w:fill="FFFFFF"/>
            <w:tcMar>
              <w:top w:w="85" w:type="dxa"/>
              <w:left w:w="110" w:type="dxa"/>
              <w:bottom w:w="85" w:type="dxa"/>
              <w:right w:w="110" w:type="dxa"/>
            </w:tcMar>
            <w:vAlign w:val="center"/>
          </w:tcPr>
          <w:p w14:paraId="65F9B069" w14:textId="77777777" w:rsidR="008F0ACB" w:rsidRDefault="00000000">
            <w:pPr>
              <w:spacing w:after="0" w:line="240" w:lineRule="auto"/>
            </w:pPr>
            <w:r>
              <w:t>Report Distribution Record</w:t>
            </w:r>
          </w:p>
        </w:tc>
        <w:tc>
          <w:tcPr>
            <w:tcW w:w="2611" w:type="dxa"/>
            <w:shd w:val="clear" w:color="auto" w:fill="FFFFFF"/>
            <w:tcMar>
              <w:top w:w="85" w:type="dxa"/>
              <w:left w:w="110" w:type="dxa"/>
              <w:bottom w:w="85" w:type="dxa"/>
              <w:right w:w="110" w:type="dxa"/>
            </w:tcMar>
            <w:vAlign w:val="center"/>
          </w:tcPr>
          <w:p w14:paraId="36F1AB39" w14:textId="77777777" w:rsidR="007937C7" w:rsidRDefault="00000000">
            <w:r>
              <w:t>Records authorized report distribution and delivery to approved recipients.</w:t>
            </w:r>
          </w:p>
        </w:tc>
        <w:tc>
          <w:tcPr>
            <w:tcW w:w="4775" w:type="dxa"/>
            <w:shd w:val="clear" w:color="auto" w:fill="FFFFFF"/>
            <w:tcMar>
              <w:top w:w="85" w:type="dxa"/>
              <w:left w:w="110" w:type="dxa"/>
              <w:bottom w:w="85" w:type="dxa"/>
              <w:right w:w="110" w:type="dxa"/>
            </w:tcMar>
            <w:vAlign w:val="center"/>
          </w:tcPr>
          <w:p w14:paraId="704285F1" w14:textId="77777777" w:rsidR="007937C7" w:rsidRDefault="00000000">
            <w:r>
              <w:t>Distribution ID; Report ID; IAU Head Recommendation; LCE / Presiding Officer Decision where applicable; Recipient; Office; Method; Transmittal Reference; Sent Date; Sender; Delivery Result; Retry; Acknowledged Date; Status</w:t>
            </w:r>
          </w:p>
        </w:tc>
      </w:tr>
      <w:tr w:rsidR="008F0ACB" w14:paraId="2C138B07" w14:textId="77777777">
        <w:trPr>
          <w:cantSplit/>
          <w:jc w:val="center"/>
        </w:trPr>
        <w:tc>
          <w:tcPr>
            <w:tcW w:w="1974" w:type="dxa"/>
            <w:shd w:val="clear" w:color="auto" w:fill="FFFFFF"/>
            <w:tcMar>
              <w:top w:w="85" w:type="dxa"/>
              <w:left w:w="110" w:type="dxa"/>
              <w:bottom w:w="85" w:type="dxa"/>
              <w:right w:w="110" w:type="dxa"/>
            </w:tcMar>
            <w:vAlign w:val="center"/>
          </w:tcPr>
          <w:p w14:paraId="3F6D6E72" w14:textId="77777777" w:rsidR="008F0ACB" w:rsidRDefault="00000000">
            <w:pPr>
              <w:spacing w:after="0" w:line="240" w:lineRule="auto"/>
            </w:pPr>
            <w:r>
              <w:t>Review Note</w:t>
            </w:r>
          </w:p>
        </w:tc>
        <w:tc>
          <w:tcPr>
            <w:tcW w:w="2611" w:type="dxa"/>
            <w:shd w:val="clear" w:color="auto" w:fill="FFFFFF"/>
            <w:tcMar>
              <w:top w:w="85" w:type="dxa"/>
              <w:left w:w="110" w:type="dxa"/>
              <w:bottom w:w="85" w:type="dxa"/>
              <w:right w:w="110" w:type="dxa"/>
            </w:tcMar>
            <w:vAlign w:val="center"/>
          </w:tcPr>
          <w:p w14:paraId="6432F390" w14:textId="77777777" w:rsidR="008F0ACB" w:rsidRDefault="00000000">
            <w:pPr>
              <w:spacing w:after="0" w:line="240" w:lineRule="auto"/>
            </w:pPr>
            <w:r>
              <w:t>Reviewer instruction, question, or required correction.</w:t>
            </w:r>
          </w:p>
        </w:tc>
        <w:tc>
          <w:tcPr>
            <w:tcW w:w="4775" w:type="dxa"/>
            <w:shd w:val="clear" w:color="auto" w:fill="FFFFFF"/>
            <w:tcMar>
              <w:top w:w="85" w:type="dxa"/>
              <w:left w:w="110" w:type="dxa"/>
              <w:bottom w:w="85" w:type="dxa"/>
              <w:right w:w="110" w:type="dxa"/>
            </w:tcMar>
            <w:vAlign w:val="center"/>
          </w:tcPr>
          <w:p w14:paraId="11B6C796" w14:textId="77777777" w:rsidR="008F0ACB" w:rsidRDefault="00000000">
            <w:pPr>
              <w:spacing w:after="0" w:line="240" w:lineRule="auto"/>
            </w:pPr>
            <w:r>
              <w:t>Review Note ID; Related Entity; Reviewer; Note; Date; Due Date; Response; Resolution; Cleared By; Status</w:t>
            </w:r>
          </w:p>
        </w:tc>
      </w:tr>
      <w:tr w:rsidR="008F0ACB" w14:paraId="0A509919" w14:textId="77777777">
        <w:trPr>
          <w:cantSplit/>
          <w:jc w:val="center"/>
        </w:trPr>
        <w:tc>
          <w:tcPr>
            <w:tcW w:w="1974" w:type="dxa"/>
            <w:shd w:val="clear" w:color="auto" w:fill="FFFFFF"/>
            <w:tcMar>
              <w:top w:w="85" w:type="dxa"/>
              <w:left w:w="110" w:type="dxa"/>
              <w:bottom w:w="85" w:type="dxa"/>
              <w:right w:w="110" w:type="dxa"/>
            </w:tcMar>
            <w:vAlign w:val="center"/>
          </w:tcPr>
          <w:p w14:paraId="04C9549A" w14:textId="77777777" w:rsidR="008F0ACB" w:rsidRDefault="00000000">
            <w:pPr>
              <w:spacing w:after="0" w:line="240" w:lineRule="auto"/>
            </w:pPr>
            <w:r>
              <w:t>Engagement Task</w:t>
            </w:r>
          </w:p>
        </w:tc>
        <w:tc>
          <w:tcPr>
            <w:tcW w:w="2611" w:type="dxa"/>
            <w:shd w:val="clear" w:color="auto" w:fill="FFFFFF"/>
            <w:tcMar>
              <w:top w:w="85" w:type="dxa"/>
              <w:left w:w="110" w:type="dxa"/>
              <w:bottom w:w="85" w:type="dxa"/>
              <w:right w:w="110" w:type="dxa"/>
            </w:tcMar>
            <w:vAlign w:val="center"/>
          </w:tcPr>
          <w:p w14:paraId="3ABF4F3E" w14:textId="77777777" w:rsidR="008F0ACB" w:rsidRDefault="00000000">
            <w:pPr>
              <w:spacing w:after="0" w:line="240" w:lineRule="auto"/>
            </w:pPr>
            <w:r>
              <w:t>Assigned work item or required action.</w:t>
            </w:r>
          </w:p>
        </w:tc>
        <w:tc>
          <w:tcPr>
            <w:tcW w:w="4775" w:type="dxa"/>
            <w:shd w:val="clear" w:color="auto" w:fill="FFFFFF"/>
            <w:tcMar>
              <w:top w:w="85" w:type="dxa"/>
              <w:left w:w="110" w:type="dxa"/>
              <w:bottom w:w="85" w:type="dxa"/>
              <w:right w:w="110" w:type="dxa"/>
            </w:tcMar>
            <w:vAlign w:val="center"/>
          </w:tcPr>
          <w:p w14:paraId="584FD94F" w14:textId="77777777" w:rsidR="008F0ACB" w:rsidRDefault="00000000">
            <w:pPr>
              <w:spacing w:after="0" w:line="240" w:lineRule="auto"/>
            </w:pPr>
            <w:r>
              <w:t>Task ID; Engagement ID; Type; Assignee; Related Record; Due Date; Priority; Status; Completion Date</w:t>
            </w:r>
          </w:p>
        </w:tc>
      </w:tr>
      <w:tr w:rsidR="008F0ACB" w14:paraId="1A076DAC" w14:textId="77777777">
        <w:trPr>
          <w:cantSplit/>
          <w:jc w:val="center"/>
        </w:trPr>
        <w:tc>
          <w:tcPr>
            <w:tcW w:w="1974" w:type="dxa"/>
            <w:shd w:val="clear" w:color="auto" w:fill="FFFFFF"/>
            <w:tcMar>
              <w:top w:w="85" w:type="dxa"/>
              <w:left w:w="110" w:type="dxa"/>
              <w:bottom w:w="85" w:type="dxa"/>
              <w:right w:w="110" w:type="dxa"/>
            </w:tcMar>
            <w:vAlign w:val="center"/>
          </w:tcPr>
          <w:p w14:paraId="510E0F0D" w14:textId="77777777" w:rsidR="008F0ACB" w:rsidRDefault="00000000">
            <w:pPr>
              <w:spacing w:after="0" w:line="240" w:lineRule="auto"/>
            </w:pPr>
            <w:r>
              <w:t>Engagement Completion Checklist</w:t>
            </w:r>
          </w:p>
        </w:tc>
        <w:tc>
          <w:tcPr>
            <w:tcW w:w="2611" w:type="dxa"/>
            <w:shd w:val="clear" w:color="auto" w:fill="FFFFFF"/>
            <w:tcMar>
              <w:top w:w="85" w:type="dxa"/>
              <w:left w:w="110" w:type="dxa"/>
              <w:bottom w:w="85" w:type="dxa"/>
              <w:right w:w="110" w:type="dxa"/>
            </w:tcMar>
            <w:vAlign w:val="center"/>
          </w:tcPr>
          <w:p w14:paraId="23643DB1" w14:textId="77777777" w:rsidR="007937C7" w:rsidRDefault="00000000">
            <w:r>
              <w:t>Documents the completion assessment and validates transfer, records, quality, and closure requirements.</w:t>
            </w:r>
          </w:p>
        </w:tc>
        <w:tc>
          <w:tcPr>
            <w:tcW w:w="4775" w:type="dxa"/>
            <w:shd w:val="clear" w:color="auto" w:fill="FFFFFF"/>
            <w:tcMar>
              <w:top w:w="85" w:type="dxa"/>
              <w:left w:w="110" w:type="dxa"/>
              <w:bottom w:w="85" w:type="dxa"/>
              <w:right w:w="110" w:type="dxa"/>
            </w:tcMar>
            <w:vAlign w:val="center"/>
          </w:tcPr>
          <w:p w14:paraId="579F6C37" w14:textId="77777777" w:rsidR="007937C7" w:rsidRDefault="00000000">
            <w:r>
              <w:t>Checklist / Assessment ID; Engagement ID; Objective / Requirement; Result; Evidence / Reference; Time / Effort; Variance; Quality Matter; Exception; Lesson Learned; Corrective Action; Checked By; Date; Approval; Status</w:t>
            </w:r>
          </w:p>
        </w:tc>
      </w:tr>
      <w:tr w:rsidR="008F0ACB" w14:paraId="550B7985" w14:textId="77777777">
        <w:trPr>
          <w:cantSplit/>
          <w:jc w:val="center"/>
        </w:trPr>
        <w:tc>
          <w:tcPr>
            <w:tcW w:w="1974" w:type="dxa"/>
            <w:shd w:val="clear" w:color="auto" w:fill="FFFFFF"/>
            <w:tcMar>
              <w:top w:w="85" w:type="dxa"/>
              <w:left w:w="110" w:type="dxa"/>
              <w:bottom w:w="85" w:type="dxa"/>
              <w:right w:w="110" w:type="dxa"/>
            </w:tcMar>
            <w:vAlign w:val="center"/>
          </w:tcPr>
          <w:p w14:paraId="2A072458" w14:textId="77777777" w:rsidR="008F0ACB" w:rsidRDefault="00000000">
            <w:pPr>
              <w:spacing w:after="0" w:line="240" w:lineRule="auto"/>
            </w:pPr>
            <w:r>
              <w:lastRenderedPageBreak/>
              <w:t>Engagement Activity View</w:t>
            </w:r>
          </w:p>
        </w:tc>
        <w:tc>
          <w:tcPr>
            <w:tcW w:w="2611" w:type="dxa"/>
            <w:shd w:val="clear" w:color="auto" w:fill="FFFFFF"/>
            <w:tcMar>
              <w:top w:w="85" w:type="dxa"/>
              <w:left w:w="110" w:type="dxa"/>
              <w:bottom w:w="85" w:type="dxa"/>
              <w:right w:w="110" w:type="dxa"/>
            </w:tcMar>
            <w:vAlign w:val="center"/>
          </w:tcPr>
          <w:p w14:paraId="6F0A1B08" w14:textId="77777777" w:rsidR="008F0ACB" w:rsidRDefault="00000000">
            <w:pPr>
              <w:spacing w:after="0" w:line="240" w:lineRule="auto"/>
            </w:pPr>
            <w:r>
              <w:t>Engagement-level timeline derived from Core logs and workflow records; not a duplicate source entity.</w:t>
            </w:r>
          </w:p>
        </w:tc>
        <w:tc>
          <w:tcPr>
            <w:tcW w:w="4775" w:type="dxa"/>
            <w:shd w:val="clear" w:color="auto" w:fill="FFFFFF"/>
            <w:tcMar>
              <w:top w:w="85" w:type="dxa"/>
              <w:left w:w="110" w:type="dxa"/>
              <w:bottom w:w="85" w:type="dxa"/>
              <w:right w:w="110" w:type="dxa"/>
            </w:tcMar>
            <w:vAlign w:val="center"/>
          </w:tcPr>
          <w:p w14:paraId="71BC04A7" w14:textId="77777777" w:rsidR="008F0ACB" w:rsidRDefault="00000000">
            <w:pPr>
              <w:spacing w:after="0" w:line="240" w:lineRule="auto"/>
            </w:pPr>
            <w:r>
              <w:t>Engagement ID; Event Type; Related Record; User; Date/Time; Description; Previous/New Value; Source Log Reference</w:t>
            </w:r>
          </w:p>
        </w:tc>
      </w:tr>
      <w:tr w:rsidR="007937C7" w14:paraId="6C808351" w14:textId="77777777">
        <w:trPr>
          <w:jc w:val="center"/>
        </w:trPr>
        <w:tc>
          <w:tcPr>
            <w:tcW w:w="1974" w:type="dxa"/>
          </w:tcPr>
          <w:p w14:paraId="3441D116" w14:textId="77777777" w:rsidR="007937C7" w:rsidRDefault="00000000">
            <w:r>
              <w:t>CMS Transfer Record</w:t>
            </w:r>
          </w:p>
        </w:tc>
        <w:tc>
          <w:tcPr>
            <w:tcW w:w="2611" w:type="dxa"/>
          </w:tcPr>
          <w:p w14:paraId="5BFF16CD" w14:textId="77777777" w:rsidR="007937C7" w:rsidRDefault="00000000">
            <w:r>
              <w:t>Records the controlled transfer and reconciliation of formally issued Audit Recommendations and authoritative source references to CMS.</w:t>
            </w:r>
          </w:p>
        </w:tc>
        <w:tc>
          <w:tcPr>
            <w:tcW w:w="4775" w:type="dxa"/>
          </w:tcPr>
          <w:p w14:paraId="641AA032" w14:textId="77777777" w:rsidR="007937C7" w:rsidRDefault="00000000">
            <w:r>
              <w:t>Transfer ID; Engagement ID; Finding ID; Recommendation ID; Final Report / Authorized Issuance Reference; Risk Rating; Source Identifiers; CMS Monitoring ID; Transfer Date; Result; Error / Duplicate / Mismatch; Correction; Reconciliation; Status</w:t>
            </w:r>
          </w:p>
        </w:tc>
      </w:tr>
    </w:tbl>
    <w:p w14:paraId="193A9C82" w14:textId="77777777" w:rsidR="008F0ACB" w:rsidRDefault="008F0ACB">
      <w:pPr>
        <w:spacing w:after="0"/>
      </w:pPr>
    </w:p>
    <w:p w14:paraId="7892F839" w14:textId="77777777" w:rsidR="008F0ACB" w:rsidRDefault="00000000">
      <w:pPr>
        <w:pStyle w:val="Heading2"/>
      </w:pPr>
      <w:r>
        <w:rPr>
          <w:rFonts w:ascii="Aptos" w:eastAsia="Aptos" w:hAnsi="Aptos"/>
        </w:rPr>
        <w:t>7.1 Key Relationships</w:t>
      </w:r>
    </w:p>
    <w:p w14:paraId="39498A1C" w14:textId="77777777" w:rsidR="008F0ACB" w:rsidRDefault="00000000">
      <w:pPr>
        <w:pStyle w:val="ListBullet"/>
      </w:pPr>
      <w:r>
        <w:t>One Office may have many Audit Areas; one Audit Area may have many Audit Focuses.</w:t>
      </w:r>
    </w:p>
    <w:p w14:paraId="5544211F" w14:textId="77777777" w:rsidR="008F0ACB" w:rsidRDefault="00000000">
      <w:pPr>
        <w:pStyle w:val="ListBullet"/>
      </w:pPr>
      <w:r>
        <w:t>One Audit Engagement belongs to one Office and may have one or more Audit Engagement Areas under that Office.</w:t>
      </w:r>
    </w:p>
    <w:p w14:paraId="31B79102" w14:textId="77777777" w:rsidR="008F0ACB" w:rsidRDefault="00000000">
      <w:pPr>
        <w:pStyle w:val="ListBullet"/>
      </w:pPr>
      <w:r>
        <w:t>One Audit Engagement Area may have zero or more selected Audit Engagement Focuses under that Audit Area.</w:t>
      </w:r>
    </w:p>
    <w:p w14:paraId="6A42BF08" w14:textId="77777777" w:rsidR="008F0ACB" w:rsidRDefault="00000000">
      <w:pPr>
        <w:pStyle w:val="ListBullet"/>
      </w:pPr>
      <w:r>
        <w:t>One Audit Engagement may have many Audit Team Assignments, Process Flow Documents, Risk Matrices and Risk Matrix Items, Audit Programs and Procedures, conferences, participants, Fieldwork Records, Working Papers, Evidence Requests, Audit Evidence Records, Audit Issues, findings, Management Comments, Auditor’s Rejoinders, tasks, Review Notes, reports, distribution records, completion assessments, and CMS Transfer Records.</w:t>
      </w:r>
    </w:p>
    <w:p w14:paraId="1DA796C9" w14:textId="77777777" w:rsidR="008F0ACB" w:rsidRDefault="00000000">
      <w:pPr>
        <w:pStyle w:val="ListBullet"/>
      </w:pPr>
      <w:r>
        <w:t>An engagement may maintain one or more Risk Matrices and Audit Programs as required by its Audit Areas. One Risk Matrix has one or more Risk Matrix Items; each item links an Audit Focus and Process / Risk Area to Potential Risks and a Planned Audit Approach. Each Audit Program shall identify its applicable Audit Area and may link one or more Risk Matrix Items; one Audit Program has one or more Audit Procedures, and each completed procedure shall retain a conclusion and supporting Working Paper or documented disposition.</w:t>
      </w:r>
    </w:p>
    <w:p w14:paraId="415060AE" w14:textId="77777777" w:rsidR="007937C7" w:rsidRDefault="00000000">
      <w:pPr>
        <w:pStyle w:val="ListBullet"/>
      </w:pPr>
      <w:r>
        <w:t>One Evidence Request may result in zero, one, or many Audit Evidence Records and may be fulfilled through multiple partial or complete submissions. An Audit Evidence Record may also exist without an Evidence Request when obtained directly through authorized fieldwork, observation, analysis, or an approved source.</w:t>
      </w:r>
    </w:p>
    <w:p w14:paraId="4399CDE0" w14:textId="77777777" w:rsidR="007937C7" w:rsidRDefault="00000000">
      <w:pPr>
        <w:pStyle w:val="ListBullet"/>
      </w:pPr>
      <w:r>
        <w:t>One Audit Issue may link to multiple procedures, Fieldwork Records, Working Papers, and Audit Evidence Records. Conversion to an AFR shall preserve the Audit Issue, disposition, source links, authority, and history.</w:t>
      </w:r>
    </w:p>
    <w:p w14:paraId="7E7BDBF8" w14:textId="77777777" w:rsidR="008F0ACB" w:rsidRDefault="00000000">
      <w:pPr>
        <w:pStyle w:val="ListBullet"/>
      </w:pPr>
      <w:r>
        <w:t>One Audit Finding may have one or more Audit Recommendations.</w:t>
      </w:r>
    </w:p>
    <w:p w14:paraId="70B2B1E0" w14:textId="77777777" w:rsidR="008F0ACB" w:rsidRDefault="00000000">
      <w:pPr>
        <w:pStyle w:val="ListBullet"/>
      </w:pPr>
      <w:r>
        <w:t>One issued AFR may have one or more controlled Management Comment submissions and related Auditor’s Rejoinders. Any intended corrective action stated by management remains part of the Management Comment until a formal Action Plan is established in CMS after authorized report issuance.</w:t>
      </w:r>
    </w:p>
    <w:p w14:paraId="125ED716" w14:textId="77777777" w:rsidR="008F0ACB" w:rsidRDefault="00000000">
      <w:pPr>
        <w:pStyle w:val="ListBullet"/>
      </w:pPr>
      <w:r>
        <w:t>Each CMS monitoring record shall retain the originating Engagement ID, Finding ID, Recommendation ID, Final Audit Report or other authorized issuance reference, and stable source identifiers. Formal Action Plan, management-reported status, CIAS validation, and closure information are CMS records.</w:t>
      </w:r>
    </w:p>
    <w:p w14:paraId="5B6E3272" w14:textId="77777777" w:rsidR="008F0ACB" w:rsidRDefault="00000000">
      <w:pPr>
        <w:pStyle w:val="Heading1"/>
      </w:pPr>
      <w:r>
        <w:rPr>
          <w:rFonts w:ascii="Aptos" w:eastAsia="Aptos" w:hAnsi="Aptos"/>
        </w:rPr>
        <w:lastRenderedPageBreak/>
        <w:t>8. Users and Roles</w:t>
      </w:r>
    </w:p>
    <w:tbl>
      <w:tblPr>
        <w:tblStyle w:val="TableGrid"/>
        <w:tblW w:w="9360"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2564"/>
        <w:gridCol w:w="6796"/>
      </w:tblGrid>
      <w:tr w:rsidR="008F0ACB" w14:paraId="344DC0D5" w14:textId="77777777">
        <w:trPr>
          <w:cantSplit/>
          <w:tblHeader/>
          <w:jc w:val="center"/>
        </w:trPr>
        <w:tc>
          <w:tcPr>
            <w:tcW w:w="2564" w:type="dxa"/>
            <w:shd w:val="clear" w:color="auto" w:fill="D9E2F3"/>
            <w:tcMar>
              <w:top w:w="85" w:type="dxa"/>
              <w:left w:w="110" w:type="dxa"/>
              <w:bottom w:w="85" w:type="dxa"/>
              <w:right w:w="110" w:type="dxa"/>
            </w:tcMar>
            <w:vAlign w:val="center"/>
          </w:tcPr>
          <w:p w14:paraId="2D9215E2" w14:textId="77777777" w:rsidR="008F0ACB" w:rsidRDefault="00000000">
            <w:pPr>
              <w:spacing w:after="0" w:line="240" w:lineRule="auto"/>
            </w:pPr>
            <w:r>
              <w:rPr>
                <w:b/>
              </w:rPr>
              <w:t>Role</w:t>
            </w:r>
          </w:p>
        </w:tc>
        <w:tc>
          <w:tcPr>
            <w:tcW w:w="6796" w:type="dxa"/>
            <w:shd w:val="clear" w:color="auto" w:fill="D9E2F3"/>
            <w:tcMar>
              <w:top w:w="85" w:type="dxa"/>
              <w:left w:w="110" w:type="dxa"/>
              <w:bottom w:w="85" w:type="dxa"/>
              <w:right w:w="110" w:type="dxa"/>
            </w:tcMar>
            <w:vAlign w:val="center"/>
          </w:tcPr>
          <w:p w14:paraId="585E4A1B" w14:textId="77777777" w:rsidR="008F0ACB" w:rsidRDefault="00000000">
            <w:pPr>
              <w:spacing w:after="0" w:line="240" w:lineRule="auto"/>
            </w:pPr>
            <w:r>
              <w:rPr>
                <w:b/>
              </w:rPr>
              <w:t>Primary AEM Responsibility</w:t>
            </w:r>
          </w:p>
        </w:tc>
      </w:tr>
      <w:tr w:rsidR="008F0ACB" w14:paraId="495D4F64" w14:textId="77777777">
        <w:trPr>
          <w:cantSplit/>
          <w:jc w:val="center"/>
        </w:trPr>
        <w:tc>
          <w:tcPr>
            <w:tcW w:w="2564" w:type="dxa"/>
            <w:shd w:val="clear" w:color="auto" w:fill="FFFFFF"/>
            <w:tcMar>
              <w:top w:w="85" w:type="dxa"/>
              <w:left w:w="110" w:type="dxa"/>
              <w:bottom w:w="85" w:type="dxa"/>
              <w:right w:w="110" w:type="dxa"/>
            </w:tcMar>
            <w:vAlign w:val="center"/>
          </w:tcPr>
          <w:p w14:paraId="25EB68BF" w14:textId="77777777" w:rsidR="008F0ACB" w:rsidRDefault="00000000">
            <w:pPr>
              <w:spacing w:after="0" w:line="240" w:lineRule="auto"/>
            </w:pPr>
            <w:r>
              <w:t>CIAS Department Head</w:t>
            </w:r>
          </w:p>
        </w:tc>
        <w:tc>
          <w:tcPr>
            <w:tcW w:w="6796" w:type="dxa"/>
            <w:shd w:val="clear" w:color="auto" w:fill="FFFFFF"/>
            <w:tcMar>
              <w:top w:w="85" w:type="dxa"/>
              <w:left w:w="110" w:type="dxa"/>
              <w:bottom w:w="85" w:type="dxa"/>
              <w:right w:w="110" w:type="dxa"/>
            </w:tcMar>
            <w:vAlign w:val="center"/>
          </w:tcPr>
          <w:p w14:paraId="531E3829" w14:textId="77777777" w:rsidR="008F0ACB" w:rsidRDefault="00000000">
            <w:pPr>
              <w:spacing w:after="0" w:line="240" w:lineRule="auto"/>
            </w:pPr>
            <w:r>
              <w:t>Approves or issues engagements, planning documents, AFRs, reports, waivers, closure, and other actions according to approved authority.</w:t>
            </w:r>
          </w:p>
        </w:tc>
      </w:tr>
      <w:tr w:rsidR="008F0ACB" w14:paraId="3A801967" w14:textId="77777777">
        <w:trPr>
          <w:cantSplit/>
          <w:jc w:val="center"/>
        </w:trPr>
        <w:tc>
          <w:tcPr>
            <w:tcW w:w="2564" w:type="dxa"/>
            <w:shd w:val="clear" w:color="auto" w:fill="FFFFFF"/>
            <w:tcMar>
              <w:top w:w="85" w:type="dxa"/>
              <w:left w:w="110" w:type="dxa"/>
              <w:bottom w:w="85" w:type="dxa"/>
              <w:right w:w="110" w:type="dxa"/>
            </w:tcMar>
            <w:vAlign w:val="center"/>
          </w:tcPr>
          <w:p w14:paraId="1BBB88A5" w14:textId="77777777" w:rsidR="008F0ACB" w:rsidRDefault="00000000">
            <w:pPr>
              <w:spacing w:after="0" w:line="240" w:lineRule="auto"/>
            </w:pPr>
            <w:r>
              <w:t>Engagement Manager / Supervising Auditor</w:t>
            </w:r>
          </w:p>
        </w:tc>
        <w:tc>
          <w:tcPr>
            <w:tcW w:w="6796" w:type="dxa"/>
            <w:shd w:val="clear" w:color="auto" w:fill="FFFFFF"/>
            <w:tcMar>
              <w:top w:w="85" w:type="dxa"/>
              <w:left w:w="110" w:type="dxa"/>
              <w:bottom w:w="85" w:type="dxa"/>
              <w:right w:w="110" w:type="dxa"/>
            </w:tcMar>
            <w:vAlign w:val="center"/>
          </w:tcPr>
          <w:p w14:paraId="0475E934" w14:textId="77777777" w:rsidR="008F0ACB" w:rsidRDefault="00000000">
            <w:pPr>
              <w:spacing w:after="0" w:line="240" w:lineRule="auto"/>
            </w:pPr>
            <w:r>
              <w:t>Plans and supervises the engagement; reviews work; assigns tasks; evaluates findings; recommends approval; monitors quality and progress.</w:t>
            </w:r>
          </w:p>
        </w:tc>
      </w:tr>
      <w:tr w:rsidR="008F0ACB" w14:paraId="6E23B177" w14:textId="77777777">
        <w:trPr>
          <w:cantSplit/>
          <w:jc w:val="center"/>
        </w:trPr>
        <w:tc>
          <w:tcPr>
            <w:tcW w:w="2564" w:type="dxa"/>
            <w:shd w:val="clear" w:color="auto" w:fill="FFFFFF"/>
            <w:tcMar>
              <w:top w:w="85" w:type="dxa"/>
              <w:left w:w="110" w:type="dxa"/>
              <w:bottom w:w="85" w:type="dxa"/>
              <w:right w:w="110" w:type="dxa"/>
            </w:tcMar>
            <w:vAlign w:val="center"/>
          </w:tcPr>
          <w:p w14:paraId="5F5B5005" w14:textId="77777777" w:rsidR="008F0ACB" w:rsidRDefault="00000000">
            <w:pPr>
              <w:spacing w:after="0" w:line="240" w:lineRule="auto"/>
            </w:pPr>
            <w:r>
              <w:t>Audit Team Leader</w:t>
            </w:r>
          </w:p>
        </w:tc>
        <w:tc>
          <w:tcPr>
            <w:tcW w:w="6796" w:type="dxa"/>
            <w:shd w:val="clear" w:color="auto" w:fill="FFFFFF"/>
            <w:tcMar>
              <w:top w:w="85" w:type="dxa"/>
              <w:left w:w="110" w:type="dxa"/>
              <w:bottom w:w="85" w:type="dxa"/>
              <w:right w:w="110" w:type="dxa"/>
            </w:tcMar>
            <w:vAlign w:val="center"/>
          </w:tcPr>
          <w:p w14:paraId="4D19B438" w14:textId="77777777" w:rsidR="008F0ACB" w:rsidRDefault="00000000">
            <w:pPr>
              <w:spacing w:after="0" w:line="240" w:lineRule="auto"/>
            </w:pPr>
            <w:r>
              <w:t>Coordinates day-to-day activities; prepares or reviews plans, programs, working papers, findings, conferences, and reports.</w:t>
            </w:r>
          </w:p>
        </w:tc>
      </w:tr>
      <w:tr w:rsidR="008F0ACB" w14:paraId="5526C79F" w14:textId="77777777">
        <w:trPr>
          <w:cantSplit/>
          <w:jc w:val="center"/>
        </w:trPr>
        <w:tc>
          <w:tcPr>
            <w:tcW w:w="2564" w:type="dxa"/>
            <w:shd w:val="clear" w:color="auto" w:fill="FFFFFF"/>
            <w:tcMar>
              <w:top w:w="85" w:type="dxa"/>
              <w:left w:w="110" w:type="dxa"/>
              <w:bottom w:w="85" w:type="dxa"/>
              <w:right w:w="110" w:type="dxa"/>
            </w:tcMar>
            <w:vAlign w:val="center"/>
          </w:tcPr>
          <w:p w14:paraId="6A5C1C5D" w14:textId="77777777" w:rsidR="008F0ACB" w:rsidRDefault="00000000">
            <w:pPr>
              <w:spacing w:after="0" w:line="240" w:lineRule="auto"/>
            </w:pPr>
            <w:r>
              <w:t>Auditor</w:t>
            </w:r>
          </w:p>
        </w:tc>
        <w:tc>
          <w:tcPr>
            <w:tcW w:w="6796" w:type="dxa"/>
            <w:shd w:val="clear" w:color="auto" w:fill="FFFFFF"/>
            <w:tcMar>
              <w:top w:w="85" w:type="dxa"/>
              <w:left w:w="110" w:type="dxa"/>
              <w:bottom w:w="85" w:type="dxa"/>
              <w:right w:w="110" w:type="dxa"/>
            </w:tcMar>
            <w:vAlign w:val="center"/>
          </w:tcPr>
          <w:p w14:paraId="6AB8F89E" w14:textId="77777777" w:rsidR="007937C7" w:rsidRDefault="00000000">
            <w:r>
              <w:t>Performs assigned procedures; prepares Fieldwork Records and Working Papers; identifies evidence needs; creates and monitors Evidence Requests; receives, registers, classifies, assesses, preserves, restricts, and links Audit Evidence; identifies evidence gaps; drafts Audit Issues, findings, recommendations, Interim or assigned reports; responds to Review Notes.</w:t>
            </w:r>
          </w:p>
        </w:tc>
      </w:tr>
      <w:tr w:rsidR="008F0ACB" w14:paraId="3949DD15" w14:textId="77777777">
        <w:trPr>
          <w:cantSplit/>
          <w:jc w:val="center"/>
        </w:trPr>
        <w:tc>
          <w:tcPr>
            <w:tcW w:w="2564" w:type="dxa"/>
            <w:shd w:val="clear" w:color="auto" w:fill="FFFFFF"/>
            <w:tcMar>
              <w:top w:w="85" w:type="dxa"/>
              <w:left w:w="110" w:type="dxa"/>
              <w:bottom w:w="85" w:type="dxa"/>
              <w:right w:w="110" w:type="dxa"/>
            </w:tcMar>
            <w:vAlign w:val="center"/>
          </w:tcPr>
          <w:p w14:paraId="4BC51320" w14:textId="77777777" w:rsidR="008F0ACB" w:rsidRDefault="00000000">
            <w:pPr>
              <w:spacing w:after="0" w:line="240" w:lineRule="auto"/>
            </w:pPr>
            <w:r>
              <w:t>Reviewer</w:t>
            </w:r>
          </w:p>
        </w:tc>
        <w:tc>
          <w:tcPr>
            <w:tcW w:w="6796" w:type="dxa"/>
            <w:shd w:val="clear" w:color="auto" w:fill="FFFFFF"/>
            <w:tcMar>
              <w:top w:w="85" w:type="dxa"/>
              <w:left w:w="110" w:type="dxa"/>
              <w:bottom w:w="85" w:type="dxa"/>
              <w:right w:w="110" w:type="dxa"/>
            </w:tcMar>
            <w:vAlign w:val="center"/>
          </w:tcPr>
          <w:p w14:paraId="627B8FD6" w14:textId="77777777" w:rsidR="008F0ACB" w:rsidRDefault="00000000">
            <w:pPr>
              <w:spacing w:after="0" w:line="240" w:lineRule="auto"/>
            </w:pPr>
            <w:r>
              <w:t>Performs assigned supervisory or quality review independent of preparation where practicable.</w:t>
            </w:r>
          </w:p>
        </w:tc>
      </w:tr>
      <w:tr w:rsidR="008F0ACB" w14:paraId="595BB874" w14:textId="77777777">
        <w:trPr>
          <w:cantSplit/>
          <w:jc w:val="center"/>
        </w:trPr>
        <w:tc>
          <w:tcPr>
            <w:tcW w:w="2564" w:type="dxa"/>
            <w:shd w:val="clear" w:color="auto" w:fill="FFFFFF"/>
            <w:tcMar>
              <w:top w:w="85" w:type="dxa"/>
              <w:left w:w="110" w:type="dxa"/>
              <w:bottom w:w="85" w:type="dxa"/>
              <w:right w:w="110" w:type="dxa"/>
            </w:tcMar>
            <w:vAlign w:val="center"/>
          </w:tcPr>
          <w:p w14:paraId="61B34E63" w14:textId="77777777" w:rsidR="008F0ACB" w:rsidRDefault="00000000">
            <w:pPr>
              <w:spacing w:after="0" w:line="240" w:lineRule="auto"/>
            </w:pPr>
            <w:r>
              <w:t>Auditee / Management Representative</w:t>
            </w:r>
          </w:p>
        </w:tc>
        <w:tc>
          <w:tcPr>
            <w:tcW w:w="6796" w:type="dxa"/>
            <w:shd w:val="clear" w:color="auto" w:fill="FFFFFF"/>
            <w:tcMar>
              <w:top w:w="85" w:type="dxa"/>
              <w:left w:w="110" w:type="dxa"/>
              <w:bottom w:w="85" w:type="dxa"/>
              <w:right w:w="110" w:type="dxa"/>
            </w:tcMar>
            <w:vAlign w:val="center"/>
          </w:tcPr>
          <w:p w14:paraId="36D30B0D" w14:textId="77777777" w:rsidR="007937C7" w:rsidRDefault="00000000">
            <w:r>
              <w:t>Receives authorized requests and issuances; acknowledges and responds to Evidence Requests; submits information and supporting records; provides Management Comments and authorized acknowledgments. Formal Action Plans and implementation-status reporting are performed in CMS after authorized report issuance and are outside AEM.</w:t>
            </w:r>
          </w:p>
        </w:tc>
      </w:tr>
      <w:tr w:rsidR="008F0ACB" w14:paraId="0AACD1B6" w14:textId="77777777">
        <w:trPr>
          <w:cantSplit/>
          <w:jc w:val="center"/>
        </w:trPr>
        <w:tc>
          <w:tcPr>
            <w:tcW w:w="2564" w:type="dxa"/>
            <w:shd w:val="clear" w:color="auto" w:fill="FFFFFF"/>
            <w:tcMar>
              <w:top w:w="85" w:type="dxa"/>
              <w:left w:w="110" w:type="dxa"/>
              <w:bottom w:w="85" w:type="dxa"/>
              <w:right w:w="110" w:type="dxa"/>
            </w:tcMar>
            <w:vAlign w:val="center"/>
          </w:tcPr>
          <w:p w14:paraId="2EC025F7" w14:textId="77777777" w:rsidR="008F0ACB" w:rsidRDefault="00000000">
            <w:pPr>
              <w:spacing w:after="0" w:line="240" w:lineRule="auto"/>
            </w:pPr>
            <w:r>
              <w:t>AGIS Administrator</w:t>
            </w:r>
          </w:p>
        </w:tc>
        <w:tc>
          <w:tcPr>
            <w:tcW w:w="6796" w:type="dxa"/>
            <w:shd w:val="clear" w:color="auto" w:fill="FFFFFF"/>
            <w:tcMar>
              <w:top w:w="85" w:type="dxa"/>
              <w:left w:w="110" w:type="dxa"/>
              <w:bottom w:w="85" w:type="dxa"/>
              <w:right w:w="110" w:type="dxa"/>
            </w:tcMar>
            <w:vAlign w:val="center"/>
          </w:tcPr>
          <w:p w14:paraId="1C7D36D2" w14:textId="77777777" w:rsidR="008F0ACB" w:rsidRDefault="00000000">
            <w:pPr>
              <w:spacing w:after="0" w:line="240" w:lineRule="auto"/>
            </w:pPr>
            <w:r>
              <w:t>Administers configuration, numbering, reference data, and technical support; shall not exercise audit approval authority unless separately authorized.</w:t>
            </w:r>
          </w:p>
        </w:tc>
      </w:tr>
      <w:tr w:rsidR="008F0ACB" w14:paraId="635381EB" w14:textId="77777777">
        <w:trPr>
          <w:cantSplit/>
          <w:jc w:val="center"/>
        </w:trPr>
        <w:tc>
          <w:tcPr>
            <w:tcW w:w="2564" w:type="dxa"/>
            <w:shd w:val="clear" w:color="auto" w:fill="FFFFFF"/>
            <w:tcMar>
              <w:top w:w="85" w:type="dxa"/>
              <w:left w:w="110" w:type="dxa"/>
              <w:bottom w:w="85" w:type="dxa"/>
              <w:right w:w="110" w:type="dxa"/>
            </w:tcMar>
            <w:vAlign w:val="center"/>
          </w:tcPr>
          <w:p w14:paraId="22F5E82B" w14:textId="77777777" w:rsidR="008F0ACB" w:rsidRDefault="00000000">
            <w:pPr>
              <w:spacing w:after="0" w:line="240" w:lineRule="auto"/>
            </w:pPr>
            <w:r>
              <w:t>Read-Only / Oversight User</w:t>
            </w:r>
          </w:p>
        </w:tc>
        <w:tc>
          <w:tcPr>
            <w:tcW w:w="6796" w:type="dxa"/>
            <w:shd w:val="clear" w:color="auto" w:fill="FFFFFF"/>
            <w:tcMar>
              <w:top w:w="85" w:type="dxa"/>
              <w:left w:w="110" w:type="dxa"/>
              <w:bottom w:w="85" w:type="dxa"/>
              <w:right w:w="110" w:type="dxa"/>
            </w:tcMar>
            <w:vAlign w:val="center"/>
          </w:tcPr>
          <w:p w14:paraId="4ED8842D" w14:textId="77777777" w:rsidR="008F0ACB" w:rsidRDefault="00000000">
            <w:pPr>
              <w:spacing w:after="0" w:line="240" w:lineRule="auto"/>
            </w:pPr>
            <w:r>
              <w:t>Views authorized records and reports without editing operational information.</w:t>
            </w:r>
          </w:p>
        </w:tc>
      </w:tr>
    </w:tbl>
    <w:p w14:paraId="15AC10D4" w14:textId="77777777" w:rsidR="008F0ACB" w:rsidRDefault="008F0ACB">
      <w:pPr>
        <w:spacing w:after="0"/>
      </w:pPr>
    </w:p>
    <w:p w14:paraId="050E638B" w14:textId="77777777" w:rsidR="008F0ACB" w:rsidRDefault="00000000">
      <w:r>
        <w:t>Role assignment alone shall not automatically grant access to every engagement. Access may also depend on engagement assignment, Office scope, record classification, and approval authority.</w:t>
      </w:r>
    </w:p>
    <w:p w14:paraId="140D8CC3" w14:textId="77777777" w:rsidR="008F0ACB" w:rsidRDefault="00000000">
      <w:pPr>
        <w:pStyle w:val="Heading1"/>
      </w:pPr>
      <w:r>
        <w:rPr>
          <w:rFonts w:ascii="Aptos" w:eastAsia="Aptos" w:hAnsi="Aptos"/>
        </w:rPr>
        <w:t>9. Functional Requirements</w:t>
      </w:r>
    </w:p>
    <w:p w14:paraId="66DDD055" w14:textId="77777777" w:rsidR="008F0ACB" w:rsidRDefault="00000000">
      <w:pPr>
        <w:pStyle w:val="Heading2"/>
      </w:pPr>
      <w:r>
        <w:rPr>
          <w:rFonts w:ascii="Aptos" w:eastAsia="Aptos" w:hAnsi="Aptos"/>
        </w:rPr>
        <w:t>9.1 Engagement Initiation and Team Assignment</w:t>
      </w:r>
    </w:p>
    <w:tbl>
      <w:tblPr>
        <w:tblStyle w:val="TableGrid"/>
        <w:tblW w:w="9360"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539"/>
        <w:gridCol w:w="7821"/>
      </w:tblGrid>
      <w:tr w:rsidR="008F0ACB" w14:paraId="64A9F2E0" w14:textId="77777777">
        <w:trPr>
          <w:cantSplit/>
          <w:tblHeader/>
          <w:jc w:val="center"/>
        </w:trPr>
        <w:tc>
          <w:tcPr>
            <w:tcW w:w="1539" w:type="dxa"/>
            <w:shd w:val="clear" w:color="auto" w:fill="D9E2F3"/>
            <w:tcMar>
              <w:top w:w="85" w:type="dxa"/>
              <w:left w:w="110" w:type="dxa"/>
              <w:bottom w:w="85" w:type="dxa"/>
              <w:right w:w="110" w:type="dxa"/>
            </w:tcMar>
            <w:vAlign w:val="center"/>
          </w:tcPr>
          <w:p w14:paraId="668E2F42" w14:textId="77777777" w:rsidR="008F0ACB" w:rsidRDefault="00000000">
            <w:pPr>
              <w:spacing w:after="0" w:line="240" w:lineRule="auto"/>
            </w:pPr>
            <w:r>
              <w:rPr>
                <w:b/>
              </w:rPr>
              <w:t>Requirement ID</w:t>
            </w:r>
          </w:p>
        </w:tc>
        <w:tc>
          <w:tcPr>
            <w:tcW w:w="7821" w:type="dxa"/>
            <w:shd w:val="clear" w:color="auto" w:fill="D9E2F3"/>
            <w:tcMar>
              <w:top w:w="85" w:type="dxa"/>
              <w:left w:w="110" w:type="dxa"/>
              <w:bottom w:w="85" w:type="dxa"/>
              <w:right w:w="110" w:type="dxa"/>
            </w:tcMar>
            <w:vAlign w:val="center"/>
          </w:tcPr>
          <w:p w14:paraId="77B7E3C5" w14:textId="77777777" w:rsidR="008F0ACB" w:rsidRDefault="00000000">
            <w:pPr>
              <w:spacing w:after="0" w:line="240" w:lineRule="auto"/>
            </w:pPr>
            <w:r>
              <w:rPr>
                <w:b/>
              </w:rPr>
              <w:t>Requirement</w:t>
            </w:r>
          </w:p>
        </w:tc>
      </w:tr>
      <w:tr w:rsidR="008F0ACB" w14:paraId="68452292" w14:textId="77777777">
        <w:trPr>
          <w:cantSplit/>
          <w:jc w:val="center"/>
        </w:trPr>
        <w:tc>
          <w:tcPr>
            <w:tcW w:w="1539" w:type="dxa"/>
            <w:shd w:val="clear" w:color="auto" w:fill="FFFFFF"/>
            <w:tcMar>
              <w:top w:w="85" w:type="dxa"/>
              <w:left w:w="110" w:type="dxa"/>
              <w:bottom w:w="85" w:type="dxa"/>
              <w:right w:w="110" w:type="dxa"/>
            </w:tcMar>
            <w:vAlign w:val="center"/>
          </w:tcPr>
          <w:p w14:paraId="66D77462" w14:textId="77777777" w:rsidR="008F0ACB" w:rsidRDefault="00000000">
            <w:pPr>
              <w:spacing w:after="0" w:line="240" w:lineRule="auto"/>
            </w:pPr>
            <w:r>
              <w:t>AEM-FR-001</w:t>
            </w:r>
          </w:p>
        </w:tc>
        <w:tc>
          <w:tcPr>
            <w:tcW w:w="7821" w:type="dxa"/>
            <w:shd w:val="clear" w:color="auto" w:fill="FFFFFF"/>
            <w:tcMar>
              <w:top w:w="85" w:type="dxa"/>
              <w:left w:w="110" w:type="dxa"/>
              <w:bottom w:w="85" w:type="dxa"/>
              <w:right w:w="110" w:type="dxa"/>
            </w:tcMar>
            <w:vAlign w:val="center"/>
          </w:tcPr>
          <w:p w14:paraId="7298BADA" w14:textId="77777777" w:rsidR="007937C7" w:rsidRDefault="00000000">
            <w:r>
              <w:t>Create or activate an engagement from an eligible approved IAP item or create an authorized unplanned engagement while preserving origin, source record, authority reference, authorization decision, and permanent source relationship.</w:t>
            </w:r>
          </w:p>
        </w:tc>
      </w:tr>
      <w:tr w:rsidR="008F0ACB" w14:paraId="2C1F5FE5" w14:textId="77777777">
        <w:trPr>
          <w:cantSplit/>
          <w:jc w:val="center"/>
        </w:trPr>
        <w:tc>
          <w:tcPr>
            <w:tcW w:w="1539" w:type="dxa"/>
            <w:shd w:val="clear" w:color="auto" w:fill="FFFFFF"/>
            <w:tcMar>
              <w:top w:w="85" w:type="dxa"/>
              <w:left w:w="110" w:type="dxa"/>
              <w:bottom w:w="85" w:type="dxa"/>
              <w:right w:w="110" w:type="dxa"/>
            </w:tcMar>
            <w:vAlign w:val="center"/>
          </w:tcPr>
          <w:p w14:paraId="3F4C321A" w14:textId="77777777" w:rsidR="008F0ACB" w:rsidRDefault="00000000">
            <w:pPr>
              <w:spacing w:after="0" w:line="240" w:lineRule="auto"/>
            </w:pPr>
            <w:r>
              <w:t>AEM-FR-002</w:t>
            </w:r>
          </w:p>
        </w:tc>
        <w:tc>
          <w:tcPr>
            <w:tcW w:w="7821" w:type="dxa"/>
            <w:shd w:val="clear" w:color="auto" w:fill="FFFFFF"/>
            <w:tcMar>
              <w:top w:w="85" w:type="dxa"/>
              <w:left w:w="110" w:type="dxa"/>
              <w:bottom w:w="85" w:type="dxa"/>
              <w:right w:w="110" w:type="dxa"/>
            </w:tcMar>
            <w:vAlign w:val="center"/>
          </w:tcPr>
          <w:p w14:paraId="692ADAF9" w14:textId="77777777" w:rsidR="008F0ACB" w:rsidRDefault="00000000">
            <w:pPr>
              <w:spacing w:after="0" w:line="240" w:lineRule="auto"/>
            </w:pPr>
            <w:r>
              <w:t>Assign a unique engagement number using the approved numbering format.</w:t>
            </w:r>
          </w:p>
        </w:tc>
      </w:tr>
      <w:tr w:rsidR="008F0ACB" w14:paraId="73D872D1" w14:textId="77777777">
        <w:trPr>
          <w:cantSplit/>
          <w:jc w:val="center"/>
        </w:trPr>
        <w:tc>
          <w:tcPr>
            <w:tcW w:w="1539" w:type="dxa"/>
            <w:shd w:val="clear" w:color="auto" w:fill="FFFFFF"/>
            <w:tcMar>
              <w:top w:w="85" w:type="dxa"/>
              <w:left w:w="110" w:type="dxa"/>
              <w:bottom w:w="85" w:type="dxa"/>
              <w:right w:w="110" w:type="dxa"/>
            </w:tcMar>
            <w:vAlign w:val="center"/>
          </w:tcPr>
          <w:p w14:paraId="4AAE9B13" w14:textId="77777777" w:rsidR="008F0ACB" w:rsidRDefault="00000000">
            <w:pPr>
              <w:spacing w:after="0" w:line="240" w:lineRule="auto"/>
            </w:pPr>
            <w:r>
              <w:lastRenderedPageBreak/>
              <w:t>AEM-FR-003</w:t>
            </w:r>
          </w:p>
        </w:tc>
        <w:tc>
          <w:tcPr>
            <w:tcW w:w="7821" w:type="dxa"/>
            <w:shd w:val="clear" w:color="auto" w:fill="FFFFFF"/>
            <w:tcMar>
              <w:top w:w="85" w:type="dxa"/>
              <w:left w:w="110" w:type="dxa"/>
              <w:bottom w:w="85" w:type="dxa"/>
              <w:right w:w="110" w:type="dxa"/>
            </w:tcMar>
            <w:vAlign w:val="center"/>
          </w:tcPr>
          <w:p w14:paraId="277FFB4D" w14:textId="77777777" w:rsidR="008F0ACB" w:rsidRDefault="00000000">
            <w:pPr>
              <w:spacing w:after="0" w:line="240" w:lineRule="auto"/>
            </w:pPr>
            <w:r>
              <w:t>Associate each engagement with exactly one Office.</w:t>
            </w:r>
          </w:p>
        </w:tc>
      </w:tr>
      <w:tr w:rsidR="008F0ACB" w14:paraId="0D43B2F5" w14:textId="77777777">
        <w:trPr>
          <w:cantSplit/>
          <w:jc w:val="center"/>
        </w:trPr>
        <w:tc>
          <w:tcPr>
            <w:tcW w:w="1539" w:type="dxa"/>
            <w:shd w:val="clear" w:color="auto" w:fill="FFFFFF"/>
            <w:tcMar>
              <w:top w:w="85" w:type="dxa"/>
              <w:left w:w="110" w:type="dxa"/>
              <w:bottom w:w="85" w:type="dxa"/>
              <w:right w:w="110" w:type="dxa"/>
            </w:tcMar>
            <w:vAlign w:val="center"/>
          </w:tcPr>
          <w:p w14:paraId="51B99E75" w14:textId="77777777" w:rsidR="008F0ACB" w:rsidRDefault="00000000">
            <w:pPr>
              <w:spacing w:after="0" w:line="240" w:lineRule="auto"/>
            </w:pPr>
            <w:r>
              <w:t>AEM-FR-004</w:t>
            </w:r>
          </w:p>
        </w:tc>
        <w:tc>
          <w:tcPr>
            <w:tcW w:w="7821" w:type="dxa"/>
            <w:shd w:val="clear" w:color="auto" w:fill="FFFFFF"/>
            <w:tcMar>
              <w:top w:w="85" w:type="dxa"/>
              <w:left w:w="110" w:type="dxa"/>
              <w:bottom w:w="85" w:type="dxa"/>
              <w:right w:w="110" w:type="dxa"/>
            </w:tcMar>
            <w:vAlign w:val="center"/>
          </w:tcPr>
          <w:p w14:paraId="5900C2F2" w14:textId="77777777" w:rsidR="008F0ACB" w:rsidRDefault="00000000">
            <w:pPr>
              <w:spacing w:after="0" w:line="240" w:lineRule="auto"/>
            </w:pPr>
            <w:r>
              <w:t>Allow one or more Audit Areas belonging to the selected Office.</w:t>
            </w:r>
          </w:p>
        </w:tc>
      </w:tr>
      <w:tr w:rsidR="008F0ACB" w14:paraId="3456B3FA" w14:textId="77777777">
        <w:trPr>
          <w:cantSplit/>
          <w:jc w:val="center"/>
        </w:trPr>
        <w:tc>
          <w:tcPr>
            <w:tcW w:w="1539" w:type="dxa"/>
            <w:shd w:val="clear" w:color="auto" w:fill="FFFFFF"/>
            <w:tcMar>
              <w:top w:w="85" w:type="dxa"/>
              <w:left w:w="110" w:type="dxa"/>
              <w:bottom w:w="85" w:type="dxa"/>
              <w:right w:w="110" w:type="dxa"/>
            </w:tcMar>
            <w:vAlign w:val="center"/>
          </w:tcPr>
          <w:p w14:paraId="793509D6" w14:textId="77777777" w:rsidR="008F0ACB" w:rsidRDefault="00000000">
            <w:pPr>
              <w:spacing w:after="0" w:line="240" w:lineRule="auto"/>
            </w:pPr>
            <w:r>
              <w:t>AEM-FR-005</w:t>
            </w:r>
          </w:p>
        </w:tc>
        <w:tc>
          <w:tcPr>
            <w:tcW w:w="7821" w:type="dxa"/>
            <w:shd w:val="clear" w:color="auto" w:fill="FFFFFF"/>
            <w:tcMar>
              <w:top w:w="85" w:type="dxa"/>
              <w:left w:w="110" w:type="dxa"/>
              <w:bottom w:w="85" w:type="dxa"/>
              <w:right w:w="110" w:type="dxa"/>
            </w:tcMar>
            <w:vAlign w:val="center"/>
          </w:tcPr>
          <w:p w14:paraId="02C756B9" w14:textId="77777777" w:rsidR="008F0ACB" w:rsidRDefault="00000000">
            <w:pPr>
              <w:spacing w:after="0" w:line="240" w:lineRule="auto"/>
            </w:pPr>
            <w:r>
              <w:t>Allow selected Audit Focuses only under the selected Audit Areas.</w:t>
            </w:r>
          </w:p>
        </w:tc>
      </w:tr>
      <w:tr w:rsidR="008F0ACB" w14:paraId="0FDD9A76" w14:textId="77777777">
        <w:trPr>
          <w:cantSplit/>
          <w:jc w:val="center"/>
        </w:trPr>
        <w:tc>
          <w:tcPr>
            <w:tcW w:w="1539" w:type="dxa"/>
            <w:shd w:val="clear" w:color="auto" w:fill="FFFFFF"/>
            <w:tcMar>
              <w:top w:w="85" w:type="dxa"/>
              <w:left w:w="110" w:type="dxa"/>
              <w:bottom w:w="85" w:type="dxa"/>
              <w:right w:w="110" w:type="dxa"/>
            </w:tcMar>
            <w:vAlign w:val="center"/>
          </w:tcPr>
          <w:p w14:paraId="7D433D35" w14:textId="77777777" w:rsidR="008F0ACB" w:rsidRDefault="00000000">
            <w:pPr>
              <w:spacing w:after="0" w:line="240" w:lineRule="auto"/>
            </w:pPr>
            <w:r>
              <w:t>AEM-FR-006</w:t>
            </w:r>
          </w:p>
        </w:tc>
        <w:tc>
          <w:tcPr>
            <w:tcW w:w="7821" w:type="dxa"/>
            <w:shd w:val="clear" w:color="auto" w:fill="FFFFFF"/>
            <w:tcMar>
              <w:top w:w="85" w:type="dxa"/>
              <w:left w:w="110" w:type="dxa"/>
              <w:bottom w:w="85" w:type="dxa"/>
              <w:right w:w="110" w:type="dxa"/>
            </w:tcMar>
            <w:vAlign w:val="center"/>
          </w:tcPr>
          <w:p w14:paraId="179024B9" w14:textId="77777777" w:rsidR="007937C7" w:rsidRDefault="00000000">
            <w:r>
              <w:t>Record engagement origin, source or authority record, title, audit type, Office, preliminary objectives, initial schedule, priority, confidentiality, and minimum readiness information without duplicating detailed scope, team, or AEO content.</w:t>
            </w:r>
          </w:p>
        </w:tc>
      </w:tr>
      <w:tr w:rsidR="008F0ACB" w14:paraId="64D23CC5" w14:textId="77777777">
        <w:trPr>
          <w:cantSplit/>
          <w:jc w:val="center"/>
        </w:trPr>
        <w:tc>
          <w:tcPr>
            <w:tcW w:w="1539" w:type="dxa"/>
            <w:shd w:val="clear" w:color="auto" w:fill="FFFFFF"/>
            <w:tcMar>
              <w:top w:w="85" w:type="dxa"/>
              <w:left w:w="110" w:type="dxa"/>
              <w:bottom w:w="85" w:type="dxa"/>
              <w:right w:w="110" w:type="dxa"/>
            </w:tcMar>
            <w:vAlign w:val="center"/>
          </w:tcPr>
          <w:p w14:paraId="437B5EC2" w14:textId="77777777" w:rsidR="008F0ACB" w:rsidRDefault="00000000">
            <w:pPr>
              <w:spacing w:after="0" w:line="240" w:lineRule="auto"/>
            </w:pPr>
            <w:r>
              <w:t>AEM-FR-007</w:t>
            </w:r>
          </w:p>
        </w:tc>
        <w:tc>
          <w:tcPr>
            <w:tcW w:w="7821" w:type="dxa"/>
            <w:shd w:val="clear" w:color="auto" w:fill="FFFFFF"/>
            <w:tcMar>
              <w:top w:w="85" w:type="dxa"/>
              <w:left w:w="110" w:type="dxa"/>
              <w:bottom w:w="85" w:type="dxa"/>
              <w:right w:w="110" w:type="dxa"/>
            </w:tcMar>
            <w:vAlign w:val="center"/>
          </w:tcPr>
          <w:p w14:paraId="6EEF13A9" w14:textId="77777777" w:rsidR="008F0ACB" w:rsidRDefault="00000000">
            <w:pPr>
              <w:spacing w:after="0" w:line="240" w:lineRule="auto"/>
            </w:pPr>
            <w:r>
              <w:t>Maintain individual Audit Team Assignments, roles, effective dates, and assignment history.</w:t>
            </w:r>
          </w:p>
        </w:tc>
      </w:tr>
      <w:tr w:rsidR="008F0ACB" w14:paraId="63CFFE9E" w14:textId="77777777">
        <w:trPr>
          <w:cantSplit/>
          <w:jc w:val="center"/>
        </w:trPr>
        <w:tc>
          <w:tcPr>
            <w:tcW w:w="1539" w:type="dxa"/>
            <w:shd w:val="clear" w:color="auto" w:fill="FFFFFF"/>
            <w:tcMar>
              <w:top w:w="85" w:type="dxa"/>
              <w:left w:w="110" w:type="dxa"/>
              <w:bottom w:w="85" w:type="dxa"/>
              <w:right w:w="110" w:type="dxa"/>
            </w:tcMar>
            <w:vAlign w:val="center"/>
          </w:tcPr>
          <w:p w14:paraId="70722D80" w14:textId="77777777" w:rsidR="008F0ACB" w:rsidRDefault="00000000">
            <w:pPr>
              <w:spacing w:after="0" w:line="240" w:lineRule="auto"/>
            </w:pPr>
            <w:r>
              <w:t>AEM-FR-008</w:t>
            </w:r>
          </w:p>
        </w:tc>
        <w:tc>
          <w:tcPr>
            <w:tcW w:w="7821" w:type="dxa"/>
            <w:shd w:val="clear" w:color="auto" w:fill="FFFFFF"/>
            <w:tcMar>
              <w:top w:w="85" w:type="dxa"/>
              <w:left w:w="110" w:type="dxa"/>
              <w:bottom w:w="85" w:type="dxa"/>
              <w:right w:w="110" w:type="dxa"/>
            </w:tcMar>
            <w:vAlign w:val="center"/>
          </w:tcPr>
          <w:p w14:paraId="674882D4" w14:textId="77777777" w:rsidR="007937C7" w:rsidRDefault="00000000">
            <w:r>
              <w:t>Validate required roles, competency, collective team sufficiency, availability, workload, schedule conflicts, supervision, conflict-of-interest and objectivity declarations, disclosed impairments, safeguards, authority, and access requirements.</w:t>
            </w:r>
          </w:p>
        </w:tc>
      </w:tr>
      <w:tr w:rsidR="008F0ACB" w14:paraId="29667613" w14:textId="77777777">
        <w:trPr>
          <w:cantSplit/>
          <w:jc w:val="center"/>
        </w:trPr>
        <w:tc>
          <w:tcPr>
            <w:tcW w:w="1539" w:type="dxa"/>
            <w:shd w:val="clear" w:color="auto" w:fill="FFFFFF"/>
            <w:tcMar>
              <w:top w:w="85" w:type="dxa"/>
              <w:left w:w="110" w:type="dxa"/>
              <w:bottom w:w="85" w:type="dxa"/>
              <w:right w:w="110" w:type="dxa"/>
            </w:tcMar>
            <w:vAlign w:val="center"/>
          </w:tcPr>
          <w:p w14:paraId="3D67DA0D" w14:textId="77777777" w:rsidR="008F0ACB" w:rsidRDefault="00000000">
            <w:pPr>
              <w:spacing w:after="0" w:line="240" w:lineRule="auto"/>
            </w:pPr>
            <w:r>
              <w:t>AEM-FR-009</w:t>
            </w:r>
          </w:p>
        </w:tc>
        <w:tc>
          <w:tcPr>
            <w:tcW w:w="7821" w:type="dxa"/>
            <w:shd w:val="clear" w:color="auto" w:fill="FFFFFF"/>
            <w:tcMar>
              <w:top w:w="85" w:type="dxa"/>
              <w:left w:w="110" w:type="dxa"/>
              <w:bottom w:w="85" w:type="dxa"/>
              <w:right w:w="110" w:type="dxa"/>
            </w:tcMar>
            <w:vAlign w:val="center"/>
          </w:tcPr>
          <w:p w14:paraId="5424F8B7" w14:textId="77777777" w:rsidR="007937C7" w:rsidRDefault="00000000">
            <w:r>
              <w:t>Prepare the AEO from controlled source baselines and support review, return, resubmission, approval, signature, issuance, effectivity, recipient-level distribution, acknowledgment, amendment, supersession, cancellation, voiding, and preserved version history.</w:t>
            </w:r>
          </w:p>
        </w:tc>
      </w:tr>
      <w:tr w:rsidR="008F0ACB" w14:paraId="49F2737A" w14:textId="77777777">
        <w:trPr>
          <w:cantSplit/>
          <w:jc w:val="center"/>
        </w:trPr>
        <w:tc>
          <w:tcPr>
            <w:tcW w:w="1539" w:type="dxa"/>
            <w:shd w:val="clear" w:color="auto" w:fill="FFFFFF"/>
            <w:tcMar>
              <w:top w:w="85" w:type="dxa"/>
              <w:left w:w="110" w:type="dxa"/>
              <w:bottom w:w="85" w:type="dxa"/>
              <w:right w:w="110" w:type="dxa"/>
            </w:tcMar>
            <w:vAlign w:val="center"/>
          </w:tcPr>
          <w:p w14:paraId="5ACC7877" w14:textId="77777777" w:rsidR="008F0ACB" w:rsidRDefault="00000000">
            <w:pPr>
              <w:spacing w:after="0" w:line="240" w:lineRule="auto"/>
            </w:pPr>
            <w:r>
              <w:t>AEM-FR-010</w:t>
            </w:r>
          </w:p>
        </w:tc>
        <w:tc>
          <w:tcPr>
            <w:tcW w:w="7821" w:type="dxa"/>
            <w:shd w:val="clear" w:color="auto" w:fill="FFFFFF"/>
            <w:tcMar>
              <w:top w:w="85" w:type="dxa"/>
              <w:left w:w="110" w:type="dxa"/>
              <w:bottom w:w="85" w:type="dxa"/>
              <w:right w:w="110" w:type="dxa"/>
            </w:tcMar>
            <w:vAlign w:val="center"/>
          </w:tcPr>
          <w:p w14:paraId="71364498" w14:textId="77777777" w:rsidR="007937C7" w:rsidRDefault="00000000">
            <w:r>
              <w:t>Prevent progression to authorized fieldwork unless required initiation controls are complete and the applicable AEO or other approved written authority is issued and effective.</w:t>
            </w:r>
          </w:p>
        </w:tc>
      </w:tr>
    </w:tbl>
    <w:p w14:paraId="7544FDB0" w14:textId="77777777" w:rsidR="008F0ACB" w:rsidRDefault="008F0ACB">
      <w:pPr>
        <w:spacing w:after="0"/>
      </w:pPr>
    </w:p>
    <w:p w14:paraId="72C53821" w14:textId="77777777" w:rsidR="008F0ACB" w:rsidRDefault="00000000">
      <w:pPr>
        <w:pStyle w:val="Heading2"/>
      </w:pPr>
      <w:r>
        <w:rPr>
          <w:rFonts w:ascii="Aptos" w:eastAsia="Aptos" w:hAnsi="Aptos"/>
        </w:rPr>
        <w:t>9.2 Audit Planning</w:t>
      </w:r>
    </w:p>
    <w:tbl>
      <w:tblPr>
        <w:tblStyle w:val="TableGrid"/>
        <w:tblW w:w="9360"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539"/>
        <w:gridCol w:w="7821"/>
      </w:tblGrid>
      <w:tr w:rsidR="008F0ACB" w14:paraId="412F8B25" w14:textId="77777777">
        <w:trPr>
          <w:cantSplit/>
          <w:tblHeader/>
          <w:jc w:val="center"/>
        </w:trPr>
        <w:tc>
          <w:tcPr>
            <w:tcW w:w="1539" w:type="dxa"/>
            <w:shd w:val="clear" w:color="auto" w:fill="D9E2F3"/>
            <w:tcMar>
              <w:top w:w="85" w:type="dxa"/>
              <w:left w:w="110" w:type="dxa"/>
              <w:bottom w:w="85" w:type="dxa"/>
              <w:right w:w="110" w:type="dxa"/>
            </w:tcMar>
            <w:vAlign w:val="center"/>
          </w:tcPr>
          <w:p w14:paraId="1307391C" w14:textId="77777777" w:rsidR="008F0ACB" w:rsidRDefault="00000000">
            <w:pPr>
              <w:spacing w:after="0" w:line="240" w:lineRule="auto"/>
            </w:pPr>
            <w:r>
              <w:rPr>
                <w:b/>
              </w:rPr>
              <w:t>Requirement ID</w:t>
            </w:r>
          </w:p>
        </w:tc>
        <w:tc>
          <w:tcPr>
            <w:tcW w:w="7821" w:type="dxa"/>
            <w:shd w:val="clear" w:color="auto" w:fill="D9E2F3"/>
            <w:tcMar>
              <w:top w:w="85" w:type="dxa"/>
              <w:left w:w="110" w:type="dxa"/>
              <w:bottom w:w="85" w:type="dxa"/>
              <w:right w:w="110" w:type="dxa"/>
            </w:tcMar>
            <w:vAlign w:val="center"/>
          </w:tcPr>
          <w:p w14:paraId="1726A909" w14:textId="77777777" w:rsidR="008F0ACB" w:rsidRDefault="00000000">
            <w:pPr>
              <w:spacing w:after="0" w:line="240" w:lineRule="auto"/>
            </w:pPr>
            <w:r>
              <w:rPr>
                <w:b/>
              </w:rPr>
              <w:t>Requirement</w:t>
            </w:r>
          </w:p>
        </w:tc>
      </w:tr>
      <w:tr w:rsidR="008F0ACB" w14:paraId="3F72E112" w14:textId="77777777">
        <w:trPr>
          <w:cantSplit/>
          <w:jc w:val="center"/>
        </w:trPr>
        <w:tc>
          <w:tcPr>
            <w:tcW w:w="1539" w:type="dxa"/>
            <w:shd w:val="clear" w:color="auto" w:fill="FFFFFF"/>
            <w:tcMar>
              <w:top w:w="85" w:type="dxa"/>
              <w:left w:w="110" w:type="dxa"/>
              <w:bottom w:w="85" w:type="dxa"/>
              <w:right w:w="110" w:type="dxa"/>
            </w:tcMar>
            <w:vAlign w:val="center"/>
          </w:tcPr>
          <w:p w14:paraId="57F9F237" w14:textId="77777777" w:rsidR="008F0ACB" w:rsidRDefault="00000000">
            <w:pPr>
              <w:spacing w:after="0" w:line="240" w:lineRule="auto"/>
            </w:pPr>
            <w:r>
              <w:t>AEM-FR-011</w:t>
            </w:r>
          </w:p>
        </w:tc>
        <w:tc>
          <w:tcPr>
            <w:tcW w:w="7821" w:type="dxa"/>
            <w:shd w:val="clear" w:color="auto" w:fill="FFFFFF"/>
            <w:tcMar>
              <w:top w:w="85" w:type="dxa"/>
              <w:left w:w="110" w:type="dxa"/>
              <w:bottom w:w="85" w:type="dxa"/>
              <w:right w:w="110" w:type="dxa"/>
            </w:tcMar>
            <w:vAlign w:val="center"/>
          </w:tcPr>
          <w:p w14:paraId="2ACE17C6" w14:textId="77777777" w:rsidR="008F0ACB" w:rsidRDefault="00000000">
            <w:pPr>
              <w:spacing w:after="0" w:line="240" w:lineRule="auto"/>
            </w:pPr>
            <w:r>
              <w:t>Maintain preliminary survey information, referenced source documents, and Process Flow Documentation using an appropriate flowchart, narrative, or both, with links to Audit Areas, Audit Focuses, processes, controls, records, responsible persons, decision points, and risk points.</w:t>
            </w:r>
          </w:p>
        </w:tc>
      </w:tr>
      <w:tr w:rsidR="008F0ACB" w14:paraId="5E95C842" w14:textId="77777777">
        <w:trPr>
          <w:cantSplit/>
          <w:jc w:val="center"/>
        </w:trPr>
        <w:tc>
          <w:tcPr>
            <w:tcW w:w="1539" w:type="dxa"/>
            <w:shd w:val="clear" w:color="auto" w:fill="FFFFFF"/>
            <w:tcMar>
              <w:top w:w="85" w:type="dxa"/>
              <w:left w:w="110" w:type="dxa"/>
              <w:bottom w:w="85" w:type="dxa"/>
              <w:right w:w="110" w:type="dxa"/>
            </w:tcMar>
            <w:vAlign w:val="center"/>
          </w:tcPr>
          <w:p w14:paraId="353136B9" w14:textId="77777777" w:rsidR="008F0ACB" w:rsidRDefault="00000000">
            <w:pPr>
              <w:spacing w:after="0" w:line="240" w:lineRule="auto"/>
            </w:pPr>
            <w:r>
              <w:t>AEM-FR-012</w:t>
            </w:r>
          </w:p>
        </w:tc>
        <w:tc>
          <w:tcPr>
            <w:tcW w:w="7821" w:type="dxa"/>
            <w:shd w:val="clear" w:color="auto" w:fill="FFFFFF"/>
            <w:tcMar>
              <w:top w:w="85" w:type="dxa"/>
              <w:left w:w="110" w:type="dxa"/>
              <w:bottom w:w="85" w:type="dxa"/>
              <w:right w:w="110" w:type="dxa"/>
            </w:tcMar>
            <w:vAlign w:val="center"/>
          </w:tcPr>
          <w:p w14:paraId="3C0D201D" w14:textId="77777777" w:rsidR="007937C7" w:rsidRDefault="00000000">
            <w:r>
              <w:t>Maintain the Audit Engagement Plan and engagement KPIs, including objectives, scope, criteria framework, methodology, evidence requirements, resources, milestones, communication to management, approval, version, and controlled amendments.</w:t>
            </w:r>
          </w:p>
        </w:tc>
      </w:tr>
      <w:tr w:rsidR="008F0ACB" w14:paraId="63570C1A" w14:textId="77777777">
        <w:trPr>
          <w:cantSplit/>
          <w:jc w:val="center"/>
        </w:trPr>
        <w:tc>
          <w:tcPr>
            <w:tcW w:w="1539" w:type="dxa"/>
            <w:shd w:val="clear" w:color="auto" w:fill="FFFFFF"/>
            <w:tcMar>
              <w:top w:w="85" w:type="dxa"/>
              <w:left w:w="110" w:type="dxa"/>
              <w:bottom w:w="85" w:type="dxa"/>
              <w:right w:w="110" w:type="dxa"/>
            </w:tcMar>
            <w:vAlign w:val="center"/>
          </w:tcPr>
          <w:p w14:paraId="33307002" w14:textId="77777777" w:rsidR="008F0ACB" w:rsidRDefault="00000000">
            <w:pPr>
              <w:spacing w:after="0" w:line="240" w:lineRule="auto"/>
            </w:pPr>
            <w:r>
              <w:t>AEM-FR-013</w:t>
            </w:r>
          </w:p>
        </w:tc>
        <w:tc>
          <w:tcPr>
            <w:tcW w:w="7821" w:type="dxa"/>
            <w:shd w:val="clear" w:color="auto" w:fill="FFFFFF"/>
            <w:tcMar>
              <w:top w:w="85" w:type="dxa"/>
              <w:left w:w="110" w:type="dxa"/>
              <w:bottom w:w="85" w:type="dxa"/>
              <w:right w:w="110" w:type="dxa"/>
            </w:tcMar>
            <w:vAlign w:val="center"/>
          </w:tcPr>
          <w:p w14:paraId="6445C302" w14:textId="77777777" w:rsidR="008F0ACB" w:rsidRDefault="00000000">
            <w:pPr>
              <w:spacing w:after="0" w:line="240" w:lineRule="auto"/>
            </w:pPr>
            <w:r>
              <w:t>Maintain one or more approved Risk Matrices as required. Each Risk Matrix Item shall record Audit Focus, Process / Risk Area, Potential Risks, Planned Audit Approach, and applicable Process Flow, Audit Program, and Procedure links.</w:t>
            </w:r>
          </w:p>
        </w:tc>
      </w:tr>
      <w:tr w:rsidR="008F0ACB" w14:paraId="07513EC6" w14:textId="77777777">
        <w:trPr>
          <w:cantSplit/>
          <w:jc w:val="center"/>
        </w:trPr>
        <w:tc>
          <w:tcPr>
            <w:tcW w:w="1539" w:type="dxa"/>
            <w:shd w:val="clear" w:color="auto" w:fill="FFFFFF"/>
            <w:tcMar>
              <w:top w:w="85" w:type="dxa"/>
              <w:left w:w="110" w:type="dxa"/>
              <w:bottom w:w="85" w:type="dxa"/>
              <w:right w:w="110" w:type="dxa"/>
            </w:tcMar>
            <w:vAlign w:val="center"/>
          </w:tcPr>
          <w:p w14:paraId="1D781C43" w14:textId="77777777" w:rsidR="008F0ACB" w:rsidRDefault="00000000">
            <w:pPr>
              <w:spacing w:after="0" w:line="240" w:lineRule="auto"/>
            </w:pPr>
            <w:r>
              <w:lastRenderedPageBreak/>
              <w:t>AEM-FR-014</w:t>
            </w:r>
          </w:p>
        </w:tc>
        <w:tc>
          <w:tcPr>
            <w:tcW w:w="7821" w:type="dxa"/>
            <w:shd w:val="clear" w:color="auto" w:fill="FFFFFF"/>
            <w:tcMar>
              <w:top w:w="85" w:type="dxa"/>
              <w:left w:w="110" w:type="dxa"/>
              <w:bottom w:w="85" w:type="dxa"/>
              <w:right w:w="110" w:type="dxa"/>
            </w:tcMar>
            <w:vAlign w:val="center"/>
          </w:tcPr>
          <w:p w14:paraId="23E0EF83" w14:textId="77777777" w:rsidR="008F0ACB" w:rsidRDefault="00000000">
            <w:pPr>
              <w:spacing w:after="0" w:line="240" w:lineRule="auto"/>
            </w:pPr>
            <w:r>
              <w:t>Maintain one or more Audit Programs as required. Each Audit Program shall identify Audit Area, description, type of audit, audit period, linked risk statements, audit objectives, audit criteria, and detailed procedures showing Process, Procedures, Persons Responsible, planned Man-days, and Working Paper Reference.</w:t>
            </w:r>
          </w:p>
        </w:tc>
      </w:tr>
      <w:tr w:rsidR="008F0ACB" w14:paraId="1B66395F" w14:textId="77777777">
        <w:trPr>
          <w:cantSplit/>
          <w:jc w:val="center"/>
        </w:trPr>
        <w:tc>
          <w:tcPr>
            <w:tcW w:w="1539" w:type="dxa"/>
            <w:shd w:val="clear" w:color="auto" w:fill="FFFFFF"/>
            <w:tcMar>
              <w:top w:w="85" w:type="dxa"/>
              <w:left w:w="110" w:type="dxa"/>
              <w:bottom w:w="85" w:type="dxa"/>
              <w:right w:w="110" w:type="dxa"/>
            </w:tcMar>
            <w:vAlign w:val="center"/>
          </w:tcPr>
          <w:p w14:paraId="52E1DEA9" w14:textId="77777777" w:rsidR="008F0ACB" w:rsidRDefault="00000000">
            <w:pPr>
              <w:spacing w:after="0" w:line="240" w:lineRule="auto"/>
            </w:pPr>
            <w:r>
              <w:t>AEM-FR-015</w:t>
            </w:r>
          </w:p>
        </w:tc>
        <w:tc>
          <w:tcPr>
            <w:tcW w:w="7821" w:type="dxa"/>
            <w:shd w:val="clear" w:color="auto" w:fill="FFFFFF"/>
            <w:tcMar>
              <w:top w:w="85" w:type="dxa"/>
              <w:left w:w="110" w:type="dxa"/>
              <w:bottom w:w="85" w:type="dxa"/>
              <w:right w:w="110" w:type="dxa"/>
            </w:tcMar>
            <w:vAlign w:val="center"/>
          </w:tcPr>
          <w:p w14:paraId="3E27E418" w14:textId="77777777" w:rsidR="008F0ACB" w:rsidRDefault="00000000">
            <w:pPr>
              <w:spacing w:after="0" w:line="240" w:lineRule="auto"/>
            </w:pPr>
            <w:r>
              <w:t>Support formal preparation, review, approval, communication, revision, and version history of the complete Audit Planning Package, including applicable planned Working Paper references, Working Paper templates, or Sampling Working Papers.</w:t>
            </w:r>
          </w:p>
        </w:tc>
      </w:tr>
      <w:tr w:rsidR="008F0ACB" w14:paraId="5DB230B4" w14:textId="77777777">
        <w:trPr>
          <w:cantSplit/>
          <w:jc w:val="center"/>
        </w:trPr>
        <w:tc>
          <w:tcPr>
            <w:tcW w:w="1539" w:type="dxa"/>
            <w:shd w:val="clear" w:color="auto" w:fill="FFFFFF"/>
            <w:tcMar>
              <w:top w:w="85" w:type="dxa"/>
              <w:left w:w="110" w:type="dxa"/>
              <w:bottom w:w="85" w:type="dxa"/>
              <w:right w:w="110" w:type="dxa"/>
            </w:tcMar>
            <w:vAlign w:val="center"/>
          </w:tcPr>
          <w:p w14:paraId="3BB3C462" w14:textId="77777777" w:rsidR="008F0ACB" w:rsidRDefault="00000000">
            <w:pPr>
              <w:spacing w:after="0" w:line="240" w:lineRule="auto"/>
            </w:pPr>
            <w:r>
              <w:t>AEM-FR-016</w:t>
            </w:r>
          </w:p>
        </w:tc>
        <w:tc>
          <w:tcPr>
            <w:tcW w:w="7821" w:type="dxa"/>
            <w:shd w:val="clear" w:color="auto" w:fill="FFFFFF"/>
            <w:tcMar>
              <w:top w:w="85" w:type="dxa"/>
              <w:left w:w="110" w:type="dxa"/>
              <w:bottom w:w="85" w:type="dxa"/>
              <w:right w:w="110" w:type="dxa"/>
            </w:tcMar>
            <w:vAlign w:val="center"/>
          </w:tcPr>
          <w:p w14:paraId="7A81B964" w14:textId="77777777" w:rsidR="008F0ACB" w:rsidRDefault="00000000">
            <w:pPr>
              <w:spacing w:after="0" w:line="240" w:lineRule="auto"/>
            </w:pPr>
            <w:r>
              <w:t>Preserve approved planning baselines and source relationships while permitting controlled amendments with justification, review, approval, effective date, and version history.</w:t>
            </w:r>
          </w:p>
        </w:tc>
      </w:tr>
    </w:tbl>
    <w:p w14:paraId="18036181" w14:textId="77777777" w:rsidR="008F0ACB" w:rsidRDefault="008F0ACB">
      <w:pPr>
        <w:spacing w:after="0"/>
      </w:pPr>
    </w:p>
    <w:p w14:paraId="54C04BDB" w14:textId="77777777" w:rsidR="008F0ACB" w:rsidRDefault="00000000">
      <w:pPr>
        <w:pStyle w:val="Heading2"/>
      </w:pPr>
      <w:r>
        <w:rPr>
          <w:rFonts w:ascii="Aptos" w:eastAsia="Aptos" w:hAnsi="Aptos"/>
        </w:rPr>
        <w:t>9.3 Conferences</w:t>
      </w:r>
    </w:p>
    <w:tbl>
      <w:tblPr>
        <w:tblStyle w:val="TableGrid"/>
        <w:tblW w:w="9360"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539"/>
        <w:gridCol w:w="7821"/>
      </w:tblGrid>
      <w:tr w:rsidR="008F0ACB" w14:paraId="0DBECFF2" w14:textId="77777777">
        <w:trPr>
          <w:cantSplit/>
          <w:tblHeader/>
          <w:jc w:val="center"/>
        </w:trPr>
        <w:tc>
          <w:tcPr>
            <w:tcW w:w="1539" w:type="dxa"/>
            <w:shd w:val="clear" w:color="auto" w:fill="D9E2F3"/>
            <w:tcMar>
              <w:top w:w="85" w:type="dxa"/>
              <w:left w:w="110" w:type="dxa"/>
              <w:bottom w:w="85" w:type="dxa"/>
              <w:right w:w="110" w:type="dxa"/>
            </w:tcMar>
            <w:vAlign w:val="center"/>
          </w:tcPr>
          <w:p w14:paraId="702B0106" w14:textId="77777777" w:rsidR="008F0ACB" w:rsidRDefault="00000000">
            <w:pPr>
              <w:spacing w:after="0" w:line="240" w:lineRule="auto"/>
            </w:pPr>
            <w:r>
              <w:rPr>
                <w:b/>
              </w:rPr>
              <w:t>Requirement ID</w:t>
            </w:r>
          </w:p>
        </w:tc>
        <w:tc>
          <w:tcPr>
            <w:tcW w:w="7821" w:type="dxa"/>
            <w:shd w:val="clear" w:color="auto" w:fill="D9E2F3"/>
            <w:tcMar>
              <w:top w:w="85" w:type="dxa"/>
              <w:left w:w="110" w:type="dxa"/>
              <w:bottom w:w="85" w:type="dxa"/>
              <w:right w:w="110" w:type="dxa"/>
            </w:tcMar>
            <w:vAlign w:val="center"/>
          </w:tcPr>
          <w:p w14:paraId="3CD335AC" w14:textId="77777777" w:rsidR="008F0ACB" w:rsidRDefault="00000000">
            <w:pPr>
              <w:spacing w:after="0" w:line="240" w:lineRule="auto"/>
            </w:pPr>
            <w:r>
              <w:rPr>
                <w:b/>
              </w:rPr>
              <w:t>Requirement</w:t>
            </w:r>
          </w:p>
        </w:tc>
      </w:tr>
      <w:tr w:rsidR="008F0ACB" w14:paraId="5930CB41" w14:textId="77777777">
        <w:trPr>
          <w:cantSplit/>
          <w:jc w:val="center"/>
        </w:trPr>
        <w:tc>
          <w:tcPr>
            <w:tcW w:w="1539" w:type="dxa"/>
            <w:shd w:val="clear" w:color="auto" w:fill="FFFFFF"/>
            <w:tcMar>
              <w:top w:w="85" w:type="dxa"/>
              <w:left w:w="110" w:type="dxa"/>
              <w:bottom w:w="85" w:type="dxa"/>
              <w:right w:w="110" w:type="dxa"/>
            </w:tcMar>
            <w:vAlign w:val="center"/>
          </w:tcPr>
          <w:p w14:paraId="6C3C1CD3" w14:textId="77777777" w:rsidR="008F0ACB" w:rsidRDefault="00000000">
            <w:pPr>
              <w:spacing w:after="0" w:line="240" w:lineRule="auto"/>
            </w:pPr>
            <w:r>
              <w:t>AEM-FR-017</w:t>
            </w:r>
          </w:p>
        </w:tc>
        <w:tc>
          <w:tcPr>
            <w:tcW w:w="7821" w:type="dxa"/>
            <w:shd w:val="clear" w:color="auto" w:fill="FFFFFF"/>
            <w:tcMar>
              <w:top w:w="85" w:type="dxa"/>
              <w:left w:w="110" w:type="dxa"/>
              <w:bottom w:w="85" w:type="dxa"/>
              <w:right w:w="110" w:type="dxa"/>
            </w:tcMar>
            <w:vAlign w:val="center"/>
          </w:tcPr>
          <w:p w14:paraId="592AC768" w14:textId="77777777" w:rsidR="007937C7" w:rsidRDefault="00000000">
            <w:r>
              <w:t>Record Entry or Exit Conference type, briefing paper, schedule, venue or meeting link, mode, agenda, participants, attendance, notes or minutes, agreements, information requests, follow-up actions, and attachments.</w:t>
            </w:r>
          </w:p>
        </w:tc>
      </w:tr>
      <w:tr w:rsidR="008F0ACB" w14:paraId="4727A5B8" w14:textId="77777777">
        <w:trPr>
          <w:cantSplit/>
          <w:jc w:val="center"/>
        </w:trPr>
        <w:tc>
          <w:tcPr>
            <w:tcW w:w="1539" w:type="dxa"/>
            <w:shd w:val="clear" w:color="auto" w:fill="FFFFFF"/>
            <w:tcMar>
              <w:top w:w="85" w:type="dxa"/>
              <w:left w:w="110" w:type="dxa"/>
              <w:bottom w:w="85" w:type="dxa"/>
              <w:right w:w="110" w:type="dxa"/>
            </w:tcMar>
            <w:vAlign w:val="center"/>
          </w:tcPr>
          <w:p w14:paraId="3FF25AB9" w14:textId="77777777" w:rsidR="008F0ACB" w:rsidRDefault="00000000">
            <w:pPr>
              <w:spacing w:after="0" w:line="240" w:lineRule="auto"/>
            </w:pPr>
            <w:r>
              <w:t>AEM-FR-018</w:t>
            </w:r>
          </w:p>
        </w:tc>
        <w:tc>
          <w:tcPr>
            <w:tcW w:w="7821" w:type="dxa"/>
            <w:shd w:val="clear" w:color="auto" w:fill="FFFFFF"/>
            <w:tcMar>
              <w:top w:w="85" w:type="dxa"/>
              <w:left w:w="110" w:type="dxa"/>
              <w:bottom w:w="85" w:type="dxa"/>
              <w:right w:w="110" w:type="dxa"/>
            </w:tcMar>
            <w:vAlign w:val="center"/>
          </w:tcPr>
          <w:p w14:paraId="4F8F4A71" w14:textId="77777777" w:rsidR="008F0ACB" w:rsidRDefault="00000000">
            <w:pPr>
              <w:spacing w:after="0" w:line="240" w:lineRule="auto"/>
            </w:pPr>
            <w:r>
              <w:t>Record authorized conference waiver or alternative commencement with reason and approval.</w:t>
            </w:r>
          </w:p>
        </w:tc>
      </w:tr>
      <w:tr w:rsidR="008F0ACB" w14:paraId="5DD01410" w14:textId="77777777">
        <w:trPr>
          <w:cantSplit/>
          <w:jc w:val="center"/>
        </w:trPr>
        <w:tc>
          <w:tcPr>
            <w:tcW w:w="1539" w:type="dxa"/>
            <w:shd w:val="clear" w:color="auto" w:fill="FFFFFF"/>
            <w:tcMar>
              <w:top w:w="85" w:type="dxa"/>
              <w:left w:w="110" w:type="dxa"/>
              <w:bottom w:w="85" w:type="dxa"/>
              <w:right w:w="110" w:type="dxa"/>
            </w:tcMar>
            <w:vAlign w:val="center"/>
          </w:tcPr>
          <w:p w14:paraId="570D676C" w14:textId="77777777" w:rsidR="008F0ACB" w:rsidRDefault="00000000">
            <w:pPr>
              <w:spacing w:after="0" w:line="240" w:lineRule="auto"/>
            </w:pPr>
            <w:r>
              <w:t>AEM-FR-019</w:t>
            </w:r>
          </w:p>
        </w:tc>
        <w:tc>
          <w:tcPr>
            <w:tcW w:w="7821" w:type="dxa"/>
            <w:shd w:val="clear" w:color="auto" w:fill="FFFFFF"/>
            <w:tcMar>
              <w:top w:w="85" w:type="dxa"/>
              <w:left w:w="110" w:type="dxa"/>
              <w:bottom w:w="85" w:type="dxa"/>
              <w:right w:w="110" w:type="dxa"/>
            </w:tcMar>
            <w:vAlign w:val="center"/>
          </w:tcPr>
          <w:p w14:paraId="3845836F" w14:textId="77777777" w:rsidR="008F0ACB" w:rsidRDefault="00000000">
            <w:pPr>
              <w:spacing w:after="0" w:line="240" w:lineRule="auto"/>
            </w:pPr>
            <w:r>
              <w:t>Require controlled revision of audit records when conference discussions result in approved changes.</w:t>
            </w:r>
          </w:p>
        </w:tc>
      </w:tr>
    </w:tbl>
    <w:p w14:paraId="129E8261" w14:textId="77777777" w:rsidR="008F0ACB" w:rsidRDefault="008F0ACB">
      <w:pPr>
        <w:spacing w:after="0"/>
      </w:pPr>
    </w:p>
    <w:p w14:paraId="65FC9189" w14:textId="77777777" w:rsidR="008F0ACB" w:rsidRDefault="00000000">
      <w:pPr>
        <w:pStyle w:val="Heading2"/>
      </w:pPr>
      <w:r>
        <w:rPr>
          <w:rFonts w:ascii="Aptos" w:eastAsia="Aptos" w:hAnsi="Aptos"/>
        </w:rPr>
        <w:t>9.4 Audit Execution, Working Papers, and Evidence</w:t>
      </w:r>
    </w:p>
    <w:tbl>
      <w:tblPr>
        <w:tblStyle w:val="TableGrid"/>
        <w:tblW w:w="9360"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539"/>
        <w:gridCol w:w="7821"/>
      </w:tblGrid>
      <w:tr w:rsidR="008F0ACB" w14:paraId="1A67ADC4" w14:textId="77777777">
        <w:trPr>
          <w:cantSplit/>
          <w:tblHeader/>
          <w:jc w:val="center"/>
        </w:trPr>
        <w:tc>
          <w:tcPr>
            <w:tcW w:w="1539" w:type="dxa"/>
            <w:shd w:val="clear" w:color="auto" w:fill="D9E2F3"/>
            <w:tcMar>
              <w:top w:w="85" w:type="dxa"/>
              <w:left w:w="110" w:type="dxa"/>
              <w:bottom w:w="85" w:type="dxa"/>
              <w:right w:w="110" w:type="dxa"/>
            </w:tcMar>
            <w:vAlign w:val="center"/>
          </w:tcPr>
          <w:p w14:paraId="25682DDB" w14:textId="77777777" w:rsidR="008F0ACB" w:rsidRDefault="00000000">
            <w:pPr>
              <w:spacing w:after="0" w:line="240" w:lineRule="auto"/>
            </w:pPr>
            <w:r>
              <w:rPr>
                <w:b/>
              </w:rPr>
              <w:t>Requirement ID</w:t>
            </w:r>
          </w:p>
        </w:tc>
        <w:tc>
          <w:tcPr>
            <w:tcW w:w="7821" w:type="dxa"/>
            <w:shd w:val="clear" w:color="auto" w:fill="D9E2F3"/>
            <w:tcMar>
              <w:top w:w="85" w:type="dxa"/>
              <w:left w:w="110" w:type="dxa"/>
              <w:bottom w:w="85" w:type="dxa"/>
              <w:right w:w="110" w:type="dxa"/>
            </w:tcMar>
            <w:vAlign w:val="center"/>
          </w:tcPr>
          <w:p w14:paraId="28B3F26B" w14:textId="77777777" w:rsidR="008F0ACB" w:rsidRDefault="00000000">
            <w:pPr>
              <w:spacing w:after="0" w:line="240" w:lineRule="auto"/>
            </w:pPr>
            <w:r>
              <w:rPr>
                <w:b/>
              </w:rPr>
              <w:t>Requirement</w:t>
            </w:r>
          </w:p>
        </w:tc>
      </w:tr>
      <w:tr w:rsidR="008F0ACB" w14:paraId="62070769" w14:textId="77777777">
        <w:trPr>
          <w:cantSplit/>
          <w:jc w:val="center"/>
        </w:trPr>
        <w:tc>
          <w:tcPr>
            <w:tcW w:w="1539" w:type="dxa"/>
            <w:shd w:val="clear" w:color="auto" w:fill="FFFFFF"/>
            <w:tcMar>
              <w:top w:w="85" w:type="dxa"/>
              <w:left w:w="110" w:type="dxa"/>
              <w:bottom w:w="85" w:type="dxa"/>
              <w:right w:w="110" w:type="dxa"/>
            </w:tcMar>
            <w:vAlign w:val="center"/>
          </w:tcPr>
          <w:p w14:paraId="16820934" w14:textId="77777777" w:rsidR="008F0ACB" w:rsidRDefault="00000000">
            <w:pPr>
              <w:spacing w:after="0" w:line="240" w:lineRule="auto"/>
            </w:pPr>
            <w:r>
              <w:t>AEM-FR-020</w:t>
            </w:r>
          </w:p>
        </w:tc>
        <w:tc>
          <w:tcPr>
            <w:tcW w:w="7821" w:type="dxa"/>
            <w:shd w:val="clear" w:color="auto" w:fill="FFFFFF"/>
            <w:tcMar>
              <w:top w:w="85" w:type="dxa"/>
              <w:left w:w="110" w:type="dxa"/>
              <w:bottom w:w="85" w:type="dxa"/>
              <w:right w:w="110" w:type="dxa"/>
            </w:tcMar>
            <w:vAlign w:val="center"/>
          </w:tcPr>
          <w:p w14:paraId="15A7D0EE" w14:textId="77777777" w:rsidR="007937C7" w:rsidRDefault="00000000">
            <w:r>
              <w:t>Create structured Fieldwork Records for interviews, inquiries, observations, walkthroughs, inspections, meetings, field notes, and other approved fieldwork events, with related procedure, Working Paper, evidence, and issue links.</w:t>
            </w:r>
          </w:p>
        </w:tc>
      </w:tr>
      <w:tr w:rsidR="008F0ACB" w14:paraId="685DE63A" w14:textId="77777777">
        <w:trPr>
          <w:cantSplit/>
          <w:jc w:val="center"/>
        </w:trPr>
        <w:tc>
          <w:tcPr>
            <w:tcW w:w="1539" w:type="dxa"/>
            <w:shd w:val="clear" w:color="auto" w:fill="FFFFFF"/>
            <w:tcMar>
              <w:top w:w="85" w:type="dxa"/>
              <w:left w:w="110" w:type="dxa"/>
              <w:bottom w:w="85" w:type="dxa"/>
              <w:right w:w="110" w:type="dxa"/>
            </w:tcMar>
            <w:vAlign w:val="center"/>
          </w:tcPr>
          <w:p w14:paraId="42B435E4" w14:textId="77777777" w:rsidR="008F0ACB" w:rsidRDefault="00000000">
            <w:pPr>
              <w:spacing w:after="0" w:line="240" w:lineRule="auto"/>
            </w:pPr>
            <w:r>
              <w:t>AEM-FR-021</w:t>
            </w:r>
          </w:p>
        </w:tc>
        <w:tc>
          <w:tcPr>
            <w:tcW w:w="7821" w:type="dxa"/>
            <w:shd w:val="clear" w:color="auto" w:fill="FFFFFF"/>
            <w:tcMar>
              <w:top w:w="85" w:type="dxa"/>
              <w:left w:w="110" w:type="dxa"/>
              <w:bottom w:w="85" w:type="dxa"/>
              <w:right w:w="110" w:type="dxa"/>
            </w:tcMar>
            <w:vAlign w:val="center"/>
          </w:tcPr>
          <w:p w14:paraId="16843124" w14:textId="77777777" w:rsidR="008F0ACB" w:rsidRDefault="00000000">
            <w:pPr>
              <w:spacing w:after="0" w:line="240" w:lineRule="auto"/>
            </w:pPr>
            <w:r>
              <w:t>Create and organize Working Papers under the engagement, Audit Area, Audit Focus, and Audit Procedure.</w:t>
            </w:r>
          </w:p>
        </w:tc>
      </w:tr>
      <w:tr w:rsidR="008F0ACB" w14:paraId="35127959" w14:textId="77777777">
        <w:trPr>
          <w:cantSplit/>
          <w:jc w:val="center"/>
        </w:trPr>
        <w:tc>
          <w:tcPr>
            <w:tcW w:w="1539" w:type="dxa"/>
            <w:shd w:val="clear" w:color="auto" w:fill="FFFFFF"/>
            <w:tcMar>
              <w:top w:w="85" w:type="dxa"/>
              <w:left w:w="110" w:type="dxa"/>
              <w:bottom w:w="85" w:type="dxa"/>
              <w:right w:w="110" w:type="dxa"/>
            </w:tcMar>
            <w:vAlign w:val="center"/>
          </w:tcPr>
          <w:p w14:paraId="75562917" w14:textId="77777777" w:rsidR="008F0ACB" w:rsidRDefault="00000000">
            <w:pPr>
              <w:spacing w:after="0" w:line="240" w:lineRule="auto"/>
            </w:pPr>
            <w:r>
              <w:t>AEM-FR-022</w:t>
            </w:r>
          </w:p>
        </w:tc>
        <w:tc>
          <w:tcPr>
            <w:tcW w:w="7821" w:type="dxa"/>
            <w:shd w:val="clear" w:color="auto" w:fill="FFFFFF"/>
            <w:tcMar>
              <w:top w:w="85" w:type="dxa"/>
              <w:left w:w="110" w:type="dxa"/>
              <w:bottom w:w="85" w:type="dxa"/>
              <w:right w:w="110" w:type="dxa"/>
            </w:tcMar>
            <w:vAlign w:val="center"/>
          </w:tcPr>
          <w:p w14:paraId="05735863" w14:textId="77777777" w:rsidR="008F0ACB" w:rsidRDefault="00000000">
            <w:pPr>
              <w:spacing w:after="0" w:line="240" w:lineRule="auto"/>
            </w:pPr>
            <w:r>
              <w:t>Link Working Papers to procedures, evidence, issues, findings, reviewers, and conclusions.</w:t>
            </w:r>
          </w:p>
        </w:tc>
      </w:tr>
      <w:tr w:rsidR="008F0ACB" w14:paraId="6C9B34E8" w14:textId="77777777">
        <w:trPr>
          <w:cantSplit/>
          <w:jc w:val="center"/>
        </w:trPr>
        <w:tc>
          <w:tcPr>
            <w:tcW w:w="1539" w:type="dxa"/>
            <w:shd w:val="clear" w:color="auto" w:fill="FFFFFF"/>
            <w:tcMar>
              <w:top w:w="85" w:type="dxa"/>
              <w:left w:w="110" w:type="dxa"/>
              <w:bottom w:w="85" w:type="dxa"/>
              <w:right w:w="110" w:type="dxa"/>
            </w:tcMar>
            <w:vAlign w:val="center"/>
          </w:tcPr>
          <w:p w14:paraId="20C62BB1" w14:textId="77777777" w:rsidR="008F0ACB" w:rsidRDefault="00000000">
            <w:pPr>
              <w:spacing w:after="0" w:line="240" w:lineRule="auto"/>
            </w:pPr>
            <w:r>
              <w:t>AEM-FR-023</w:t>
            </w:r>
          </w:p>
        </w:tc>
        <w:tc>
          <w:tcPr>
            <w:tcW w:w="7821" w:type="dxa"/>
            <w:shd w:val="clear" w:color="auto" w:fill="FFFFFF"/>
            <w:tcMar>
              <w:top w:w="85" w:type="dxa"/>
              <w:left w:w="110" w:type="dxa"/>
              <w:bottom w:w="85" w:type="dxa"/>
              <w:right w:w="110" w:type="dxa"/>
            </w:tcMar>
            <w:vAlign w:val="center"/>
          </w:tcPr>
          <w:p w14:paraId="6D86EF67" w14:textId="77777777" w:rsidR="008F0ACB" w:rsidRDefault="00000000">
            <w:pPr>
              <w:spacing w:after="0" w:line="240" w:lineRule="auto"/>
            </w:pPr>
            <w:r>
              <w:t>Record preparer, preparation date, reviewer, review date, Review Notes, clearance status, and version history.</w:t>
            </w:r>
          </w:p>
        </w:tc>
      </w:tr>
      <w:tr w:rsidR="008F0ACB" w14:paraId="42C44B78" w14:textId="77777777">
        <w:trPr>
          <w:cantSplit/>
          <w:jc w:val="center"/>
        </w:trPr>
        <w:tc>
          <w:tcPr>
            <w:tcW w:w="1539" w:type="dxa"/>
            <w:shd w:val="clear" w:color="auto" w:fill="FFFFFF"/>
            <w:tcMar>
              <w:top w:w="85" w:type="dxa"/>
              <w:left w:w="110" w:type="dxa"/>
              <w:bottom w:w="85" w:type="dxa"/>
              <w:right w:w="110" w:type="dxa"/>
            </w:tcMar>
            <w:vAlign w:val="center"/>
          </w:tcPr>
          <w:p w14:paraId="1949971A" w14:textId="77777777" w:rsidR="008F0ACB" w:rsidRDefault="00000000">
            <w:pPr>
              <w:spacing w:after="0" w:line="240" w:lineRule="auto"/>
            </w:pPr>
            <w:r>
              <w:lastRenderedPageBreak/>
              <w:t>AEM-FR-024</w:t>
            </w:r>
          </w:p>
        </w:tc>
        <w:tc>
          <w:tcPr>
            <w:tcW w:w="7821" w:type="dxa"/>
            <w:shd w:val="clear" w:color="auto" w:fill="FFFFFF"/>
            <w:tcMar>
              <w:top w:w="85" w:type="dxa"/>
              <w:left w:w="110" w:type="dxa"/>
              <w:bottom w:w="85" w:type="dxa"/>
              <w:right w:w="110" w:type="dxa"/>
            </w:tcMar>
            <w:vAlign w:val="center"/>
          </w:tcPr>
          <w:p w14:paraId="37368CCC" w14:textId="77777777" w:rsidR="007937C7" w:rsidRDefault="00000000">
            <w:r>
              <w:t>Maintain authoritative Audit Evidence Records with Evidence ID, type and nature, source, custodian, related request where applicable, method obtained, original / copy / electronic form, related objective / criterion / control / risk, date received or obtained, file or reference, sufficiency contribution, appropriateness, relevance, reliability or competence, accuracy and completeness procedures, corroboration or contradiction, authenticity, integrity, confidentiality, limitations, access restrictions, assessment result, status, and links to related audit records.</w:t>
            </w:r>
          </w:p>
        </w:tc>
      </w:tr>
      <w:tr w:rsidR="008F0ACB" w14:paraId="488434E0" w14:textId="77777777">
        <w:trPr>
          <w:cantSplit/>
          <w:jc w:val="center"/>
        </w:trPr>
        <w:tc>
          <w:tcPr>
            <w:tcW w:w="1539" w:type="dxa"/>
            <w:shd w:val="clear" w:color="auto" w:fill="FFFFFF"/>
            <w:tcMar>
              <w:top w:w="85" w:type="dxa"/>
              <w:left w:w="110" w:type="dxa"/>
              <w:bottom w:w="85" w:type="dxa"/>
              <w:right w:w="110" w:type="dxa"/>
            </w:tcMar>
            <w:vAlign w:val="center"/>
          </w:tcPr>
          <w:p w14:paraId="7F9020DE" w14:textId="77777777" w:rsidR="008F0ACB" w:rsidRDefault="00000000">
            <w:pPr>
              <w:spacing w:after="0" w:line="240" w:lineRule="auto"/>
            </w:pPr>
            <w:r>
              <w:t>AEM-FR-025</w:t>
            </w:r>
          </w:p>
        </w:tc>
        <w:tc>
          <w:tcPr>
            <w:tcW w:w="7821" w:type="dxa"/>
            <w:shd w:val="clear" w:color="auto" w:fill="FFFFFF"/>
            <w:tcMar>
              <w:top w:w="85" w:type="dxa"/>
              <w:left w:w="110" w:type="dxa"/>
              <w:bottom w:w="85" w:type="dxa"/>
              <w:right w:w="110" w:type="dxa"/>
            </w:tcMar>
            <w:vAlign w:val="center"/>
          </w:tcPr>
          <w:p w14:paraId="5749E287" w14:textId="77777777" w:rsidR="007937C7" w:rsidRDefault="00000000">
            <w:r>
              <w:t>Maintain a separate Evidence Request lifecycle covering draft, review, issuance, acknowledgment, partial or complete submission, due date, overdue condition, extension, escalation, fulfillment, cancellation, and closure; preserve that one request may produce zero, one, or many Audit Evidence Records and that evidence may exist without a request. Receipt shall not automatically establish acceptance, sufficiency, appropriateness, relevance, reliability, accuracy, completeness, or authorized use.</w:t>
            </w:r>
          </w:p>
        </w:tc>
      </w:tr>
      <w:tr w:rsidR="008F0ACB" w14:paraId="4981C63C" w14:textId="77777777">
        <w:trPr>
          <w:cantSplit/>
          <w:jc w:val="center"/>
        </w:trPr>
        <w:tc>
          <w:tcPr>
            <w:tcW w:w="1539" w:type="dxa"/>
            <w:shd w:val="clear" w:color="auto" w:fill="FFFFFF"/>
            <w:tcMar>
              <w:top w:w="85" w:type="dxa"/>
              <w:left w:w="110" w:type="dxa"/>
              <w:bottom w:w="85" w:type="dxa"/>
              <w:right w:w="110" w:type="dxa"/>
            </w:tcMar>
            <w:vAlign w:val="center"/>
          </w:tcPr>
          <w:p w14:paraId="12ED5B6E" w14:textId="77777777" w:rsidR="008F0ACB" w:rsidRDefault="00000000">
            <w:pPr>
              <w:spacing w:after="0" w:line="240" w:lineRule="auto"/>
            </w:pPr>
            <w:r>
              <w:t>AEM-FR-026</w:t>
            </w:r>
          </w:p>
        </w:tc>
        <w:tc>
          <w:tcPr>
            <w:tcW w:w="7821" w:type="dxa"/>
            <w:shd w:val="clear" w:color="auto" w:fill="FFFFFF"/>
            <w:tcMar>
              <w:top w:w="85" w:type="dxa"/>
              <w:left w:w="110" w:type="dxa"/>
              <w:bottom w:w="85" w:type="dxa"/>
              <w:right w:w="110" w:type="dxa"/>
            </w:tcMar>
            <w:vAlign w:val="center"/>
          </w:tcPr>
          <w:p w14:paraId="36D94D93" w14:textId="77777777" w:rsidR="007937C7" w:rsidRDefault="00000000">
            <w:r>
              <w:t>Prevent uncontrolled deletion or replacement of Evidence Requests, Audit Evidence, submissions, evidence assessments, or approved Working Papers; preserve source, custody, integrity, version, access, disposition, and records-management history.</w:t>
            </w:r>
          </w:p>
        </w:tc>
      </w:tr>
    </w:tbl>
    <w:p w14:paraId="129ED0BA" w14:textId="77777777" w:rsidR="008F0ACB" w:rsidRDefault="008F0ACB">
      <w:pPr>
        <w:spacing w:after="0"/>
      </w:pPr>
    </w:p>
    <w:p w14:paraId="71BA3CBE" w14:textId="77777777" w:rsidR="008F0ACB" w:rsidRDefault="00000000">
      <w:pPr>
        <w:pStyle w:val="Heading2"/>
      </w:pPr>
      <w:r>
        <w:rPr>
          <w:rFonts w:ascii="Aptos" w:eastAsia="Aptos" w:hAnsi="Aptos"/>
        </w:rPr>
        <w:t>9.5 Audit Issues, Findings, and Recommendations</w:t>
      </w:r>
    </w:p>
    <w:tbl>
      <w:tblPr>
        <w:tblStyle w:val="TableGrid"/>
        <w:tblW w:w="9360"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539"/>
        <w:gridCol w:w="7821"/>
      </w:tblGrid>
      <w:tr w:rsidR="008F0ACB" w14:paraId="5857A041" w14:textId="77777777">
        <w:trPr>
          <w:cantSplit/>
          <w:tblHeader/>
          <w:jc w:val="center"/>
        </w:trPr>
        <w:tc>
          <w:tcPr>
            <w:tcW w:w="1539" w:type="dxa"/>
            <w:shd w:val="clear" w:color="auto" w:fill="D9E2F3"/>
            <w:tcMar>
              <w:top w:w="85" w:type="dxa"/>
              <w:left w:w="110" w:type="dxa"/>
              <w:bottom w:w="85" w:type="dxa"/>
              <w:right w:w="110" w:type="dxa"/>
            </w:tcMar>
            <w:vAlign w:val="center"/>
          </w:tcPr>
          <w:p w14:paraId="10B948AD" w14:textId="77777777" w:rsidR="008F0ACB" w:rsidRDefault="00000000">
            <w:pPr>
              <w:spacing w:after="0" w:line="240" w:lineRule="auto"/>
            </w:pPr>
            <w:r>
              <w:rPr>
                <w:b/>
              </w:rPr>
              <w:t>Requirement ID</w:t>
            </w:r>
          </w:p>
        </w:tc>
        <w:tc>
          <w:tcPr>
            <w:tcW w:w="7821" w:type="dxa"/>
            <w:shd w:val="clear" w:color="auto" w:fill="D9E2F3"/>
            <w:tcMar>
              <w:top w:w="85" w:type="dxa"/>
              <w:left w:w="110" w:type="dxa"/>
              <w:bottom w:w="85" w:type="dxa"/>
              <w:right w:w="110" w:type="dxa"/>
            </w:tcMar>
            <w:vAlign w:val="center"/>
          </w:tcPr>
          <w:p w14:paraId="2F25CDDF" w14:textId="77777777" w:rsidR="008F0ACB" w:rsidRDefault="00000000">
            <w:pPr>
              <w:spacing w:after="0" w:line="240" w:lineRule="auto"/>
            </w:pPr>
            <w:r>
              <w:rPr>
                <w:b/>
              </w:rPr>
              <w:t>Requirement</w:t>
            </w:r>
          </w:p>
        </w:tc>
      </w:tr>
      <w:tr w:rsidR="008F0ACB" w14:paraId="382480C4" w14:textId="77777777">
        <w:trPr>
          <w:cantSplit/>
          <w:jc w:val="center"/>
        </w:trPr>
        <w:tc>
          <w:tcPr>
            <w:tcW w:w="1539" w:type="dxa"/>
            <w:shd w:val="clear" w:color="auto" w:fill="FFFFFF"/>
            <w:tcMar>
              <w:top w:w="85" w:type="dxa"/>
              <w:left w:w="110" w:type="dxa"/>
              <w:bottom w:w="85" w:type="dxa"/>
              <w:right w:w="110" w:type="dxa"/>
            </w:tcMar>
            <w:vAlign w:val="center"/>
          </w:tcPr>
          <w:p w14:paraId="34ABB8F4" w14:textId="77777777" w:rsidR="008F0ACB" w:rsidRDefault="00000000">
            <w:pPr>
              <w:spacing w:after="0" w:line="240" w:lineRule="auto"/>
            </w:pPr>
            <w:r>
              <w:t>AEM-FR-027</w:t>
            </w:r>
          </w:p>
        </w:tc>
        <w:tc>
          <w:tcPr>
            <w:tcW w:w="7821" w:type="dxa"/>
            <w:shd w:val="clear" w:color="auto" w:fill="FFFFFF"/>
            <w:tcMar>
              <w:top w:w="85" w:type="dxa"/>
              <w:left w:w="110" w:type="dxa"/>
              <w:bottom w:w="85" w:type="dxa"/>
              <w:right w:w="110" w:type="dxa"/>
            </w:tcMar>
            <w:vAlign w:val="center"/>
          </w:tcPr>
          <w:p w14:paraId="3AE32C3A" w14:textId="77777777" w:rsidR="007937C7" w:rsidRDefault="00000000">
            <w:r>
              <w:t>Create preliminary Audit Issues from the Audit Issues Workspace, Audit Procedure, Fieldwork Record, Working Paper, Audit Evidence, or other authorized execution source before formal finding development.</w:t>
            </w:r>
          </w:p>
        </w:tc>
      </w:tr>
      <w:tr w:rsidR="008F0ACB" w14:paraId="07E3359A" w14:textId="77777777">
        <w:trPr>
          <w:cantSplit/>
          <w:jc w:val="center"/>
        </w:trPr>
        <w:tc>
          <w:tcPr>
            <w:tcW w:w="1539" w:type="dxa"/>
            <w:shd w:val="clear" w:color="auto" w:fill="FFFFFF"/>
            <w:tcMar>
              <w:top w:w="85" w:type="dxa"/>
              <w:left w:w="110" w:type="dxa"/>
              <w:bottom w:w="85" w:type="dxa"/>
              <w:right w:w="110" w:type="dxa"/>
            </w:tcMar>
            <w:vAlign w:val="center"/>
          </w:tcPr>
          <w:p w14:paraId="6B6CB4EB" w14:textId="77777777" w:rsidR="008F0ACB" w:rsidRDefault="00000000">
            <w:pPr>
              <w:spacing w:after="0" w:line="240" w:lineRule="auto"/>
            </w:pPr>
            <w:r>
              <w:t>AEM-FR-028</w:t>
            </w:r>
          </w:p>
        </w:tc>
        <w:tc>
          <w:tcPr>
            <w:tcW w:w="7821" w:type="dxa"/>
            <w:shd w:val="clear" w:color="auto" w:fill="FFFFFF"/>
            <w:tcMar>
              <w:top w:w="85" w:type="dxa"/>
              <w:left w:w="110" w:type="dxa"/>
              <w:bottom w:w="85" w:type="dxa"/>
              <w:right w:w="110" w:type="dxa"/>
            </w:tcMar>
            <w:vAlign w:val="center"/>
          </w:tcPr>
          <w:p w14:paraId="446593C8" w14:textId="77777777" w:rsidR="008F0ACB" w:rsidRDefault="00000000">
            <w:pPr>
              <w:spacing w:after="0" w:line="240" w:lineRule="auto"/>
            </w:pPr>
            <w:r>
              <w:t>Support controlled Audit Issue dispositions: converted, merged, resolved during audit, retained as observation, referred, or closed without finding.</w:t>
            </w:r>
          </w:p>
        </w:tc>
      </w:tr>
      <w:tr w:rsidR="008F0ACB" w14:paraId="2EB5488A" w14:textId="77777777">
        <w:trPr>
          <w:cantSplit/>
          <w:jc w:val="center"/>
        </w:trPr>
        <w:tc>
          <w:tcPr>
            <w:tcW w:w="1539" w:type="dxa"/>
            <w:shd w:val="clear" w:color="auto" w:fill="FFFFFF"/>
            <w:tcMar>
              <w:top w:w="85" w:type="dxa"/>
              <w:left w:w="110" w:type="dxa"/>
              <w:bottom w:w="85" w:type="dxa"/>
              <w:right w:w="110" w:type="dxa"/>
            </w:tcMar>
            <w:vAlign w:val="center"/>
          </w:tcPr>
          <w:p w14:paraId="328C1589" w14:textId="77777777" w:rsidR="008F0ACB" w:rsidRDefault="00000000">
            <w:pPr>
              <w:spacing w:after="0" w:line="240" w:lineRule="auto"/>
            </w:pPr>
            <w:r>
              <w:t>AEM-FR-029</w:t>
            </w:r>
          </w:p>
        </w:tc>
        <w:tc>
          <w:tcPr>
            <w:tcW w:w="7821" w:type="dxa"/>
            <w:shd w:val="clear" w:color="auto" w:fill="FFFFFF"/>
            <w:tcMar>
              <w:top w:w="85" w:type="dxa"/>
              <w:left w:w="110" w:type="dxa"/>
              <w:bottom w:w="85" w:type="dxa"/>
              <w:right w:w="110" w:type="dxa"/>
            </w:tcMar>
            <w:vAlign w:val="center"/>
          </w:tcPr>
          <w:p w14:paraId="4322F246" w14:textId="77777777" w:rsidR="007937C7" w:rsidRDefault="00000000">
            <w:r>
              <w:t>Convert an authorized Audit Issue to an Audit Finding without losing the source Issue, disposition, evidence, Working Paper, procedure, authority, conversion event, or history; direct AFR creation shall require an authorized reason when permitted.</w:t>
            </w:r>
          </w:p>
        </w:tc>
      </w:tr>
      <w:tr w:rsidR="008F0ACB" w14:paraId="227ECDC5" w14:textId="77777777">
        <w:trPr>
          <w:cantSplit/>
          <w:jc w:val="center"/>
        </w:trPr>
        <w:tc>
          <w:tcPr>
            <w:tcW w:w="1539" w:type="dxa"/>
            <w:shd w:val="clear" w:color="auto" w:fill="FFFFFF"/>
            <w:tcMar>
              <w:top w:w="85" w:type="dxa"/>
              <w:left w:w="110" w:type="dxa"/>
              <w:bottom w:w="85" w:type="dxa"/>
              <w:right w:w="110" w:type="dxa"/>
            </w:tcMar>
            <w:vAlign w:val="center"/>
          </w:tcPr>
          <w:p w14:paraId="7BAC9931" w14:textId="77777777" w:rsidR="008F0ACB" w:rsidRDefault="00000000">
            <w:pPr>
              <w:spacing w:after="0" w:line="240" w:lineRule="auto"/>
            </w:pPr>
            <w:r>
              <w:t>AEM-FR-030</w:t>
            </w:r>
          </w:p>
        </w:tc>
        <w:tc>
          <w:tcPr>
            <w:tcW w:w="7821" w:type="dxa"/>
            <w:shd w:val="clear" w:color="auto" w:fill="FFFFFF"/>
            <w:tcMar>
              <w:top w:w="85" w:type="dxa"/>
              <w:left w:w="110" w:type="dxa"/>
              <w:bottom w:w="85" w:type="dxa"/>
              <w:right w:w="110" w:type="dxa"/>
            </w:tcMar>
            <w:vAlign w:val="center"/>
          </w:tcPr>
          <w:p w14:paraId="277DDC72" w14:textId="77777777" w:rsidR="007937C7" w:rsidRDefault="00000000">
            <w:r>
              <w:t>Record finding statement, Criteria, Condition, Conclusion, Cause, Significance / Effect / Risk, risk rating, supporting evidence, source Issue, and related recommendations.</w:t>
            </w:r>
          </w:p>
        </w:tc>
      </w:tr>
      <w:tr w:rsidR="008F0ACB" w14:paraId="0EDCE773" w14:textId="77777777">
        <w:trPr>
          <w:cantSplit/>
          <w:jc w:val="center"/>
        </w:trPr>
        <w:tc>
          <w:tcPr>
            <w:tcW w:w="1539" w:type="dxa"/>
            <w:shd w:val="clear" w:color="auto" w:fill="FFFFFF"/>
            <w:tcMar>
              <w:top w:w="85" w:type="dxa"/>
              <w:left w:w="110" w:type="dxa"/>
              <w:bottom w:w="85" w:type="dxa"/>
              <w:right w:w="110" w:type="dxa"/>
            </w:tcMar>
            <w:vAlign w:val="center"/>
          </w:tcPr>
          <w:p w14:paraId="75A8B590" w14:textId="77777777" w:rsidR="008F0ACB" w:rsidRDefault="00000000">
            <w:pPr>
              <w:spacing w:after="0" w:line="240" w:lineRule="auto"/>
            </w:pPr>
            <w:r>
              <w:t>AEM-FR-031</w:t>
            </w:r>
          </w:p>
        </w:tc>
        <w:tc>
          <w:tcPr>
            <w:tcW w:w="7821" w:type="dxa"/>
            <w:shd w:val="clear" w:color="auto" w:fill="FFFFFF"/>
            <w:tcMar>
              <w:top w:w="85" w:type="dxa"/>
              <w:left w:w="110" w:type="dxa"/>
              <w:bottom w:w="85" w:type="dxa"/>
              <w:right w:w="110" w:type="dxa"/>
            </w:tcMar>
            <w:vAlign w:val="center"/>
          </w:tcPr>
          <w:p w14:paraId="644A3B96" w14:textId="77777777" w:rsidR="008F0ACB" w:rsidRDefault="00000000">
            <w:pPr>
              <w:spacing w:after="0" w:line="240" w:lineRule="auto"/>
            </w:pPr>
            <w:r>
              <w:t>Maintain separate identities for the Audit Finding and each Audit Recommendation.</w:t>
            </w:r>
          </w:p>
        </w:tc>
      </w:tr>
      <w:tr w:rsidR="008F0ACB" w14:paraId="49D575FE" w14:textId="77777777">
        <w:trPr>
          <w:cantSplit/>
          <w:jc w:val="center"/>
        </w:trPr>
        <w:tc>
          <w:tcPr>
            <w:tcW w:w="1539" w:type="dxa"/>
            <w:shd w:val="clear" w:color="auto" w:fill="FFFFFF"/>
            <w:tcMar>
              <w:top w:w="85" w:type="dxa"/>
              <w:left w:w="110" w:type="dxa"/>
              <w:bottom w:w="85" w:type="dxa"/>
              <w:right w:w="110" w:type="dxa"/>
            </w:tcMar>
            <w:vAlign w:val="center"/>
          </w:tcPr>
          <w:p w14:paraId="4BA7E737" w14:textId="77777777" w:rsidR="008F0ACB" w:rsidRDefault="00000000">
            <w:pPr>
              <w:spacing w:after="0" w:line="240" w:lineRule="auto"/>
            </w:pPr>
            <w:r>
              <w:lastRenderedPageBreak/>
              <w:t>AEM-FR-032</w:t>
            </w:r>
          </w:p>
        </w:tc>
        <w:tc>
          <w:tcPr>
            <w:tcW w:w="7821" w:type="dxa"/>
            <w:shd w:val="clear" w:color="auto" w:fill="FFFFFF"/>
            <w:tcMar>
              <w:top w:w="85" w:type="dxa"/>
              <w:left w:w="110" w:type="dxa"/>
              <w:bottom w:w="85" w:type="dxa"/>
              <w:right w:w="110" w:type="dxa"/>
            </w:tcMar>
            <w:vAlign w:val="center"/>
          </w:tcPr>
          <w:p w14:paraId="035E0AEA" w14:textId="77777777" w:rsidR="007937C7" w:rsidRDefault="00000000">
            <w:r>
              <w:t>Require sufficient and appropriate accepted evidence linkage, cleared review requirements, and the complete required finding structure before an AFR proceeds for approval or issuance.</w:t>
            </w:r>
          </w:p>
        </w:tc>
      </w:tr>
      <w:tr w:rsidR="008F0ACB" w14:paraId="7251F5FE" w14:textId="77777777">
        <w:trPr>
          <w:cantSplit/>
          <w:jc w:val="center"/>
        </w:trPr>
        <w:tc>
          <w:tcPr>
            <w:tcW w:w="1539" w:type="dxa"/>
            <w:shd w:val="clear" w:color="auto" w:fill="FFFFFF"/>
            <w:tcMar>
              <w:top w:w="85" w:type="dxa"/>
              <w:left w:w="110" w:type="dxa"/>
              <w:bottom w:w="85" w:type="dxa"/>
              <w:right w:w="110" w:type="dxa"/>
            </w:tcMar>
            <w:vAlign w:val="center"/>
          </w:tcPr>
          <w:p w14:paraId="1D1C79F3" w14:textId="77777777" w:rsidR="008F0ACB" w:rsidRDefault="00000000">
            <w:pPr>
              <w:spacing w:after="0" w:line="240" w:lineRule="auto"/>
            </w:pPr>
            <w:r>
              <w:t>AEM-FR-033</w:t>
            </w:r>
          </w:p>
        </w:tc>
        <w:tc>
          <w:tcPr>
            <w:tcW w:w="7821" w:type="dxa"/>
            <w:shd w:val="clear" w:color="auto" w:fill="FFFFFF"/>
            <w:tcMar>
              <w:top w:w="85" w:type="dxa"/>
              <w:left w:w="110" w:type="dxa"/>
              <w:bottom w:w="85" w:type="dxa"/>
              <w:right w:w="110" w:type="dxa"/>
            </w:tcMar>
            <w:vAlign w:val="center"/>
          </w:tcPr>
          <w:p w14:paraId="687F2F99" w14:textId="77777777" w:rsidR="008F0ACB" w:rsidRDefault="00000000">
            <w:pPr>
              <w:spacing w:after="0" w:line="240" w:lineRule="auto"/>
            </w:pPr>
            <w:r>
              <w:t>Support internal Review Notes, revisions, approvals, and status history for each AFR.</w:t>
            </w:r>
          </w:p>
        </w:tc>
      </w:tr>
      <w:tr w:rsidR="008F0ACB" w14:paraId="5927EA11" w14:textId="77777777">
        <w:trPr>
          <w:cantSplit/>
          <w:jc w:val="center"/>
        </w:trPr>
        <w:tc>
          <w:tcPr>
            <w:tcW w:w="1539" w:type="dxa"/>
            <w:shd w:val="clear" w:color="auto" w:fill="FFFFFF"/>
            <w:tcMar>
              <w:top w:w="85" w:type="dxa"/>
              <w:left w:w="110" w:type="dxa"/>
              <w:bottom w:w="85" w:type="dxa"/>
              <w:right w:w="110" w:type="dxa"/>
            </w:tcMar>
            <w:vAlign w:val="center"/>
          </w:tcPr>
          <w:p w14:paraId="4D570350" w14:textId="77777777" w:rsidR="008F0ACB" w:rsidRDefault="00000000">
            <w:pPr>
              <w:spacing w:after="0" w:line="240" w:lineRule="auto"/>
            </w:pPr>
            <w:r>
              <w:t>AEM-FR-034</w:t>
            </w:r>
          </w:p>
        </w:tc>
        <w:tc>
          <w:tcPr>
            <w:tcW w:w="7821" w:type="dxa"/>
            <w:shd w:val="clear" w:color="auto" w:fill="FFFFFF"/>
            <w:tcMar>
              <w:top w:w="85" w:type="dxa"/>
              <w:left w:w="110" w:type="dxa"/>
              <w:bottom w:w="85" w:type="dxa"/>
              <w:right w:w="110" w:type="dxa"/>
            </w:tcMar>
            <w:vAlign w:val="center"/>
          </w:tcPr>
          <w:p w14:paraId="1E26FF96" w14:textId="77777777" w:rsidR="008F0ACB" w:rsidRDefault="00000000">
            <w:pPr>
              <w:spacing w:after="0" w:line="240" w:lineRule="auto"/>
            </w:pPr>
            <w:r>
              <w:t>Prohibit direct editing of an issued AFR; corrections shall use an authorized amendment, withdrawal, or superseding version.</w:t>
            </w:r>
          </w:p>
        </w:tc>
      </w:tr>
    </w:tbl>
    <w:p w14:paraId="6B4B8070" w14:textId="77777777" w:rsidR="008F0ACB" w:rsidRDefault="008F0ACB">
      <w:pPr>
        <w:spacing w:after="0"/>
      </w:pPr>
    </w:p>
    <w:p w14:paraId="4A8B48F7" w14:textId="77777777" w:rsidR="008F0ACB" w:rsidRDefault="00000000">
      <w:pPr>
        <w:pStyle w:val="Heading2"/>
      </w:pPr>
      <w:r>
        <w:rPr>
          <w:rFonts w:ascii="Aptos" w:eastAsia="Aptos" w:hAnsi="Aptos"/>
        </w:rPr>
        <w:t>9.6 Management Comments and Rejoinders</w:t>
      </w:r>
    </w:p>
    <w:tbl>
      <w:tblPr>
        <w:tblStyle w:val="TableGrid"/>
        <w:tblW w:w="9360"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539"/>
        <w:gridCol w:w="7821"/>
      </w:tblGrid>
      <w:tr w:rsidR="008F0ACB" w14:paraId="63101841" w14:textId="77777777">
        <w:trPr>
          <w:cantSplit/>
          <w:tblHeader/>
          <w:jc w:val="center"/>
        </w:trPr>
        <w:tc>
          <w:tcPr>
            <w:tcW w:w="1539" w:type="dxa"/>
            <w:shd w:val="clear" w:color="auto" w:fill="D9E2F3"/>
            <w:tcMar>
              <w:top w:w="85" w:type="dxa"/>
              <w:left w:w="110" w:type="dxa"/>
              <w:bottom w:w="85" w:type="dxa"/>
              <w:right w:w="110" w:type="dxa"/>
            </w:tcMar>
            <w:vAlign w:val="center"/>
          </w:tcPr>
          <w:p w14:paraId="5C7B045F" w14:textId="77777777" w:rsidR="008F0ACB" w:rsidRDefault="00000000">
            <w:pPr>
              <w:spacing w:after="0" w:line="240" w:lineRule="auto"/>
            </w:pPr>
            <w:r>
              <w:rPr>
                <w:b/>
              </w:rPr>
              <w:t>Requirement ID</w:t>
            </w:r>
          </w:p>
        </w:tc>
        <w:tc>
          <w:tcPr>
            <w:tcW w:w="7821" w:type="dxa"/>
            <w:shd w:val="clear" w:color="auto" w:fill="D9E2F3"/>
            <w:tcMar>
              <w:top w:w="85" w:type="dxa"/>
              <w:left w:w="110" w:type="dxa"/>
              <w:bottom w:w="85" w:type="dxa"/>
              <w:right w:w="110" w:type="dxa"/>
            </w:tcMar>
            <w:vAlign w:val="center"/>
          </w:tcPr>
          <w:p w14:paraId="766385C7" w14:textId="77777777" w:rsidR="008F0ACB" w:rsidRDefault="00000000">
            <w:pPr>
              <w:spacing w:after="0" w:line="240" w:lineRule="auto"/>
            </w:pPr>
            <w:r>
              <w:rPr>
                <w:b/>
              </w:rPr>
              <w:t>Requirement</w:t>
            </w:r>
          </w:p>
        </w:tc>
      </w:tr>
      <w:tr w:rsidR="008F0ACB" w14:paraId="1675908F" w14:textId="77777777">
        <w:trPr>
          <w:cantSplit/>
          <w:jc w:val="center"/>
        </w:trPr>
        <w:tc>
          <w:tcPr>
            <w:tcW w:w="1539" w:type="dxa"/>
            <w:shd w:val="clear" w:color="auto" w:fill="FFFFFF"/>
            <w:tcMar>
              <w:top w:w="85" w:type="dxa"/>
              <w:left w:w="110" w:type="dxa"/>
              <w:bottom w:w="85" w:type="dxa"/>
              <w:right w:w="110" w:type="dxa"/>
            </w:tcMar>
            <w:vAlign w:val="center"/>
          </w:tcPr>
          <w:p w14:paraId="7B7F6447" w14:textId="77777777" w:rsidR="008F0ACB" w:rsidRDefault="00000000">
            <w:pPr>
              <w:spacing w:after="0" w:line="240" w:lineRule="auto"/>
            </w:pPr>
            <w:r>
              <w:t>AEM-FR-035</w:t>
            </w:r>
          </w:p>
        </w:tc>
        <w:tc>
          <w:tcPr>
            <w:tcW w:w="7821" w:type="dxa"/>
            <w:shd w:val="clear" w:color="auto" w:fill="FFFFFF"/>
            <w:tcMar>
              <w:top w:w="85" w:type="dxa"/>
              <w:left w:w="110" w:type="dxa"/>
              <w:bottom w:w="85" w:type="dxa"/>
              <w:right w:w="110" w:type="dxa"/>
            </w:tcMar>
            <w:vAlign w:val="center"/>
          </w:tcPr>
          <w:p w14:paraId="613702DC" w14:textId="77777777" w:rsidR="007937C7" w:rsidRDefault="00000000">
            <w:r>
              <w:t>Issue approved AFRs to authorized recipients and record issuance date, due date, recipient, method, transmittal, acknowledgment, delivery result, and distribution details.</w:t>
            </w:r>
          </w:p>
        </w:tc>
      </w:tr>
      <w:tr w:rsidR="008F0ACB" w14:paraId="44765B63" w14:textId="77777777">
        <w:trPr>
          <w:cantSplit/>
          <w:jc w:val="center"/>
        </w:trPr>
        <w:tc>
          <w:tcPr>
            <w:tcW w:w="1539" w:type="dxa"/>
            <w:shd w:val="clear" w:color="auto" w:fill="FFFFFF"/>
            <w:tcMar>
              <w:top w:w="85" w:type="dxa"/>
              <w:left w:w="110" w:type="dxa"/>
              <w:bottom w:w="85" w:type="dxa"/>
              <w:right w:w="110" w:type="dxa"/>
            </w:tcMar>
            <w:vAlign w:val="center"/>
          </w:tcPr>
          <w:p w14:paraId="3737813C" w14:textId="77777777" w:rsidR="008F0ACB" w:rsidRDefault="00000000">
            <w:pPr>
              <w:spacing w:after="0" w:line="240" w:lineRule="auto"/>
            </w:pPr>
            <w:r>
              <w:t>AEM-FR-036</w:t>
            </w:r>
          </w:p>
        </w:tc>
        <w:tc>
          <w:tcPr>
            <w:tcW w:w="7821" w:type="dxa"/>
            <w:shd w:val="clear" w:color="auto" w:fill="FFFFFF"/>
            <w:tcMar>
              <w:top w:w="85" w:type="dxa"/>
              <w:left w:w="110" w:type="dxa"/>
              <w:bottom w:w="85" w:type="dxa"/>
              <w:right w:w="110" w:type="dxa"/>
            </w:tcMar>
            <w:vAlign w:val="center"/>
          </w:tcPr>
          <w:p w14:paraId="6765B8FB" w14:textId="77777777" w:rsidR="008F0ACB" w:rsidRDefault="00000000">
            <w:pPr>
              <w:spacing w:after="0" w:line="240" w:lineRule="auto"/>
            </w:pPr>
            <w:r>
              <w:t>Record management agreement or disagreement, position, explanation, comment, supporting documents, optional intended or proposed corrective action stated within the comment, submitted by, Office, submission date, version, and submission history.</w:t>
            </w:r>
          </w:p>
        </w:tc>
      </w:tr>
      <w:tr w:rsidR="008F0ACB" w14:paraId="245B282D" w14:textId="77777777">
        <w:trPr>
          <w:cantSplit/>
          <w:jc w:val="center"/>
        </w:trPr>
        <w:tc>
          <w:tcPr>
            <w:tcW w:w="1539" w:type="dxa"/>
            <w:shd w:val="clear" w:color="auto" w:fill="FFFFFF"/>
            <w:tcMar>
              <w:top w:w="85" w:type="dxa"/>
              <w:left w:w="110" w:type="dxa"/>
              <w:bottom w:w="85" w:type="dxa"/>
              <w:right w:w="110" w:type="dxa"/>
            </w:tcMar>
            <w:vAlign w:val="center"/>
          </w:tcPr>
          <w:p w14:paraId="0B9CB584" w14:textId="77777777" w:rsidR="008F0ACB" w:rsidRDefault="00000000">
            <w:pPr>
              <w:spacing w:after="0" w:line="240" w:lineRule="auto"/>
            </w:pPr>
            <w:r>
              <w:t>AEM-FR-037</w:t>
            </w:r>
          </w:p>
        </w:tc>
        <w:tc>
          <w:tcPr>
            <w:tcW w:w="7821" w:type="dxa"/>
            <w:shd w:val="clear" w:color="auto" w:fill="FFFFFF"/>
            <w:tcMar>
              <w:top w:w="85" w:type="dxa"/>
              <w:left w:w="110" w:type="dxa"/>
              <w:bottom w:w="85" w:type="dxa"/>
              <w:right w:w="110" w:type="dxa"/>
            </w:tcMar>
            <w:vAlign w:val="center"/>
          </w:tcPr>
          <w:p w14:paraId="15EC468C" w14:textId="77777777" w:rsidR="008F0ACB" w:rsidRDefault="00000000">
            <w:pPr>
              <w:spacing w:after="0" w:line="240" w:lineRule="auto"/>
            </w:pPr>
            <w:r>
              <w:t>Keep any intended or proposed corrective action within the Management Comment. AEM shall not create the formal post-report Action Plan, management-reported implementation status, follow-up validation, or recommendation-closure record governed by CMS.</w:t>
            </w:r>
          </w:p>
        </w:tc>
      </w:tr>
      <w:tr w:rsidR="008F0ACB" w14:paraId="26137952" w14:textId="77777777">
        <w:trPr>
          <w:cantSplit/>
          <w:jc w:val="center"/>
        </w:trPr>
        <w:tc>
          <w:tcPr>
            <w:tcW w:w="1539" w:type="dxa"/>
            <w:shd w:val="clear" w:color="auto" w:fill="FFFFFF"/>
            <w:tcMar>
              <w:top w:w="85" w:type="dxa"/>
              <w:left w:w="110" w:type="dxa"/>
              <w:bottom w:w="85" w:type="dxa"/>
              <w:right w:w="110" w:type="dxa"/>
            </w:tcMar>
            <w:vAlign w:val="center"/>
          </w:tcPr>
          <w:p w14:paraId="58210C7B" w14:textId="77777777" w:rsidR="008F0ACB" w:rsidRDefault="00000000">
            <w:pPr>
              <w:spacing w:after="0" w:line="240" w:lineRule="auto"/>
            </w:pPr>
            <w:r>
              <w:t>AEM-FR-038</w:t>
            </w:r>
          </w:p>
        </w:tc>
        <w:tc>
          <w:tcPr>
            <w:tcW w:w="7821" w:type="dxa"/>
            <w:shd w:val="clear" w:color="auto" w:fill="FFFFFF"/>
            <w:tcMar>
              <w:top w:w="85" w:type="dxa"/>
              <w:left w:w="110" w:type="dxa"/>
              <w:bottom w:w="85" w:type="dxa"/>
              <w:right w:w="110" w:type="dxa"/>
            </w:tcMar>
            <w:vAlign w:val="center"/>
          </w:tcPr>
          <w:p w14:paraId="06E8A520" w14:textId="77777777" w:rsidR="008F0ACB" w:rsidRDefault="00000000">
            <w:pPr>
              <w:spacing w:after="0" w:line="240" w:lineRule="auto"/>
            </w:pPr>
            <w:r>
              <w:t>Preserve late, revised, supplemental, or replacement Management Comments as separate controlled submissions without overwriting prior versions.</w:t>
            </w:r>
          </w:p>
        </w:tc>
      </w:tr>
      <w:tr w:rsidR="008F0ACB" w14:paraId="773B450C" w14:textId="77777777">
        <w:trPr>
          <w:cantSplit/>
          <w:jc w:val="center"/>
        </w:trPr>
        <w:tc>
          <w:tcPr>
            <w:tcW w:w="1539" w:type="dxa"/>
            <w:shd w:val="clear" w:color="auto" w:fill="FFFFFF"/>
            <w:tcMar>
              <w:top w:w="85" w:type="dxa"/>
              <w:left w:w="110" w:type="dxa"/>
              <w:bottom w:w="85" w:type="dxa"/>
              <w:right w:w="110" w:type="dxa"/>
            </w:tcMar>
            <w:vAlign w:val="center"/>
          </w:tcPr>
          <w:p w14:paraId="5421F736" w14:textId="77777777" w:rsidR="008F0ACB" w:rsidRDefault="00000000">
            <w:pPr>
              <w:spacing w:after="0" w:line="240" w:lineRule="auto"/>
            </w:pPr>
            <w:r>
              <w:t>AEM-FR-039</w:t>
            </w:r>
          </w:p>
        </w:tc>
        <w:tc>
          <w:tcPr>
            <w:tcW w:w="7821" w:type="dxa"/>
            <w:shd w:val="clear" w:color="auto" w:fill="FFFFFF"/>
            <w:tcMar>
              <w:top w:w="85" w:type="dxa"/>
              <w:left w:w="110" w:type="dxa"/>
              <w:bottom w:w="85" w:type="dxa"/>
              <w:right w:w="110" w:type="dxa"/>
            </w:tcMar>
            <w:vAlign w:val="center"/>
          </w:tcPr>
          <w:p w14:paraId="3615A3D7" w14:textId="77777777" w:rsidR="008F0ACB" w:rsidRDefault="00000000">
            <w:pPr>
              <w:spacing w:after="0" w:line="240" w:lineRule="auto"/>
            </w:pPr>
            <w:r>
              <w:t>Allow the auditor to evaluate each Management Comment and prepare an Auditor’s Rejoinder linked to the applicable comment and AFR.</w:t>
            </w:r>
          </w:p>
        </w:tc>
      </w:tr>
      <w:tr w:rsidR="008F0ACB" w14:paraId="474E2D86" w14:textId="77777777">
        <w:trPr>
          <w:cantSplit/>
          <w:jc w:val="center"/>
        </w:trPr>
        <w:tc>
          <w:tcPr>
            <w:tcW w:w="1539" w:type="dxa"/>
            <w:shd w:val="clear" w:color="auto" w:fill="FFFFFF"/>
            <w:tcMar>
              <w:top w:w="85" w:type="dxa"/>
              <w:left w:w="110" w:type="dxa"/>
              <w:bottom w:w="85" w:type="dxa"/>
              <w:right w:w="110" w:type="dxa"/>
            </w:tcMar>
            <w:vAlign w:val="center"/>
          </w:tcPr>
          <w:p w14:paraId="37D4C450" w14:textId="77777777" w:rsidR="008F0ACB" w:rsidRDefault="00000000">
            <w:pPr>
              <w:spacing w:after="0" w:line="240" w:lineRule="auto"/>
            </w:pPr>
            <w:r>
              <w:t>AEM-FR-040</w:t>
            </w:r>
          </w:p>
        </w:tc>
        <w:tc>
          <w:tcPr>
            <w:tcW w:w="7821" w:type="dxa"/>
            <w:shd w:val="clear" w:color="auto" w:fill="FFFFFF"/>
            <w:tcMar>
              <w:top w:w="85" w:type="dxa"/>
              <w:left w:w="110" w:type="dxa"/>
              <w:bottom w:w="85" w:type="dxa"/>
              <w:right w:w="110" w:type="dxa"/>
            </w:tcMar>
            <w:vAlign w:val="center"/>
          </w:tcPr>
          <w:p w14:paraId="787BFAB7" w14:textId="77777777" w:rsidR="008F0ACB" w:rsidRDefault="00000000">
            <w:pPr>
              <w:spacing w:after="0" w:line="240" w:lineRule="auto"/>
            </w:pPr>
            <w:r>
              <w:t>Record whether the Management Comment resolves, partially resolves, does not resolve, or requires revision of the finding or recommendation, subject to authorized review and approval.</w:t>
            </w:r>
          </w:p>
        </w:tc>
      </w:tr>
      <w:tr w:rsidR="008F0ACB" w14:paraId="2333425E" w14:textId="77777777">
        <w:trPr>
          <w:cantSplit/>
          <w:jc w:val="center"/>
        </w:trPr>
        <w:tc>
          <w:tcPr>
            <w:tcW w:w="1539" w:type="dxa"/>
            <w:shd w:val="clear" w:color="auto" w:fill="FFFFFF"/>
            <w:tcMar>
              <w:top w:w="85" w:type="dxa"/>
              <w:left w:w="110" w:type="dxa"/>
              <w:bottom w:w="85" w:type="dxa"/>
              <w:right w:w="110" w:type="dxa"/>
            </w:tcMar>
            <w:vAlign w:val="center"/>
          </w:tcPr>
          <w:p w14:paraId="1D354F04" w14:textId="77777777" w:rsidR="008F0ACB" w:rsidRDefault="00000000">
            <w:pPr>
              <w:spacing w:after="0" w:line="240" w:lineRule="auto"/>
            </w:pPr>
            <w:r>
              <w:t>AEM-FR-041</w:t>
            </w:r>
          </w:p>
        </w:tc>
        <w:tc>
          <w:tcPr>
            <w:tcW w:w="7821" w:type="dxa"/>
            <w:shd w:val="clear" w:color="auto" w:fill="FFFFFF"/>
            <w:tcMar>
              <w:top w:w="85" w:type="dxa"/>
              <w:left w:w="110" w:type="dxa"/>
              <w:bottom w:w="85" w:type="dxa"/>
              <w:right w:w="110" w:type="dxa"/>
            </w:tcMar>
            <w:vAlign w:val="center"/>
          </w:tcPr>
          <w:p w14:paraId="2124FE0F" w14:textId="77777777" w:rsidR="008F0ACB" w:rsidRDefault="00000000">
            <w:pPr>
              <w:spacing w:after="0" w:line="240" w:lineRule="auto"/>
            </w:pPr>
            <w:r>
              <w:t>Allow authorized finalization when management does not respond within the prescribed period, subject to documented notice, extension, escalation, and due process.</w:t>
            </w:r>
          </w:p>
        </w:tc>
      </w:tr>
    </w:tbl>
    <w:p w14:paraId="0085DD7B" w14:textId="77777777" w:rsidR="008F0ACB" w:rsidRDefault="008F0ACB">
      <w:pPr>
        <w:spacing w:after="0"/>
      </w:pPr>
    </w:p>
    <w:p w14:paraId="2A8E562E" w14:textId="77777777" w:rsidR="008F0ACB" w:rsidRDefault="00000000">
      <w:pPr>
        <w:pStyle w:val="Heading2"/>
      </w:pPr>
      <w:r>
        <w:rPr>
          <w:rFonts w:ascii="Aptos" w:eastAsia="Aptos" w:hAnsi="Aptos"/>
        </w:rPr>
        <w:t>9.7 Audit Reporting and Issuance</w:t>
      </w:r>
    </w:p>
    <w:tbl>
      <w:tblPr>
        <w:tblStyle w:val="TableGrid"/>
        <w:tblW w:w="9360"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539"/>
        <w:gridCol w:w="7821"/>
      </w:tblGrid>
      <w:tr w:rsidR="008F0ACB" w14:paraId="13B9DEC7" w14:textId="77777777">
        <w:trPr>
          <w:cantSplit/>
          <w:tblHeader/>
          <w:jc w:val="center"/>
        </w:trPr>
        <w:tc>
          <w:tcPr>
            <w:tcW w:w="1539" w:type="dxa"/>
            <w:shd w:val="clear" w:color="auto" w:fill="D9E2F3"/>
            <w:tcMar>
              <w:top w:w="85" w:type="dxa"/>
              <w:left w:w="110" w:type="dxa"/>
              <w:bottom w:w="85" w:type="dxa"/>
              <w:right w:w="110" w:type="dxa"/>
            </w:tcMar>
            <w:vAlign w:val="center"/>
          </w:tcPr>
          <w:p w14:paraId="318CF9C8" w14:textId="77777777" w:rsidR="008F0ACB" w:rsidRDefault="00000000">
            <w:pPr>
              <w:spacing w:after="0" w:line="240" w:lineRule="auto"/>
            </w:pPr>
            <w:r>
              <w:rPr>
                <w:b/>
              </w:rPr>
              <w:t>Requirement ID</w:t>
            </w:r>
          </w:p>
        </w:tc>
        <w:tc>
          <w:tcPr>
            <w:tcW w:w="7821" w:type="dxa"/>
            <w:shd w:val="clear" w:color="auto" w:fill="D9E2F3"/>
            <w:tcMar>
              <w:top w:w="85" w:type="dxa"/>
              <w:left w:w="110" w:type="dxa"/>
              <w:bottom w:w="85" w:type="dxa"/>
              <w:right w:w="110" w:type="dxa"/>
            </w:tcMar>
            <w:vAlign w:val="center"/>
          </w:tcPr>
          <w:p w14:paraId="08572F2F" w14:textId="77777777" w:rsidR="008F0ACB" w:rsidRDefault="00000000">
            <w:pPr>
              <w:spacing w:after="0" w:line="240" w:lineRule="auto"/>
            </w:pPr>
            <w:r>
              <w:rPr>
                <w:b/>
              </w:rPr>
              <w:t>Requirement</w:t>
            </w:r>
          </w:p>
        </w:tc>
      </w:tr>
      <w:tr w:rsidR="008F0ACB" w14:paraId="3DD8C71B" w14:textId="77777777">
        <w:trPr>
          <w:cantSplit/>
          <w:jc w:val="center"/>
        </w:trPr>
        <w:tc>
          <w:tcPr>
            <w:tcW w:w="1539" w:type="dxa"/>
            <w:shd w:val="clear" w:color="auto" w:fill="FFFFFF"/>
            <w:tcMar>
              <w:top w:w="85" w:type="dxa"/>
              <w:left w:w="110" w:type="dxa"/>
              <w:bottom w:w="85" w:type="dxa"/>
              <w:right w:w="110" w:type="dxa"/>
            </w:tcMar>
            <w:vAlign w:val="center"/>
          </w:tcPr>
          <w:p w14:paraId="5CA43911" w14:textId="77777777" w:rsidR="008F0ACB" w:rsidRDefault="00000000">
            <w:pPr>
              <w:spacing w:after="0" w:line="240" w:lineRule="auto"/>
            </w:pPr>
            <w:r>
              <w:lastRenderedPageBreak/>
              <w:t>AEM-FR-042</w:t>
            </w:r>
          </w:p>
        </w:tc>
        <w:tc>
          <w:tcPr>
            <w:tcW w:w="7821" w:type="dxa"/>
            <w:shd w:val="clear" w:color="auto" w:fill="FFFFFF"/>
            <w:tcMar>
              <w:top w:w="85" w:type="dxa"/>
              <w:left w:w="110" w:type="dxa"/>
              <w:bottom w:w="85" w:type="dxa"/>
              <w:right w:w="110" w:type="dxa"/>
            </w:tcMar>
            <w:vAlign w:val="center"/>
          </w:tcPr>
          <w:p w14:paraId="232E2F49" w14:textId="77777777" w:rsidR="007937C7" w:rsidRDefault="00000000">
            <w:r>
              <w:t>Prepare an Interim Audit Report when significant or urgent matters require communication before the Final Audit Report; compile authorized content into a Draft Audit Report and preserve traceability from report content to AFRs, Audit Issues, Working Papers, and Audit Evidence.</w:t>
            </w:r>
          </w:p>
        </w:tc>
      </w:tr>
      <w:tr w:rsidR="008F0ACB" w14:paraId="67A4622C" w14:textId="77777777">
        <w:trPr>
          <w:cantSplit/>
          <w:jc w:val="center"/>
        </w:trPr>
        <w:tc>
          <w:tcPr>
            <w:tcW w:w="1539" w:type="dxa"/>
            <w:shd w:val="clear" w:color="auto" w:fill="FFFFFF"/>
            <w:tcMar>
              <w:top w:w="85" w:type="dxa"/>
              <w:left w:w="110" w:type="dxa"/>
              <w:bottom w:w="85" w:type="dxa"/>
              <w:right w:w="110" w:type="dxa"/>
            </w:tcMar>
            <w:vAlign w:val="center"/>
          </w:tcPr>
          <w:p w14:paraId="405B2A81" w14:textId="77777777" w:rsidR="008F0ACB" w:rsidRDefault="00000000">
            <w:pPr>
              <w:spacing w:after="0" w:line="240" w:lineRule="auto"/>
            </w:pPr>
            <w:r>
              <w:t>AEM-FR-043</w:t>
            </w:r>
          </w:p>
        </w:tc>
        <w:tc>
          <w:tcPr>
            <w:tcW w:w="7821" w:type="dxa"/>
            <w:shd w:val="clear" w:color="auto" w:fill="FFFFFF"/>
            <w:tcMar>
              <w:top w:w="85" w:type="dxa"/>
              <w:left w:w="110" w:type="dxa"/>
              <w:bottom w:w="85" w:type="dxa"/>
              <w:right w:w="110" w:type="dxa"/>
            </w:tcMar>
            <w:vAlign w:val="center"/>
          </w:tcPr>
          <w:p w14:paraId="047A6C96" w14:textId="77777777" w:rsidR="007937C7" w:rsidRDefault="00000000">
            <w:r>
              <w:t>Support preparation, review, quality and completeness checks, approval, issuance, distribution, acknowledgment, amendment, withdrawal, superseding version, and archival of Interim, Draft, and Final Audit Reports as applicable.</w:t>
            </w:r>
          </w:p>
        </w:tc>
      </w:tr>
      <w:tr w:rsidR="008F0ACB" w14:paraId="6F94785B" w14:textId="77777777">
        <w:trPr>
          <w:cantSplit/>
          <w:jc w:val="center"/>
        </w:trPr>
        <w:tc>
          <w:tcPr>
            <w:tcW w:w="1539" w:type="dxa"/>
            <w:shd w:val="clear" w:color="auto" w:fill="FFFFFF"/>
            <w:tcMar>
              <w:top w:w="85" w:type="dxa"/>
              <w:left w:w="110" w:type="dxa"/>
              <w:bottom w:w="85" w:type="dxa"/>
              <w:right w:w="110" w:type="dxa"/>
            </w:tcMar>
            <w:vAlign w:val="center"/>
          </w:tcPr>
          <w:p w14:paraId="28572E38" w14:textId="77777777" w:rsidR="008F0ACB" w:rsidRDefault="00000000">
            <w:pPr>
              <w:spacing w:after="0" w:line="240" w:lineRule="auto"/>
            </w:pPr>
            <w:r>
              <w:t>AEM-FR-044</w:t>
            </w:r>
          </w:p>
        </w:tc>
        <w:tc>
          <w:tcPr>
            <w:tcW w:w="7821" w:type="dxa"/>
            <w:shd w:val="clear" w:color="auto" w:fill="FFFFFF"/>
            <w:tcMar>
              <w:top w:w="85" w:type="dxa"/>
              <w:left w:w="110" w:type="dxa"/>
              <w:bottom w:w="85" w:type="dxa"/>
              <w:right w:w="110" w:type="dxa"/>
            </w:tcMar>
            <w:vAlign w:val="center"/>
          </w:tcPr>
          <w:p w14:paraId="3394D3F7" w14:textId="77777777" w:rsidR="008F0ACB" w:rsidRDefault="00000000">
            <w:pPr>
              <w:spacing w:after="0" w:line="240" w:lineRule="auto"/>
            </w:pPr>
            <w:r>
              <w:t>Ensure the Final Audit Report includes only authorized and finalized content.</w:t>
            </w:r>
          </w:p>
        </w:tc>
      </w:tr>
      <w:tr w:rsidR="008F0ACB" w14:paraId="0E67B146" w14:textId="77777777">
        <w:trPr>
          <w:cantSplit/>
          <w:jc w:val="center"/>
        </w:trPr>
        <w:tc>
          <w:tcPr>
            <w:tcW w:w="1539" w:type="dxa"/>
            <w:shd w:val="clear" w:color="auto" w:fill="FFFFFF"/>
            <w:tcMar>
              <w:top w:w="85" w:type="dxa"/>
              <w:left w:w="110" w:type="dxa"/>
              <w:bottom w:w="85" w:type="dxa"/>
              <w:right w:w="110" w:type="dxa"/>
            </w:tcMar>
            <w:vAlign w:val="center"/>
          </w:tcPr>
          <w:p w14:paraId="2DDA1BCB" w14:textId="77777777" w:rsidR="008F0ACB" w:rsidRDefault="00000000">
            <w:pPr>
              <w:spacing w:after="0" w:line="240" w:lineRule="auto"/>
            </w:pPr>
            <w:r>
              <w:t>AEM-FR-045</w:t>
            </w:r>
          </w:p>
        </w:tc>
        <w:tc>
          <w:tcPr>
            <w:tcW w:w="7821" w:type="dxa"/>
            <w:shd w:val="clear" w:color="auto" w:fill="FFFFFF"/>
            <w:tcMar>
              <w:top w:w="85" w:type="dxa"/>
              <w:left w:w="110" w:type="dxa"/>
              <w:bottom w:w="85" w:type="dxa"/>
              <w:right w:w="110" w:type="dxa"/>
            </w:tcMar>
            <w:vAlign w:val="center"/>
          </w:tcPr>
          <w:p w14:paraId="23690168" w14:textId="77777777" w:rsidR="007937C7" w:rsidRDefault="00000000">
            <w:r>
              <w:t>Record report version, IAU Head distribution recommendation, authorized LCE or Presiding Officer distribution decision where applicable, approved recipients, issuance method, transmittal reference, issue date, delivery result, acknowledgment, and distribution status.</w:t>
            </w:r>
          </w:p>
        </w:tc>
      </w:tr>
      <w:tr w:rsidR="008F0ACB" w14:paraId="1D4F18B3" w14:textId="77777777">
        <w:trPr>
          <w:cantSplit/>
          <w:jc w:val="center"/>
        </w:trPr>
        <w:tc>
          <w:tcPr>
            <w:tcW w:w="1539" w:type="dxa"/>
            <w:shd w:val="clear" w:color="auto" w:fill="FFFFFF"/>
            <w:tcMar>
              <w:top w:w="85" w:type="dxa"/>
              <w:left w:w="110" w:type="dxa"/>
              <w:bottom w:w="85" w:type="dxa"/>
              <w:right w:w="110" w:type="dxa"/>
            </w:tcMar>
            <w:vAlign w:val="center"/>
          </w:tcPr>
          <w:p w14:paraId="3B0890A3" w14:textId="77777777" w:rsidR="008F0ACB" w:rsidRDefault="00000000">
            <w:pPr>
              <w:spacing w:after="0" w:line="240" w:lineRule="auto"/>
            </w:pPr>
            <w:r>
              <w:t>AEM-FR-046</w:t>
            </w:r>
          </w:p>
        </w:tc>
        <w:tc>
          <w:tcPr>
            <w:tcW w:w="7821" w:type="dxa"/>
            <w:shd w:val="clear" w:color="auto" w:fill="FFFFFF"/>
            <w:tcMar>
              <w:top w:w="85" w:type="dxa"/>
              <w:left w:w="110" w:type="dxa"/>
              <w:bottom w:w="85" w:type="dxa"/>
              <w:right w:w="110" w:type="dxa"/>
            </w:tcMar>
            <w:vAlign w:val="center"/>
          </w:tcPr>
          <w:p w14:paraId="52A19E9F" w14:textId="77777777" w:rsidR="008F0ACB" w:rsidRDefault="00000000">
            <w:pPr>
              <w:spacing w:after="0" w:line="240" w:lineRule="auto"/>
            </w:pPr>
            <w:r>
              <w:t>Preserve the issued report as an immutable record subject to controlled correction procedures.</w:t>
            </w:r>
          </w:p>
        </w:tc>
      </w:tr>
    </w:tbl>
    <w:p w14:paraId="7E7343D2" w14:textId="77777777" w:rsidR="008F0ACB" w:rsidRDefault="008F0ACB">
      <w:pPr>
        <w:spacing w:after="0"/>
      </w:pPr>
    </w:p>
    <w:p w14:paraId="26FDC35B" w14:textId="77777777" w:rsidR="008F0ACB" w:rsidRDefault="00000000">
      <w:pPr>
        <w:pStyle w:val="Heading2"/>
      </w:pPr>
      <w:r>
        <w:rPr>
          <w:rFonts w:ascii="Aptos" w:eastAsia="Aptos" w:hAnsi="Aptos"/>
        </w:rPr>
        <w:t>9.8 Completion, CMS Transfer, and Closure</w:t>
      </w:r>
    </w:p>
    <w:tbl>
      <w:tblPr>
        <w:tblStyle w:val="TableGrid"/>
        <w:tblW w:w="9360"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539"/>
        <w:gridCol w:w="7821"/>
      </w:tblGrid>
      <w:tr w:rsidR="008F0ACB" w14:paraId="2812621B" w14:textId="77777777">
        <w:trPr>
          <w:cantSplit/>
          <w:tblHeader/>
          <w:jc w:val="center"/>
        </w:trPr>
        <w:tc>
          <w:tcPr>
            <w:tcW w:w="1539" w:type="dxa"/>
            <w:shd w:val="clear" w:color="auto" w:fill="D9E2F3"/>
            <w:tcMar>
              <w:top w:w="85" w:type="dxa"/>
              <w:left w:w="110" w:type="dxa"/>
              <w:bottom w:w="85" w:type="dxa"/>
              <w:right w:w="110" w:type="dxa"/>
            </w:tcMar>
            <w:vAlign w:val="center"/>
          </w:tcPr>
          <w:p w14:paraId="703C3B78" w14:textId="77777777" w:rsidR="008F0ACB" w:rsidRDefault="00000000">
            <w:pPr>
              <w:spacing w:after="0" w:line="240" w:lineRule="auto"/>
            </w:pPr>
            <w:r>
              <w:rPr>
                <w:b/>
              </w:rPr>
              <w:t>Requirement ID</w:t>
            </w:r>
          </w:p>
        </w:tc>
        <w:tc>
          <w:tcPr>
            <w:tcW w:w="7821" w:type="dxa"/>
            <w:shd w:val="clear" w:color="auto" w:fill="D9E2F3"/>
            <w:tcMar>
              <w:top w:w="85" w:type="dxa"/>
              <w:left w:w="110" w:type="dxa"/>
              <w:bottom w:w="85" w:type="dxa"/>
              <w:right w:w="110" w:type="dxa"/>
            </w:tcMar>
            <w:vAlign w:val="center"/>
          </w:tcPr>
          <w:p w14:paraId="51C25A63" w14:textId="77777777" w:rsidR="008F0ACB" w:rsidRDefault="00000000">
            <w:pPr>
              <w:spacing w:after="0" w:line="240" w:lineRule="auto"/>
            </w:pPr>
            <w:r>
              <w:rPr>
                <w:b/>
              </w:rPr>
              <w:t>Requirement</w:t>
            </w:r>
          </w:p>
        </w:tc>
      </w:tr>
      <w:tr w:rsidR="008F0ACB" w14:paraId="4CED556F" w14:textId="77777777">
        <w:trPr>
          <w:cantSplit/>
          <w:jc w:val="center"/>
        </w:trPr>
        <w:tc>
          <w:tcPr>
            <w:tcW w:w="1539" w:type="dxa"/>
            <w:shd w:val="clear" w:color="auto" w:fill="FFFFFF"/>
            <w:tcMar>
              <w:top w:w="85" w:type="dxa"/>
              <w:left w:w="110" w:type="dxa"/>
              <w:bottom w:w="85" w:type="dxa"/>
              <w:right w:w="110" w:type="dxa"/>
            </w:tcMar>
            <w:vAlign w:val="center"/>
          </w:tcPr>
          <w:p w14:paraId="644A6CFD" w14:textId="77777777" w:rsidR="008F0ACB" w:rsidRDefault="00000000">
            <w:pPr>
              <w:spacing w:after="0" w:line="240" w:lineRule="auto"/>
            </w:pPr>
            <w:r>
              <w:t>AEM-FR-047</w:t>
            </w:r>
          </w:p>
        </w:tc>
        <w:tc>
          <w:tcPr>
            <w:tcW w:w="7821" w:type="dxa"/>
            <w:shd w:val="clear" w:color="auto" w:fill="FFFFFF"/>
            <w:tcMar>
              <w:top w:w="85" w:type="dxa"/>
              <w:left w:w="110" w:type="dxa"/>
              <w:bottom w:w="85" w:type="dxa"/>
              <w:right w:w="110" w:type="dxa"/>
            </w:tcMar>
            <w:vAlign w:val="center"/>
          </w:tcPr>
          <w:p w14:paraId="1644152E" w14:textId="77777777" w:rsidR="007937C7" w:rsidRDefault="00000000">
            <w:r>
              <w:t>Perform a documented completion assessment for objectives achieved, procedures completed, Working Paper review, evidence sufficiency, issue disposition, AFR status, report issuance, CMS transfer, records, time and effort, quality matters, lessons learned, exceptions, corrective actions, and required approval.</w:t>
            </w:r>
          </w:p>
        </w:tc>
      </w:tr>
      <w:tr w:rsidR="008F0ACB" w14:paraId="696EF5FA" w14:textId="77777777">
        <w:trPr>
          <w:cantSplit/>
          <w:jc w:val="center"/>
        </w:trPr>
        <w:tc>
          <w:tcPr>
            <w:tcW w:w="1539" w:type="dxa"/>
            <w:shd w:val="clear" w:color="auto" w:fill="FFFFFF"/>
            <w:tcMar>
              <w:top w:w="85" w:type="dxa"/>
              <w:left w:w="110" w:type="dxa"/>
              <w:bottom w:w="85" w:type="dxa"/>
              <w:right w:w="110" w:type="dxa"/>
            </w:tcMar>
            <w:vAlign w:val="center"/>
          </w:tcPr>
          <w:p w14:paraId="47F3675A" w14:textId="77777777" w:rsidR="008F0ACB" w:rsidRDefault="00000000">
            <w:pPr>
              <w:spacing w:after="0" w:line="240" w:lineRule="auto"/>
            </w:pPr>
            <w:r>
              <w:t>AEM-FR-048</w:t>
            </w:r>
          </w:p>
        </w:tc>
        <w:tc>
          <w:tcPr>
            <w:tcW w:w="7821" w:type="dxa"/>
            <w:shd w:val="clear" w:color="auto" w:fill="FFFFFF"/>
            <w:tcMar>
              <w:top w:w="85" w:type="dxa"/>
              <w:left w:w="110" w:type="dxa"/>
              <w:bottom w:w="85" w:type="dxa"/>
              <w:right w:w="110" w:type="dxa"/>
            </w:tcMar>
            <w:vAlign w:val="center"/>
          </w:tcPr>
          <w:p w14:paraId="5FD0D457" w14:textId="77777777" w:rsidR="008F0ACB" w:rsidRDefault="00000000">
            <w:r>
              <w:t>Transfer formally issued Audit Recommendations and the required engagement, finding, risk, report, and stable source references to CMS without breaking source traceability. Formal Action Plans, responsible parties, target dates, implementation status, implementation evidence, CIAS validation, and closure shall be created and maintained in CMS.</w:t>
            </w:r>
          </w:p>
        </w:tc>
      </w:tr>
      <w:tr w:rsidR="008F0ACB" w14:paraId="24F3982A" w14:textId="77777777">
        <w:trPr>
          <w:cantSplit/>
          <w:jc w:val="center"/>
        </w:trPr>
        <w:tc>
          <w:tcPr>
            <w:tcW w:w="1539" w:type="dxa"/>
            <w:shd w:val="clear" w:color="auto" w:fill="FFFFFF"/>
            <w:tcMar>
              <w:top w:w="85" w:type="dxa"/>
              <w:left w:w="110" w:type="dxa"/>
              <w:bottom w:w="85" w:type="dxa"/>
              <w:right w:w="110" w:type="dxa"/>
            </w:tcMar>
            <w:vAlign w:val="center"/>
          </w:tcPr>
          <w:p w14:paraId="60DF78FF" w14:textId="77777777" w:rsidR="008F0ACB" w:rsidRDefault="00000000">
            <w:pPr>
              <w:spacing w:after="0" w:line="240" w:lineRule="auto"/>
            </w:pPr>
            <w:r>
              <w:t>AEM-FR-049</w:t>
            </w:r>
          </w:p>
        </w:tc>
        <w:tc>
          <w:tcPr>
            <w:tcW w:w="7821" w:type="dxa"/>
            <w:shd w:val="clear" w:color="auto" w:fill="FFFFFF"/>
            <w:tcMar>
              <w:top w:w="85" w:type="dxa"/>
              <w:left w:w="110" w:type="dxa"/>
              <w:bottom w:w="85" w:type="dxa"/>
              <w:right w:w="110" w:type="dxa"/>
            </w:tcMar>
            <w:vAlign w:val="center"/>
          </w:tcPr>
          <w:p w14:paraId="7831AE2B" w14:textId="77777777" w:rsidR="008F0ACB" w:rsidRDefault="00000000">
            <w:pPr>
              <w:spacing w:after="0" w:line="240" w:lineRule="auto"/>
            </w:pPr>
            <w:r>
              <w:t>Reconcile successful, pending, failed, duplicate, corrected, or mismatched recommendation transfers and preserve the returned CMS Monitoring ID and reconciliation history.</w:t>
            </w:r>
          </w:p>
        </w:tc>
      </w:tr>
      <w:tr w:rsidR="008F0ACB" w14:paraId="4C34B420" w14:textId="77777777">
        <w:trPr>
          <w:cantSplit/>
          <w:jc w:val="center"/>
        </w:trPr>
        <w:tc>
          <w:tcPr>
            <w:tcW w:w="1539" w:type="dxa"/>
            <w:shd w:val="clear" w:color="auto" w:fill="FFFFFF"/>
            <w:tcMar>
              <w:top w:w="85" w:type="dxa"/>
              <w:left w:w="110" w:type="dxa"/>
              <w:bottom w:w="85" w:type="dxa"/>
              <w:right w:w="110" w:type="dxa"/>
            </w:tcMar>
            <w:vAlign w:val="center"/>
          </w:tcPr>
          <w:p w14:paraId="30215681" w14:textId="77777777" w:rsidR="008F0ACB" w:rsidRDefault="00000000">
            <w:pPr>
              <w:spacing w:after="0" w:line="240" w:lineRule="auto"/>
            </w:pPr>
            <w:r>
              <w:t>AEM-FR-050</w:t>
            </w:r>
          </w:p>
        </w:tc>
        <w:tc>
          <w:tcPr>
            <w:tcW w:w="7821" w:type="dxa"/>
            <w:shd w:val="clear" w:color="auto" w:fill="FFFFFF"/>
            <w:tcMar>
              <w:top w:w="85" w:type="dxa"/>
              <w:left w:w="110" w:type="dxa"/>
              <w:bottom w:w="85" w:type="dxa"/>
              <w:right w:w="110" w:type="dxa"/>
            </w:tcMar>
            <w:vAlign w:val="center"/>
          </w:tcPr>
          <w:p w14:paraId="0A006523" w14:textId="77777777" w:rsidR="007937C7" w:rsidRDefault="00000000">
            <w:r>
              <w:t>Record engagement accomplishment, schedule and effort variance, delays, corrective actions, completion assessment, quality-review results, lessons learned, and closure readiness.</w:t>
            </w:r>
          </w:p>
        </w:tc>
      </w:tr>
      <w:tr w:rsidR="008F0ACB" w14:paraId="29748162" w14:textId="77777777">
        <w:trPr>
          <w:cantSplit/>
          <w:jc w:val="center"/>
        </w:trPr>
        <w:tc>
          <w:tcPr>
            <w:tcW w:w="1539" w:type="dxa"/>
            <w:shd w:val="clear" w:color="auto" w:fill="FFFFFF"/>
            <w:tcMar>
              <w:top w:w="85" w:type="dxa"/>
              <w:left w:w="110" w:type="dxa"/>
              <w:bottom w:w="85" w:type="dxa"/>
              <w:right w:w="110" w:type="dxa"/>
            </w:tcMar>
            <w:vAlign w:val="center"/>
          </w:tcPr>
          <w:p w14:paraId="1CEF033F" w14:textId="77777777" w:rsidR="008F0ACB" w:rsidRDefault="00000000">
            <w:pPr>
              <w:spacing w:after="0" w:line="240" w:lineRule="auto"/>
            </w:pPr>
            <w:r>
              <w:t>AEM-FR-051</w:t>
            </w:r>
          </w:p>
        </w:tc>
        <w:tc>
          <w:tcPr>
            <w:tcW w:w="7821" w:type="dxa"/>
            <w:shd w:val="clear" w:color="auto" w:fill="FFFFFF"/>
            <w:tcMar>
              <w:top w:w="85" w:type="dxa"/>
              <w:left w:w="110" w:type="dxa"/>
              <w:bottom w:w="85" w:type="dxa"/>
              <w:right w:w="110" w:type="dxa"/>
            </w:tcMar>
            <w:vAlign w:val="center"/>
          </w:tcPr>
          <w:p w14:paraId="185C56A4" w14:textId="77777777" w:rsidR="008F0ACB" w:rsidRDefault="00000000">
            <w:pPr>
              <w:spacing w:after="0" w:line="240" w:lineRule="auto"/>
            </w:pPr>
            <w:r>
              <w:t>Distinguish Completed from Closed status.</w:t>
            </w:r>
          </w:p>
        </w:tc>
      </w:tr>
      <w:tr w:rsidR="008F0ACB" w14:paraId="5E556AF0" w14:textId="77777777">
        <w:trPr>
          <w:cantSplit/>
          <w:jc w:val="center"/>
        </w:trPr>
        <w:tc>
          <w:tcPr>
            <w:tcW w:w="1539" w:type="dxa"/>
            <w:shd w:val="clear" w:color="auto" w:fill="FFFFFF"/>
            <w:tcMar>
              <w:top w:w="85" w:type="dxa"/>
              <w:left w:w="110" w:type="dxa"/>
              <w:bottom w:w="85" w:type="dxa"/>
              <w:right w:w="110" w:type="dxa"/>
            </w:tcMar>
            <w:vAlign w:val="center"/>
          </w:tcPr>
          <w:p w14:paraId="75946218" w14:textId="77777777" w:rsidR="008F0ACB" w:rsidRDefault="00000000">
            <w:pPr>
              <w:spacing w:after="0" w:line="240" w:lineRule="auto"/>
            </w:pPr>
            <w:r>
              <w:t>AEM-FR-052</w:t>
            </w:r>
          </w:p>
        </w:tc>
        <w:tc>
          <w:tcPr>
            <w:tcW w:w="7821" w:type="dxa"/>
            <w:shd w:val="clear" w:color="auto" w:fill="FFFFFF"/>
            <w:tcMar>
              <w:top w:w="85" w:type="dxa"/>
              <w:left w:w="110" w:type="dxa"/>
              <w:bottom w:w="85" w:type="dxa"/>
              <w:right w:w="110" w:type="dxa"/>
            </w:tcMar>
            <w:vAlign w:val="center"/>
          </w:tcPr>
          <w:p w14:paraId="58841639" w14:textId="77777777" w:rsidR="008F0ACB" w:rsidRDefault="00000000">
            <w:pPr>
              <w:spacing w:after="0" w:line="240" w:lineRule="auto"/>
            </w:pPr>
            <w:r>
              <w:t>Restrict reopening of a closed engagement to authorized users and require reason, approval, and audit trail.</w:t>
            </w:r>
          </w:p>
        </w:tc>
      </w:tr>
    </w:tbl>
    <w:p w14:paraId="0DF4580D" w14:textId="77777777" w:rsidR="008F0ACB" w:rsidRDefault="008F0ACB">
      <w:pPr>
        <w:spacing w:after="0"/>
      </w:pPr>
    </w:p>
    <w:p w14:paraId="71E29C8C" w14:textId="77777777" w:rsidR="008F0ACB" w:rsidRDefault="00000000">
      <w:pPr>
        <w:pStyle w:val="Heading2"/>
      </w:pPr>
      <w:r>
        <w:rPr>
          <w:rFonts w:ascii="Aptos" w:eastAsia="Aptos" w:hAnsi="Aptos"/>
        </w:rPr>
        <w:lastRenderedPageBreak/>
        <w:t>9.9 Activity, Search, and Auditability</w:t>
      </w:r>
    </w:p>
    <w:tbl>
      <w:tblPr>
        <w:tblStyle w:val="TableGrid"/>
        <w:tblW w:w="9360"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539"/>
        <w:gridCol w:w="7821"/>
      </w:tblGrid>
      <w:tr w:rsidR="008F0ACB" w14:paraId="1AAC4623" w14:textId="77777777">
        <w:trPr>
          <w:cantSplit/>
          <w:tblHeader/>
          <w:jc w:val="center"/>
        </w:trPr>
        <w:tc>
          <w:tcPr>
            <w:tcW w:w="1539" w:type="dxa"/>
            <w:shd w:val="clear" w:color="auto" w:fill="D9E2F3"/>
            <w:tcMar>
              <w:top w:w="85" w:type="dxa"/>
              <w:left w:w="110" w:type="dxa"/>
              <w:bottom w:w="85" w:type="dxa"/>
              <w:right w:w="110" w:type="dxa"/>
            </w:tcMar>
            <w:vAlign w:val="center"/>
          </w:tcPr>
          <w:p w14:paraId="1D9C9F0C" w14:textId="77777777" w:rsidR="008F0ACB" w:rsidRDefault="00000000">
            <w:pPr>
              <w:spacing w:after="0" w:line="240" w:lineRule="auto"/>
            </w:pPr>
            <w:r>
              <w:rPr>
                <w:b/>
              </w:rPr>
              <w:t>Requirement ID</w:t>
            </w:r>
          </w:p>
        </w:tc>
        <w:tc>
          <w:tcPr>
            <w:tcW w:w="7821" w:type="dxa"/>
            <w:shd w:val="clear" w:color="auto" w:fill="D9E2F3"/>
            <w:tcMar>
              <w:top w:w="85" w:type="dxa"/>
              <w:left w:w="110" w:type="dxa"/>
              <w:bottom w:w="85" w:type="dxa"/>
              <w:right w:w="110" w:type="dxa"/>
            </w:tcMar>
            <w:vAlign w:val="center"/>
          </w:tcPr>
          <w:p w14:paraId="1C8E5053" w14:textId="77777777" w:rsidR="008F0ACB" w:rsidRDefault="00000000">
            <w:pPr>
              <w:spacing w:after="0" w:line="240" w:lineRule="auto"/>
            </w:pPr>
            <w:r>
              <w:rPr>
                <w:b/>
              </w:rPr>
              <w:t>Requirement</w:t>
            </w:r>
          </w:p>
        </w:tc>
      </w:tr>
      <w:tr w:rsidR="008F0ACB" w14:paraId="2C3467D4" w14:textId="77777777">
        <w:trPr>
          <w:cantSplit/>
          <w:jc w:val="center"/>
        </w:trPr>
        <w:tc>
          <w:tcPr>
            <w:tcW w:w="1539" w:type="dxa"/>
            <w:shd w:val="clear" w:color="auto" w:fill="FFFFFF"/>
            <w:tcMar>
              <w:top w:w="85" w:type="dxa"/>
              <w:left w:w="110" w:type="dxa"/>
              <w:bottom w:w="85" w:type="dxa"/>
              <w:right w:w="110" w:type="dxa"/>
            </w:tcMar>
            <w:vAlign w:val="center"/>
          </w:tcPr>
          <w:p w14:paraId="5E0B7937" w14:textId="77777777" w:rsidR="008F0ACB" w:rsidRDefault="00000000">
            <w:pPr>
              <w:spacing w:after="0" w:line="240" w:lineRule="auto"/>
            </w:pPr>
            <w:r>
              <w:t>AEM-FR-053</w:t>
            </w:r>
          </w:p>
        </w:tc>
        <w:tc>
          <w:tcPr>
            <w:tcW w:w="7821" w:type="dxa"/>
            <w:shd w:val="clear" w:color="auto" w:fill="FFFFFF"/>
            <w:tcMar>
              <w:top w:w="85" w:type="dxa"/>
              <w:left w:w="110" w:type="dxa"/>
              <w:bottom w:w="85" w:type="dxa"/>
              <w:right w:w="110" w:type="dxa"/>
            </w:tcMar>
            <w:vAlign w:val="center"/>
          </w:tcPr>
          <w:p w14:paraId="79361E46" w14:textId="77777777" w:rsidR="007937C7" w:rsidRDefault="00000000">
            <w:r>
              <w:t>Provide engagement-level search, filters, related-record navigation, actionable work queues, and an activity timeline using Core services; preserve the current Office, Audit Area, Audit Focus, procedure, evidence, issue, AFR, report, and completion context.</w:t>
            </w:r>
          </w:p>
        </w:tc>
      </w:tr>
      <w:tr w:rsidR="008F0ACB" w14:paraId="7E87B328" w14:textId="77777777">
        <w:trPr>
          <w:cantSplit/>
          <w:jc w:val="center"/>
        </w:trPr>
        <w:tc>
          <w:tcPr>
            <w:tcW w:w="1539" w:type="dxa"/>
            <w:shd w:val="clear" w:color="auto" w:fill="FFFFFF"/>
            <w:tcMar>
              <w:top w:w="85" w:type="dxa"/>
              <w:left w:w="110" w:type="dxa"/>
              <w:bottom w:w="85" w:type="dxa"/>
              <w:right w:w="110" w:type="dxa"/>
            </w:tcMar>
            <w:vAlign w:val="center"/>
          </w:tcPr>
          <w:p w14:paraId="7180085A" w14:textId="77777777" w:rsidR="008F0ACB" w:rsidRDefault="00000000">
            <w:pPr>
              <w:spacing w:after="0" w:line="240" w:lineRule="auto"/>
            </w:pPr>
            <w:r>
              <w:t>AEM-FR-054</w:t>
            </w:r>
          </w:p>
        </w:tc>
        <w:tc>
          <w:tcPr>
            <w:tcW w:w="7821" w:type="dxa"/>
            <w:shd w:val="clear" w:color="auto" w:fill="FFFFFF"/>
            <w:tcMar>
              <w:top w:w="85" w:type="dxa"/>
              <w:left w:w="110" w:type="dxa"/>
              <w:bottom w:w="85" w:type="dxa"/>
              <w:right w:w="110" w:type="dxa"/>
            </w:tcMar>
            <w:vAlign w:val="center"/>
          </w:tcPr>
          <w:p w14:paraId="57CD6AD1" w14:textId="77777777" w:rsidR="008F0ACB" w:rsidRDefault="00000000">
            <w:pPr>
              <w:spacing w:after="0" w:line="240" w:lineRule="auto"/>
            </w:pPr>
            <w:r>
              <w:t>Record material workflow transitions, approvals, issuances, exports, transfers, amendments, withdrawals, and reopenings in the Audit Trail.</w:t>
            </w:r>
          </w:p>
        </w:tc>
      </w:tr>
      <w:tr w:rsidR="008F0ACB" w14:paraId="249D0EC5" w14:textId="77777777">
        <w:trPr>
          <w:cantSplit/>
          <w:jc w:val="center"/>
        </w:trPr>
        <w:tc>
          <w:tcPr>
            <w:tcW w:w="1539" w:type="dxa"/>
            <w:shd w:val="clear" w:color="auto" w:fill="FFFFFF"/>
            <w:tcMar>
              <w:top w:w="85" w:type="dxa"/>
              <w:left w:w="110" w:type="dxa"/>
              <w:bottom w:w="85" w:type="dxa"/>
              <w:right w:w="110" w:type="dxa"/>
            </w:tcMar>
            <w:vAlign w:val="center"/>
          </w:tcPr>
          <w:p w14:paraId="36F10090" w14:textId="77777777" w:rsidR="008F0ACB" w:rsidRDefault="00000000">
            <w:pPr>
              <w:spacing w:after="0" w:line="240" w:lineRule="auto"/>
            </w:pPr>
            <w:r>
              <w:t>AEM-FR-055</w:t>
            </w:r>
          </w:p>
        </w:tc>
        <w:tc>
          <w:tcPr>
            <w:tcW w:w="7821" w:type="dxa"/>
            <w:shd w:val="clear" w:color="auto" w:fill="FFFFFF"/>
            <w:tcMar>
              <w:top w:w="85" w:type="dxa"/>
              <w:left w:w="110" w:type="dxa"/>
              <w:bottom w:w="85" w:type="dxa"/>
              <w:right w:w="110" w:type="dxa"/>
            </w:tcMar>
            <w:vAlign w:val="center"/>
          </w:tcPr>
          <w:p w14:paraId="56AF780A" w14:textId="77777777" w:rsidR="007937C7" w:rsidRDefault="00000000">
            <w:r>
              <w:t>Preserve stable identifiers and source relationships across AEM, IAP, CMS, ARM, AIS, SCRs, DGM artifacts, reports, exports, and controlled amendments.</w:t>
            </w:r>
          </w:p>
        </w:tc>
      </w:tr>
    </w:tbl>
    <w:p w14:paraId="384C6E10" w14:textId="77777777" w:rsidR="008F0ACB" w:rsidRDefault="008F0ACB">
      <w:pPr>
        <w:spacing w:after="0"/>
      </w:pPr>
    </w:p>
    <w:p w14:paraId="67273520" w14:textId="77777777" w:rsidR="008F0ACB" w:rsidRDefault="00000000">
      <w:pPr>
        <w:pStyle w:val="Heading1"/>
      </w:pPr>
      <w:r>
        <w:rPr>
          <w:rFonts w:ascii="Aptos" w:eastAsia="Aptos" w:hAnsi="Aptos"/>
        </w:rPr>
        <w:t>10. Status and Workflow Model</w:t>
      </w:r>
    </w:p>
    <w:p w14:paraId="662DFA3E" w14:textId="77777777" w:rsidR="008F0ACB" w:rsidRDefault="00000000">
      <w:pPr>
        <w:pStyle w:val="Heading2"/>
      </w:pPr>
      <w:r>
        <w:rPr>
          <w:rFonts w:ascii="Aptos" w:eastAsia="Aptos" w:hAnsi="Aptos"/>
        </w:rPr>
        <w:t>10.1 Audit Engagement Phase</w:t>
      </w:r>
    </w:p>
    <w:tbl>
      <w:tblPr>
        <w:tblStyle w:val="TableGrid"/>
        <w:tblW w:w="9360"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2693"/>
        <w:gridCol w:w="6667"/>
      </w:tblGrid>
      <w:tr w:rsidR="008F0ACB" w14:paraId="1FE76975" w14:textId="77777777">
        <w:trPr>
          <w:cantSplit/>
          <w:tblHeader/>
          <w:jc w:val="center"/>
        </w:trPr>
        <w:tc>
          <w:tcPr>
            <w:tcW w:w="2693" w:type="dxa"/>
            <w:shd w:val="clear" w:color="auto" w:fill="D9E2F3"/>
            <w:tcMar>
              <w:top w:w="85" w:type="dxa"/>
              <w:left w:w="110" w:type="dxa"/>
              <w:bottom w:w="85" w:type="dxa"/>
              <w:right w:w="110" w:type="dxa"/>
            </w:tcMar>
            <w:vAlign w:val="center"/>
          </w:tcPr>
          <w:p w14:paraId="0CE612C4" w14:textId="77777777" w:rsidR="008F0ACB" w:rsidRDefault="00000000">
            <w:pPr>
              <w:spacing w:after="0" w:line="240" w:lineRule="auto"/>
            </w:pPr>
            <w:r>
              <w:rPr>
                <w:b/>
              </w:rPr>
              <w:t>Phase</w:t>
            </w:r>
          </w:p>
        </w:tc>
        <w:tc>
          <w:tcPr>
            <w:tcW w:w="6667" w:type="dxa"/>
            <w:shd w:val="clear" w:color="auto" w:fill="D9E2F3"/>
            <w:tcMar>
              <w:top w:w="85" w:type="dxa"/>
              <w:left w:w="110" w:type="dxa"/>
              <w:bottom w:w="85" w:type="dxa"/>
              <w:right w:w="110" w:type="dxa"/>
            </w:tcMar>
            <w:vAlign w:val="center"/>
          </w:tcPr>
          <w:p w14:paraId="716A8E71" w14:textId="77777777" w:rsidR="008F0ACB" w:rsidRDefault="00000000">
            <w:pPr>
              <w:spacing w:after="0" w:line="240" w:lineRule="auto"/>
            </w:pPr>
            <w:r>
              <w:rPr>
                <w:b/>
              </w:rPr>
              <w:t>Definition</w:t>
            </w:r>
          </w:p>
        </w:tc>
      </w:tr>
      <w:tr w:rsidR="008F0ACB" w14:paraId="6EC862A4" w14:textId="77777777">
        <w:trPr>
          <w:cantSplit/>
          <w:jc w:val="center"/>
        </w:trPr>
        <w:tc>
          <w:tcPr>
            <w:tcW w:w="2693" w:type="dxa"/>
            <w:shd w:val="clear" w:color="auto" w:fill="FFFFFF"/>
            <w:tcMar>
              <w:top w:w="85" w:type="dxa"/>
              <w:left w:w="110" w:type="dxa"/>
              <w:bottom w:w="85" w:type="dxa"/>
              <w:right w:w="110" w:type="dxa"/>
            </w:tcMar>
            <w:vAlign w:val="center"/>
          </w:tcPr>
          <w:p w14:paraId="0BC57045" w14:textId="77777777" w:rsidR="008F0ACB" w:rsidRDefault="00000000">
            <w:pPr>
              <w:spacing w:after="0" w:line="240" w:lineRule="auto"/>
            </w:pPr>
            <w:r>
              <w:t>Engagement Initiation and Authorization</w:t>
            </w:r>
          </w:p>
        </w:tc>
        <w:tc>
          <w:tcPr>
            <w:tcW w:w="6667" w:type="dxa"/>
            <w:shd w:val="clear" w:color="auto" w:fill="FFFFFF"/>
            <w:tcMar>
              <w:top w:w="85" w:type="dxa"/>
              <w:left w:w="110" w:type="dxa"/>
              <w:bottom w:w="85" w:type="dxa"/>
              <w:right w:w="110" w:type="dxa"/>
            </w:tcMar>
            <w:vAlign w:val="center"/>
          </w:tcPr>
          <w:p w14:paraId="3070B479" w14:textId="77777777" w:rsidR="008F0ACB" w:rsidRDefault="00000000">
            <w:pPr>
              <w:spacing w:after="0" w:line="240" w:lineRule="auto"/>
            </w:pPr>
            <w:r>
              <w:t>Activate or create engagement; define Office, Audit Areas, and Audit Focuses; assign Audit Team; prepare and issue AEO.</w:t>
            </w:r>
          </w:p>
        </w:tc>
      </w:tr>
      <w:tr w:rsidR="008F0ACB" w14:paraId="0D66624B" w14:textId="77777777">
        <w:trPr>
          <w:cantSplit/>
          <w:jc w:val="center"/>
        </w:trPr>
        <w:tc>
          <w:tcPr>
            <w:tcW w:w="2693" w:type="dxa"/>
            <w:shd w:val="clear" w:color="auto" w:fill="FFFFFF"/>
            <w:tcMar>
              <w:top w:w="85" w:type="dxa"/>
              <w:left w:w="110" w:type="dxa"/>
              <w:bottom w:w="85" w:type="dxa"/>
              <w:right w:w="110" w:type="dxa"/>
            </w:tcMar>
            <w:vAlign w:val="center"/>
          </w:tcPr>
          <w:p w14:paraId="187D21DF" w14:textId="77777777" w:rsidR="008F0ACB" w:rsidRDefault="00000000">
            <w:pPr>
              <w:spacing w:after="0" w:line="240" w:lineRule="auto"/>
            </w:pPr>
            <w:r>
              <w:t>Audit Planning</w:t>
            </w:r>
          </w:p>
        </w:tc>
        <w:tc>
          <w:tcPr>
            <w:tcW w:w="6667" w:type="dxa"/>
            <w:shd w:val="clear" w:color="auto" w:fill="FFFFFF"/>
            <w:tcMar>
              <w:top w:w="85" w:type="dxa"/>
              <w:left w:w="110" w:type="dxa"/>
              <w:bottom w:w="85" w:type="dxa"/>
              <w:right w:w="110" w:type="dxa"/>
            </w:tcMar>
            <w:vAlign w:val="center"/>
          </w:tcPr>
          <w:p w14:paraId="138917E5" w14:textId="77777777" w:rsidR="008F0ACB" w:rsidRDefault="00000000">
            <w:pPr>
              <w:spacing w:after="0" w:line="240" w:lineRule="auto"/>
            </w:pPr>
            <w:r>
              <w:t>Conduct preliminary survey and Process Flow Documentation; prepare and communicate AEP and KPIs; develop Risk Matrix, Audit Program, detailed procedures, planned man-days, Working Paper references, and formal review and approval.</w:t>
            </w:r>
          </w:p>
        </w:tc>
      </w:tr>
      <w:tr w:rsidR="008F0ACB" w14:paraId="654AA909" w14:textId="77777777">
        <w:trPr>
          <w:cantSplit/>
          <w:jc w:val="center"/>
        </w:trPr>
        <w:tc>
          <w:tcPr>
            <w:tcW w:w="2693" w:type="dxa"/>
            <w:shd w:val="clear" w:color="auto" w:fill="FFFFFF"/>
            <w:tcMar>
              <w:top w:w="85" w:type="dxa"/>
              <w:left w:w="110" w:type="dxa"/>
              <w:bottom w:w="85" w:type="dxa"/>
              <w:right w:w="110" w:type="dxa"/>
            </w:tcMar>
            <w:vAlign w:val="center"/>
          </w:tcPr>
          <w:p w14:paraId="2BD59045" w14:textId="77777777" w:rsidR="008F0ACB" w:rsidRDefault="00000000">
            <w:pPr>
              <w:spacing w:after="0" w:line="240" w:lineRule="auto"/>
            </w:pPr>
            <w:r>
              <w:t>Entry Conference or Authorized Commencement</w:t>
            </w:r>
          </w:p>
        </w:tc>
        <w:tc>
          <w:tcPr>
            <w:tcW w:w="6667" w:type="dxa"/>
            <w:shd w:val="clear" w:color="auto" w:fill="FFFFFF"/>
            <w:tcMar>
              <w:top w:w="85" w:type="dxa"/>
              <w:left w:w="110" w:type="dxa"/>
              <w:bottom w:w="85" w:type="dxa"/>
              <w:right w:w="110" w:type="dxa"/>
            </w:tcMar>
            <w:vAlign w:val="center"/>
          </w:tcPr>
          <w:p w14:paraId="3B0C634F" w14:textId="77777777" w:rsidR="008F0ACB" w:rsidRDefault="00000000">
            <w:pPr>
              <w:spacing w:after="0" w:line="240" w:lineRule="auto"/>
            </w:pPr>
            <w:r>
              <w:t>Present authority, objectives, scope, schedule, and information requirements; record attendance and agreements or waiver.</w:t>
            </w:r>
          </w:p>
        </w:tc>
      </w:tr>
      <w:tr w:rsidR="008F0ACB" w14:paraId="743A956C" w14:textId="77777777">
        <w:trPr>
          <w:cantSplit/>
          <w:jc w:val="center"/>
        </w:trPr>
        <w:tc>
          <w:tcPr>
            <w:tcW w:w="2693" w:type="dxa"/>
            <w:shd w:val="clear" w:color="auto" w:fill="FFFFFF"/>
            <w:tcMar>
              <w:top w:w="85" w:type="dxa"/>
              <w:left w:w="110" w:type="dxa"/>
              <w:bottom w:w="85" w:type="dxa"/>
              <w:right w:w="110" w:type="dxa"/>
            </w:tcMar>
            <w:vAlign w:val="center"/>
          </w:tcPr>
          <w:p w14:paraId="7C43A837" w14:textId="77777777" w:rsidR="008F0ACB" w:rsidRDefault="00000000">
            <w:pPr>
              <w:spacing w:after="0" w:line="240" w:lineRule="auto"/>
            </w:pPr>
            <w:r>
              <w:t>Audit Execution and Documentation</w:t>
            </w:r>
          </w:p>
        </w:tc>
        <w:tc>
          <w:tcPr>
            <w:tcW w:w="6667" w:type="dxa"/>
            <w:shd w:val="clear" w:color="auto" w:fill="FFFFFF"/>
            <w:tcMar>
              <w:top w:w="85" w:type="dxa"/>
              <w:left w:w="110" w:type="dxa"/>
              <w:bottom w:w="85" w:type="dxa"/>
              <w:right w:w="110" w:type="dxa"/>
            </w:tcMar>
            <w:vAlign w:val="center"/>
          </w:tcPr>
          <w:p w14:paraId="4A99400A" w14:textId="77777777" w:rsidR="008F0ACB" w:rsidRDefault="00000000">
            <w:pPr>
              <w:spacing w:after="0" w:line="240" w:lineRule="auto"/>
            </w:pPr>
            <w:r>
              <w:t>Perform procedures, interviews, observations, walkthroughs, tests, sampling, evidence gathering, and working-paper review.</w:t>
            </w:r>
          </w:p>
        </w:tc>
      </w:tr>
      <w:tr w:rsidR="008F0ACB" w14:paraId="5BDAD803" w14:textId="77777777">
        <w:trPr>
          <w:cantSplit/>
          <w:jc w:val="center"/>
        </w:trPr>
        <w:tc>
          <w:tcPr>
            <w:tcW w:w="2693" w:type="dxa"/>
            <w:shd w:val="clear" w:color="auto" w:fill="FFFFFF"/>
            <w:tcMar>
              <w:top w:w="85" w:type="dxa"/>
              <w:left w:w="110" w:type="dxa"/>
              <w:bottom w:w="85" w:type="dxa"/>
              <w:right w:w="110" w:type="dxa"/>
            </w:tcMar>
            <w:vAlign w:val="center"/>
          </w:tcPr>
          <w:p w14:paraId="06834F9E" w14:textId="77777777" w:rsidR="008F0ACB" w:rsidRDefault="00000000">
            <w:pPr>
              <w:spacing w:after="0" w:line="240" w:lineRule="auto"/>
            </w:pPr>
            <w:r>
              <w:t>Audit Issue Evaluation and Findings Development</w:t>
            </w:r>
          </w:p>
        </w:tc>
        <w:tc>
          <w:tcPr>
            <w:tcW w:w="6667" w:type="dxa"/>
            <w:shd w:val="clear" w:color="auto" w:fill="FFFFFF"/>
            <w:tcMar>
              <w:top w:w="85" w:type="dxa"/>
              <w:left w:w="110" w:type="dxa"/>
              <w:bottom w:w="85" w:type="dxa"/>
              <w:right w:w="110" w:type="dxa"/>
            </w:tcMar>
            <w:vAlign w:val="center"/>
          </w:tcPr>
          <w:p w14:paraId="76920BC7" w14:textId="77777777" w:rsidR="008F0ACB" w:rsidRDefault="00000000">
            <w:pPr>
              <w:spacing w:after="0" w:line="240" w:lineRule="auto"/>
            </w:pPr>
            <w:r>
              <w:t>Evaluate and dispose of issues; develop and internally approve findings and recommendations.</w:t>
            </w:r>
          </w:p>
        </w:tc>
      </w:tr>
      <w:tr w:rsidR="008F0ACB" w14:paraId="3047A0A7" w14:textId="77777777">
        <w:trPr>
          <w:cantSplit/>
          <w:jc w:val="center"/>
        </w:trPr>
        <w:tc>
          <w:tcPr>
            <w:tcW w:w="2693" w:type="dxa"/>
            <w:shd w:val="clear" w:color="auto" w:fill="FFFFFF"/>
            <w:tcMar>
              <w:top w:w="85" w:type="dxa"/>
              <w:left w:w="110" w:type="dxa"/>
              <w:bottom w:w="85" w:type="dxa"/>
              <w:right w:w="110" w:type="dxa"/>
            </w:tcMar>
            <w:vAlign w:val="center"/>
          </w:tcPr>
          <w:p w14:paraId="759DDBB4" w14:textId="77777777" w:rsidR="008F0ACB" w:rsidRDefault="00000000">
            <w:pPr>
              <w:spacing w:after="0" w:line="240" w:lineRule="auto"/>
            </w:pPr>
            <w:r>
              <w:t>Management Comment and Auditor Evaluation</w:t>
            </w:r>
          </w:p>
        </w:tc>
        <w:tc>
          <w:tcPr>
            <w:tcW w:w="6667" w:type="dxa"/>
            <w:shd w:val="clear" w:color="auto" w:fill="FFFFFF"/>
            <w:tcMar>
              <w:top w:w="85" w:type="dxa"/>
              <w:left w:w="110" w:type="dxa"/>
              <w:bottom w:w="85" w:type="dxa"/>
              <w:right w:w="110" w:type="dxa"/>
            </w:tcMar>
            <w:vAlign w:val="center"/>
          </w:tcPr>
          <w:p w14:paraId="440288D1" w14:textId="77777777" w:rsidR="008F0ACB" w:rsidRDefault="00000000">
            <w:pPr>
              <w:spacing w:after="0" w:line="240" w:lineRule="auto"/>
            </w:pPr>
            <w:r>
              <w:t>Issue AFRs; receive Management Comments and supporting documents; preserve intended corrective actions as part of the comment where stated; evaluate and prepare Auditor’s Rejoinders.</w:t>
            </w:r>
          </w:p>
        </w:tc>
      </w:tr>
      <w:tr w:rsidR="008F0ACB" w14:paraId="64D6214D" w14:textId="77777777">
        <w:trPr>
          <w:cantSplit/>
          <w:jc w:val="center"/>
        </w:trPr>
        <w:tc>
          <w:tcPr>
            <w:tcW w:w="2693" w:type="dxa"/>
            <w:shd w:val="clear" w:color="auto" w:fill="FFFFFF"/>
            <w:tcMar>
              <w:top w:w="85" w:type="dxa"/>
              <w:left w:w="110" w:type="dxa"/>
              <w:bottom w:w="85" w:type="dxa"/>
              <w:right w:w="110" w:type="dxa"/>
            </w:tcMar>
            <w:vAlign w:val="center"/>
          </w:tcPr>
          <w:p w14:paraId="46EB01A1" w14:textId="77777777" w:rsidR="008F0ACB" w:rsidRDefault="00000000">
            <w:pPr>
              <w:spacing w:after="0" w:line="240" w:lineRule="auto"/>
            </w:pPr>
            <w:r>
              <w:t>Exit Conference and Final Validation</w:t>
            </w:r>
          </w:p>
        </w:tc>
        <w:tc>
          <w:tcPr>
            <w:tcW w:w="6667" w:type="dxa"/>
            <w:shd w:val="clear" w:color="auto" w:fill="FFFFFF"/>
            <w:tcMar>
              <w:top w:w="85" w:type="dxa"/>
              <w:left w:w="110" w:type="dxa"/>
              <w:bottom w:w="85" w:type="dxa"/>
              <w:right w:w="110" w:type="dxa"/>
            </w:tcMar>
            <w:vAlign w:val="center"/>
          </w:tcPr>
          <w:p w14:paraId="40AA6AF5" w14:textId="77777777" w:rsidR="008F0ACB" w:rsidRDefault="00000000">
            <w:pPr>
              <w:spacing w:after="0" w:line="240" w:lineRule="auto"/>
            </w:pPr>
            <w:r>
              <w:t>Discuss findings, recommendations, responses, unresolved matters, and controlled revisions or waiver.</w:t>
            </w:r>
          </w:p>
        </w:tc>
      </w:tr>
      <w:tr w:rsidR="008F0ACB" w14:paraId="31A4D0F4" w14:textId="77777777">
        <w:trPr>
          <w:cantSplit/>
          <w:jc w:val="center"/>
        </w:trPr>
        <w:tc>
          <w:tcPr>
            <w:tcW w:w="2693" w:type="dxa"/>
            <w:shd w:val="clear" w:color="auto" w:fill="FFFFFF"/>
            <w:tcMar>
              <w:top w:w="85" w:type="dxa"/>
              <w:left w:w="110" w:type="dxa"/>
              <w:bottom w:w="85" w:type="dxa"/>
              <w:right w:w="110" w:type="dxa"/>
            </w:tcMar>
            <w:vAlign w:val="center"/>
          </w:tcPr>
          <w:p w14:paraId="05C8812F" w14:textId="77777777" w:rsidR="008F0ACB" w:rsidRDefault="00000000">
            <w:pPr>
              <w:spacing w:after="0" w:line="240" w:lineRule="auto"/>
            </w:pPr>
            <w:r>
              <w:t>Audit Reporting and Issuance</w:t>
            </w:r>
          </w:p>
        </w:tc>
        <w:tc>
          <w:tcPr>
            <w:tcW w:w="6667" w:type="dxa"/>
            <w:shd w:val="clear" w:color="auto" w:fill="FFFFFF"/>
            <w:tcMar>
              <w:top w:w="85" w:type="dxa"/>
              <w:left w:w="110" w:type="dxa"/>
              <w:bottom w:w="85" w:type="dxa"/>
              <w:right w:w="110" w:type="dxa"/>
            </w:tcMar>
            <w:vAlign w:val="center"/>
          </w:tcPr>
          <w:p w14:paraId="7810A55D" w14:textId="77777777" w:rsidR="008F0ACB" w:rsidRDefault="00000000">
            <w:pPr>
              <w:spacing w:after="0" w:line="240" w:lineRule="auto"/>
            </w:pPr>
            <w:r>
              <w:t>Prepare, review, approve, issue, and preserve the Final Audit Report.</w:t>
            </w:r>
          </w:p>
        </w:tc>
      </w:tr>
      <w:tr w:rsidR="008F0ACB" w14:paraId="172DA70B" w14:textId="77777777">
        <w:trPr>
          <w:cantSplit/>
          <w:jc w:val="center"/>
        </w:trPr>
        <w:tc>
          <w:tcPr>
            <w:tcW w:w="2693" w:type="dxa"/>
            <w:shd w:val="clear" w:color="auto" w:fill="FFFFFF"/>
            <w:tcMar>
              <w:top w:w="85" w:type="dxa"/>
              <w:left w:w="110" w:type="dxa"/>
              <w:bottom w:w="85" w:type="dxa"/>
              <w:right w:w="110" w:type="dxa"/>
            </w:tcMar>
            <w:vAlign w:val="center"/>
          </w:tcPr>
          <w:p w14:paraId="1AF0F756" w14:textId="77777777" w:rsidR="008F0ACB" w:rsidRDefault="00000000">
            <w:pPr>
              <w:spacing w:after="0" w:line="240" w:lineRule="auto"/>
            </w:pPr>
            <w:r>
              <w:t>Engagement Completion and CMS Transfer</w:t>
            </w:r>
          </w:p>
        </w:tc>
        <w:tc>
          <w:tcPr>
            <w:tcW w:w="6667" w:type="dxa"/>
            <w:shd w:val="clear" w:color="auto" w:fill="FFFFFF"/>
            <w:tcMar>
              <w:top w:w="85" w:type="dxa"/>
              <w:left w:w="110" w:type="dxa"/>
              <w:bottom w:w="85" w:type="dxa"/>
              <w:right w:w="110" w:type="dxa"/>
            </w:tcMar>
            <w:vAlign w:val="center"/>
          </w:tcPr>
          <w:p w14:paraId="294D57CA" w14:textId="77777777" w:rsidR="008F0ACB" w:rsidRDefault="00000000">
            <w:pPr>
              <w:spacing w:after="0" w:line="240" w:lineRule="auto"/>
            </w:pPr>
            <w:r>
              <w:t>Complete checks; transfer and reconcile formally issued Audit Recommendations and source references; record accomplishments and lessons learned.</w:t>
            </w:r>
          </w:p>
        </w:tc>
      </w:tr>
      <w:tr w:rsidR="008F0ACB" w14:paraId="603932CE" w14:textId="77777777">
        <w:trPr>
          <w:cantSplit/>
          <w:jc w:val="center"/>
        </w:trPr>
        <w:tc>
          <w:tcPr>
            <w:tcW w:w="2693" w:type="dxa"/>
            <w:shd w:val="clear" w:color="auto" w:fill="FFFFFF"/>
            <w:tcMar>
              <w:top w:w="85" w:type="dxa"/>
              <w:left w:w="110" w:type="dxa"/>
              <w:bottom w:w="85" w:type="dxa"/>
              <w:right w:w="110" w:type="dxa"/>
            </w:tcMar>
            <w:vAlign w:val="center"/>
          </w:tcPr>
          <w:p w14:paraId="4D6E0F7C" w14:textId="77777777" w:rsidR="008F0ACB" w:rsidRDefault="00000000">
            <w:pPr>
              <w:spacing w:after="0" w:line="240" w:lineRule="auto"/>
            </w:pPr>
            <w:r>
              <w:lastRenderedPageBreak/>
              <w:t>Administrative Closure</w:t>
            </w:r>
          </w:p>
        </w:tc>
        <w:tc>
          <w:tcPr>
            <w:tcW w:w="6667" w:type="dxa"/>
            <w:shd w:val="clear" w:color="auto" w:fill="FFFFFF"/>
            <w:tcMar>
              <w:top w:w="85" w:type="dxa"/>
              <w:left w:w="110" w:type="dxa"/>
              <w:bottom w:w="85" w:type="dxa"/>
              <w:right w:w="110" w:type="dxa"/>
            </w:tcMar>
            <w:vAlign w:val="center"/>
          </w:tcPr>
          <w:p w14:paraId="1254F49F" w14:textId="77777777" w:rsidR="008F0ACB" w:rsidRDefault="00000000">
            <w:pPr>
              <w:spacing w:after="0" w:line="240" w:lineRule="auto"/>
            </w:pPr>
            <w:r>
              <w:t>Verify records, retention, quality, and administrative requirements; approve closure and lock ordinary editing.</w:t>
            </w:r>
          </w:p>
        </w:tc>
      </w:tr>
    </w:tbl>
    <w:p w14:paraId="0D5EE7C6" w14:textId="77777777" w:rsidR="008F0ACB" w:rsidRDefault="008F0ACB">
      <w:pPr>
        <w:spacing w:after="0"/>
      </w:pPr>
    </w:p>
    <w:p w14:paraId="0CEE4FBB" w14:textId="77777777" w:rsidR="008F0ACB" w:rsidRDefault="00000000">
      <w:pPr>
        <w:pStyle w:val="Heading2"/>
      </w:pPr>
      <w:r>
        <w:rPr>
          <w:rFonts w:ascii="Aptos" w:eastAsia="Aptos" w:hAnsi="Aptos"/>
        </w:rPr>
        <w:t>10.2 Audit Engagement Status</w:t>
      </w:r>
    </w:p>
    <w:tbl>
      <w:tblPr>
        <w:tblStyle w:val="TableGrid"/>
        <w:tblW w:w="9360"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795"/>
        <w:gridCol w:w="7565"/>
      </w:tblGrid>
      <w:tr w:rsidR="008F0ACB" w14:paraId="5ED82E07" w14:textId="77777777">
        <w:trPr>
          <w:cantSplit/>
          <w:tblHeader/>
          <w:jc w:val="center"/>
        </w:trPr>
        <w:tc>
          <w:tcPr>
            <w:tcW w:w="1795" w:type="dxa"/>
            <w:shd w:val="clear" w:color="auto" w:fill="D9E2F3"/>
            <w:tcMar>
              <w:top w:w="85" w:type="dxa"/>
              <w:left w:w="110" w:type="dxa"/>
              <w:bottom w:w="85" w:type="dxa"/>
              <w:right w:w="110" w:type="dxa"/>
            </w:tcMar>
            <w:vAlign w:val="center"/>
          </w:tcPr>
          <w:p w14:paraId="2D756046" w14:textId="77777777" w:rsidR="008F0ACB" w:rsidRDefault="00000000">
            <w:pPr>
              <w:spacing w:after="0" w:line="240" w:lineRule="auto"/>
            </w:pPr>
            <w:r>
              <w:rPr>
                <w:b/>
              </w:rPr>
              <w:t>Status</w:t>
            </w:r>
          </w:p>
        </w:tc>
        <w:tc>
          <w:tcPr>
            <w:tcW w:w="7565" w:type="dxa"/>
            <w:shd w:val="clear" w:color="auto" w:fill="D9E2F3"/>
            <w:tcMar>
              <w:top w:w="85" w:type="dxa"/>
              <w:left w:w="110" w:type="dxa"/>
              <w:bottom w:w="85" w:type="dxa"/>
              <w:right w:w="110" w:type="dxa"/>
            </w:tcMar>
            <w:vAlign w:val="center"/>
          </w:tcPr>
          <w:p w14:paraId="0AFB1EC5" w14:textId="77777777" w:rsidR="008F0ACB" w:rsidRDefault="00000000">
            <w:pPr>
              <w:spacing w:after="0" w:line="240" w:lineRule="auto"/>
            </w:pPr>
            <w:r>
              <w:rPr>
                <w:b/>
              </w:rPr>
              <w:t>Definition</w:t>
            </w:r>
          </w:p>
        </w:tc>
      </w:tr>
      <w:tr w:rsidR="008F0ACB" w14:paraId="3656175F" w14:textId="77777777">
        <w:trPr>
          <w:cantSplit/>
          <w:jc w:val="center"/>
        </w:trPr>
        <w:tc>
          <w:tcPr>
            <w:tcW w:w="1795" w:type="dxa"/>
            <w:shd w:val="clear" w:color="auto" w:fill="FFFFFF"/>
            <w:tcMar>
              <w:top w:w="85" w:type="dxa"/>
              <w:left w:w="110" w:type="dxa"/>
              <w:bottom w:w="85" w:type="dxa"/>
              <w:right w:w="110" w:type="dxa"/>
            </w:tcMar>
            <w:vAlign w:val="center"/>
          </w:tcPr>
          <w:p w14:paraId="266AA0CE" w14:textId="77777777" w:rsidR="008F0ACB" w:rsidRDefault="00000000">
            <w:pPr>
              <w:spacing w:after="0" w:line="240" w:lineRule="auto"/>
            </w:pPr>
            <w:r>
              <w:t>Draft</w:t>
            </w:r>
          </w:p>
        </w:tc>
        <w:tc>
          <w:tcPr>
            <w:tcW w:w="7565" w:type="dxa"/>
            <w:shd w:val="clear" w:color="auto" w:fill="FFFFFF"/>
            <w:tcMar>
              <w:top w:w="85" w:type="dxa"/>
              <w:left w:w="110" w:type="dxa"/>
              <w:bottom w:w="85" w:type="dxa"/>
              <w:right w:w="110" w:type="dxa"/>
            </w:tcMar>
            <w:vAlign w:val="center"/>
          </w:tcPr>
          <w:p w14:paraId="63A7C5A4" w14:textId="77777777" w:rsidR="008F0ACB" w:rsidRDefault="00000000">
            <w:pPr>
              <w:spacing w:after="0" w:line="240" w:lineRule="auto"/>
            </w:pPr>
            <w:r>
              <w:t>Engagement record is being prepared and is not yet submitted for approval.</w:t>
            </w:r>
          </w:p>
        </w:tc>
      </w:tr>
      <w:tr w:rsidR="008F0ACB" w14:paraId="15141F37" w14:textId="77777777">
        <w:trPr>
          <w:cantSplit/>
          <w:jc w:val="center"/>
        </w:trPr>
        <w:tc>
          <w:tcPr>
            <w:tcW w:w="1795" w:type="dxa"/>
            <w:shd w:val="clear" w:color="auto" w:fill="FFFFFF"/>
            <w:tcMar>
              <w:top w:w="85" w:type="dxa"/>
              <w:left w:w="110" w:type="dxa"/>
              <w:bottom w:w="85" w:type="dxa"/>
              <w:right w:w="110" w:type="dxa"/>
            </w:tcMar>
            <w:vAlign w:val="center"/>
          </w:tcPr>
          <w:p w14:paraId="1FCB557B" w14:textId="77777777" w:rsidR="008F0ACB" w:rsidRDefault="00000000">
            <w:pPr>
              <w:spacing w:after="0" w:line="240" w:lineRule="auto"/>
            </w:pPr>
            <w:r>
              <w:t>For Approval</w:t>
            </w:r>
          </w:p>
        </w:tc>
        <w:tc>
          <w:tcPr>
            <w:tcW w:w="7565" w:type="dxa"/>
            <w:shd w:val="clear" w:color="auto" w:fill="FFFFFF"/>
            <w:tcMar>
              <w:top w:w="85" w:type="dxa"/>
              <w:left w:w="110" w:type="dxa"/>
              <w:bottom w:w="85" w:type="dxa"/>
              <w:right w:w="110" w:type="dxa"/>
            </w:tcMar>
            <w:vAlign w:val="center"/>
          </w:tcPr>
          <w:p w14:paraId="569B0B7A" w14:textId="77777777" w:rsidR="008F0ACB" w:rsidRDefault="00000000">
            <w:pPr>
              <w:spacing w:after="0" w:line="240" w:lineRule="auto"/>
            </w:pPr>
            <w:r>
              <w:t>Engagement authority, scope, team, or other initiation requirements are awaiting approval.</w:t>
            </w:r>
          </w:p>
        </w:tc>
      </w:tr>
      <w:tr w:rsidR="008F0ACB" w14:paraId="6484C421" w14:textId="77777777">
        <w:trPr>
          <w:cantSplit/>
          <w:jc w:val="center"/>
        </w:trPr>
        <w:tc>
          <w:tcPr>
            <w:tcW w:w="1795" w:type="dxa"/>
            <w:shd w:val="clear" w:color="auto" w:fill="FFFFFF"/>
            <w:tcMar>
              <w:top w:w="85" w:type="dxa"/>
              <w:left w:w="110" w:type="dxa"/>
              <w:bottom w:w="85" w:type="dxa"/>
              <w:right w:w="110" w:type="dxa"/>
            </w:tcMar>
            <w:vAlign w:val="center"/>
          </w:tcPr>
          <w:p w14:paraId="3FFE36EE" w14:textId="77777777" w:rsidR="008F0ACB" w:rsidRDefault="00000000">
            <w:pPr>
              <w:spacing w:after="0" w:line="240" w:lineRule="auto"/>
            </w:pPr>
            <w:r>
              <w:t>Approved</w:t>
            </w:r>
          </w:p>
        </w:tc>
        <w:tc>
          <w:tcPr>
            <w:tcW w:w="7565" w:type="dxa"/>
            <w:shd w:val="clear" w:color="auto" w:fill="FFFFFF"/>
            <w:tcMar>
              <w:top w:w="85" w:type="dxa"/>
              <w:left w:w="110" w:type="dxa"/>
              <w:bottom w:w="85" w:type="dxa"/>
              <w:right w:w="110" w:type="dxa"/>
            </w:tcMar>
            <w:vAlign w:val="center"/>
          </w:tcPr>
          <w:p w14:paraId="168E19E9" w14:textId="77777777" w:rsidR="008F0ACB" w:rsidRDefault="00000000">
            <w:pPr>
              <w:spacing w:after="0" w:line="240" w:lineRule="auto"/>
            </w:pPr>
            <w:r>
              <w:t>Engagement is authorized but operational activity has not yet been activated.</w:t>
            </w:r>
          </w:p>
        </w:tc>
      </w:tr>
      <w:tr w:rsidR="008F0ACB" w14:paraId="7BED113B" w14:textId="77777777">
        <w:trPr>
          <w:cantSplit/>
          <w:jc w:val="center"/>
        </w:trPr>
        <w:tc>
          <w:tcPr>
            <w:tcW w:w="1795" w:type="dxa"/>
            <w:shd w:val="clear" w:color="auto" w:fill="FFFFFF"/>
            <w:tcMar>
              <w:top w:w="85" w:type="dxa"/>
              <w:left w:w="110" w:type="dxa"/>
              <w:bottom w:w="85" w:type="dxa"/>
              <w:right w:w="110" w:type="dxa"/>
            </w:tcMar>
            <w:vAlign w:val="center"/>
          </w:tcPr>
          <w:p w14:paraId="54650093" w14:textId="77777777" w:rsidR="008F0ACB" w:rsidRDefault="00000000">
            <w:pPr>
              <w:spacing w:after="0" w:line="240" w:lineRule="auto"/>
            </w:pPr>
            <w:r>
              <w:t>Active</w:t>
            </w:r>
          </w:p>
        </w:tc>
        <w:tc>
          <w:tcPr>
            <w:tcW w:w="7565" w:type="dxa"/>
            <w:shd w:val="clear" w:color="auto" w:fill="FFFFFF"/>
            <w:tcMar>
              <w:top w:w="85" w:type="dxa"/>
              <w:left w:w="110" w:type="dxa"/>
              <w:bottom w:w="85" w:type="dxa"/>
              <w:right w:w="110" w:type="dxa"/>
            </w:tcMar>
            <w:vAlign w:val="center"/>
          </w:tcPr>
          <w:p w14:paraId="41D3F865" w14:textId="77777777" w:rsidR="008F0ACB" w:rsidRDefault="00000000">
            <w:pPr>
              <w:spacing w:after="0" w:line="240" w:lineRule="auto"/>
            </w:pPr>
            <w:r>
              <w:t>Authorized engagement activities are being performed.</w:t>
            </w:r>
          </w:p>
        </w:tc>
      </w:tr>
      <w:tr w:rsidR="008F0ACB" w14:paraId="34D8D914" w14:textId="77777777">
        <w:trPr>
          <w:cantSplit/>
          <w:jc w:val="center"/>
        </w:trPr>
        <w:tc>
          <w:tcPr>
            <w:tcW w:w="1795" w:type="dxa"/>
            <w:shd w:val="clear" w:color="auto" w:fill="FFFFFF"/>
            <w:tcMar>
              <w:top w:w="85" w:type="dxa"/>
              <w:left w:w="110" w:type="dxa"/>
              <w:bottom w:w="85" w:type="dxa"/>
              <w:right w:w="110" w:type="dxa"/>
            </w:tcMar>
            <w:vAlign w:val="center"/>
          </w:tcPr>
          <w:p w14:paraId="50BAFCC5" w14:textId="77777777" w:rsidR="008F0ACB" w:rsidRDefault="00000000">
            <w:pPr>
              <w:spacing w:after="0" w:line="240" w:lineRule="auto"/>
            </w:pPr>
            <w:r>
              <w:t>On Hold</w:t>
            </w:r>
          </w:p>
        </w:tc>
        <w:tc>
          <w:tcPr>
            <w:tcW w:w="7565" w:type="dxa"/>
            <w:shd w:val="clear" w:color="auto" w:fill="FFFFFF"/>
            <w:tcMar>
              <w:top w:w="85" w:type="dxa"/>
              <w:left w:w="110" w:type="dxa"/>
              <w:bottom w:w="85" w:type="dxa"/>
              <w:right w:w="110" w:type="dxa"/>
            </w:tcMar>
            <w:vAlign w:val="center"/>
          </w:tcPr>
          <w:p w14:paraId="307FE09E" w14:textId="77777777" w:rsidR="008F0ACB" w:rsidRDefault="00000000">
            <w:pPr>
              <w:spacing w:after="0" w:line="240" w:lineRule="auto"/>
            </w:pPr>
            <w:r>
              <w:t>Authorized activities are temporarily suspended with documented reason and authority.</w:t>
            </w:r>
          </w:p>
        </w:tc>
      </w:tr>
      <w:tr w:rsidR="008F0ACB" w14:paraId="57013178" w14:textId="77777777">
        <w:trPr>
          <w:cantSplit/>
          <w:jc w:val="center"/>
        </w:trPr>
        <w:tc>
          <w:tcPr>
            <w:tcW w:w="1795" w:type="dxa"/>
            <w:shd w:val="clear" w:color="auto" w:fill="FFFFFF"/>
            <w:tcMar>
              <w:top w:w="85" w:type="dxa"/>
              <w:left w:w="110" w:type="dxa"/>
              <w:bottom w:w="85" w:type="dxa"/>
              <w:right w:w="110" w:type="dxa"/>
            </w:tcMar>
            <w:vAlign w:val="center"/>
          </w:tcPr>
          <w:p w14:paraId="7E0C9945" w14:textId="77777777" w:rsidR="008F0ACB" w:rsidRDefault="00000000">
            <w:pPr>
              <w:spacing w:after="0" w:line="240" w:lineRule="auto"/>
            </w:pPr>
            <w:r>
              <w:t>Completed</w:t>
            </w:r>
          </w:p>
        </w:tc>
        <w:tc>
          <w:tcPr>
            <w:tcW w:w="7565" w:type="dxa"/>
            <w:shd w:val="clear" w:color="auto" w:fill="FFFFFF"/>
            <w:tcMar>
              <w:top w:w="85" w:type="dxa"/>
              <w:left w:w="110" w:type="dxa"/>
              <w:bottom w:w="85" w:type="dxa"/>
              <w:right w:w="110" w:type="dxa"/>
            </w:tcMar>
            <w:vAlign w:val="center"/>
          </w:tcPr>
          <w:p w14:paraId="4460F76F" w14:textId="77777777" w:rsidR="008F0ACB" w:rsidRDefault="00000000">
            <w:pPr>
              <w:spacing w:after="0" w:line="240" w:lineRule="auto"/>
            </w:pPr>
            <w:r>
              <w:t>Final Report has been issued, completion checks are satisfied, and required CMS transfer is reconciled.</w:t>
            </w:r>
          </w:p>
        </w:tc>
      </w:tr>
      <w:tr w:rsidR="008F0ACB" w14:paraId="71425002" w14:textId="77777777">
        <w:trPr>
          <w:cantSplit/>
          <w:jc w:val="center"/>
        </w:trPr>
        <w:tc>
          <w:tcPr>
            <w:tcW w:w="1795" w:type="dxa"/>
            <w:shd w:val="clear" w:color="auto" w:fill="FFFFFF"/>
            <w:tcMar>
              <w:top w:w="85" w:type="dxa"/>
              <w:left w:w="110" w:type="dxa"/>
              <w:bottom w:w="85" w:type="dxa"/>
              <w:right w:w="110" w:type="dxa"/>
            </w:tcMar>
            <w:vAlign w:val="center"/>
          </w:tcPr>
          <w:p w14:paraId="63D3A1C2" w14:textId="77777777" w:rsidR="008F0ACB" w:rsidRDefault="00000000">
            <w:pPr>
              <w:spacing w:after="0" w:line="240" w:lineRule="auto"/>
            </w:pPr>
            <w:r>
              <w:t>Closed</w:t>
            </w:r>
          </w:p>
        </w:tc>
        <w:tc>
          <w:tcPr>
            <w:tcW w:w="7565" w:type="dxa"/>
            <w:shd w:val="clear" w:color="auto" w:fill="FFFFFF"/>
            <w:tcMar>
              <w:top w:w="85" w:type="dxa"/>
              <w:left w:w="110" w:type="dxa"/>
              <w:bottom w:w="85" w:type="dxa"/>
              <w:right w:w="110" w:type="dxa"/>
            </w:tcMar>
            <w:vAlign w:val="center"/>
          </w:tcPr>
          <w:p w14:paraId="48F16F29" w14:textId="77777777" w:rsidR="008F0ACB" w:rsidRDefault="00000000">
            <w:pPr>
              <w:spacing w:after="0" w:line="240" w:lineRule="auto"/>
            </w:pPr>
            <w:r>
              <w:t>Administrative, records, and closure requirements are approved; ordinary editing is locked.</w:t>
            </w:r>
          </w:p>
        </w:tc>
      </w:tr>
      <w:tr w:rsidR="008F0ACB" w14:paraId="3E6F5F7B" w14:textId="77777777">
        <w:trPr>
          <w:cantSplit/>
          <w:jc w:val="center"/>
        </w:trPr>
        <w:tc>
          <w:tcPr>
            <w:tcW w:w="1795" w:type="dxa"/>
            <w:shd w:val="clear" w:color="auto" w:fill="FFFFFF"/>
            <w:tcMar>
              <w:top w:w="85" w:type="dxa"/>
              <w:left w:w="110" w:type="dxa"/>
              <w:bottom w:w="85" w:type="dxa"/>
              <w:right w:w="110" w:type="dxa"/>
            </w:tcMar>
            <w:vAlign w:val="center"/>
          </w:tcPr>
          <w:p w14:paraId="18044DF2" w14:textId="77777777" w:rsidR="008F0ACB" w:rsidRDefault="00000000">
            <w:pPr>
              <w:spacing w:after="0" w:line="240" w:lineRule="auto"/>
            </w:pPr>
            <w:r>
              <w:t>Cancelled</w:t>
            </w:r>
          </w:p>
        </w:tc>
        <w:tc>
          <w:tcPr>
            <w:tcW w:w="7565" w:type="dxa"/>
            <w:shd w:val="clear" w:color="auto" w:fill="FFFFFF"/>
            <w:tcMar>
              <w:top w:w="85" w:type="dxa"/>
              <w:left w:w="110" w:type="dxa"/>
              <w:bottom w:w="85" w:type="dxa"/>
              <w:right w:w="110" w:type="dxa"/>
            </w:tcMar>
            <w:vAlign w:val="center"/>
          </w:tcPr>
          <w:p w14:paraId="782F0212" w14:textId="77777777" w:rsidR="008F0ACB" w:rsidRDefault="00000000">
            <w:pPr>
              <w:spacing w:after="0" w:line="240" w:lineRule="auto"/>
            </w:pPr>
            <w:r>
              <w:t>Engagement was formally discontinued before completion with authority, reason, and preserved history.</w:t>
            </w:r>
          </w:p>
        </w:tc>
      </w:tr>
    </w:tbl>
    <w:p w14:paraId="51AEBDBC" w14:textId="77777777" w:rsidR="008F0ACB" w:rsidRDefault="008F0ACB">
      <w:pPr>
        <w:spacing w:after="0"/>
      </w:pPr>
    </w:p>
    <w:p w14:paraId="37B1BD26" w14:textId="77777777" w:rsidR="007937C7" w:rsidRDefault="00000000">
      <w:pPr>
        <w:pStyle w:val="Heading2"/>
      </w:pPr>
      <w:r>
        <w:t>10.3 Audit Issue Status</w:t>
      </w:r>
    </w:p>
    <w:tbl>
      <w:tblPr>
        <w:tblStyle w:val="TableGrid"/>
        <w:tblW w:w="0" w:type="auto"/>
        <w:jc w:val="center"/>
        <w:tblLayout w:type="fixed"/>
        <w:tblLook w:val="04A0" w:firstRow="1" w:lastRow="0" w:firstColumn="1" w:lastColumn="0" w:noHBand="0" w:noVBand="1"/>
      </w:tblPr>
      <w:tblGrid>
        <w:gridCol w:w="4946"/>
        <w:gridCol w:w="4946"/>
      </w:tblGrid>
      <w:tr w:rsidR="007937C7" w14:paraId="24109534" w14:textId="77777777">
        <w:trPr>
          <w:tblHeader/>
          <w:jc w:val="center"/>
        </w:trPr>
        <w:tc>
          <w:tcPr>
            <w:tcW w:w="4946" w:type="dxa"/>
          </w:tcPr>
          <w:p w14:paraId="38B22B34" w14:textId="77777777" w:rsidR="007937C7" w:rsidRDefault="00000000">
            <w:pPr>
              <w:spacing w:after="0"/>
            </w:pPr>
            <w:r>
              <w:rPr>
                <w:b/>
              </w:rPr>
              <w:t>Status</w:t>
            </w:r>
          </w:p>
        </w:tc>
        <w:tc>
          <w:tcPr>
            <w:tcW w:w="4946" w:type="dxa"/>
          </w:tcPr>
          <w:p w14:paraId="26303FE9" w14:textId="77777777" w:rsidR="007937C7" w:rsidRDefault="00000000">
            <w:pPr>
              <w:spacing w:after="0"/>
            </w:pPr>
            <w:r>
              <w:rPr>
                <w:b/>
              </w:rPr>
              <w:t>Definition</w:t>
            </w:r>
          </w:p>
        </w:tc>
      </w:tr>
      <w:tr w:rsidR="007937C7" w14:paraId="43D0EF8C" w14:textId="77777777">
        <w:trPr>
          <w:jc w:val="center"/>
        </w:trPr>
        <w:tc>
          <w:tcPr>
            <w:tcW w:w="4946" w:type="dxa"/>
          </w:tcPr>
          <w:p w14:paraId="2B38B147" w14:textId="77777777" w:rsidR="007937C7" w:rsidRDefault="00000000">
            <w:pPr>
              <w:spacing w:after="0"/>
            </w:pPr>
            <w:r>
              <w:t>Draft</w:t>
            </w:r>
          </w:p>
        </w:tc>
        <w:tc>
          <w:tcPr>
            <w:tcW w:w="4946" w:type="dxa"/>
          </w:tcPr>
          <w:p w14:paraId="38F5ABEA" w14:textId="77777777" w:rsidR="007937C7" w:rsidRDefault="00000000">
            <w:pPr>
              <w:spacing w:after="0"/>
            </w:pPr>
            <w:r>
              <w:t>Audit Issue is being created from an authorized execution source.</w:t>
            </w:r>
          </w:p>
        </w:tc>
      </w:tr>
      <w:tr w:rsidR="007937C7" w14:paraId="3D2CFDAB" w14:textId="77777777">
        <w:trPr>
          <w:jc w:val="center"/>
        </w:trPr>
        <w:tc>
          <w:tcPr>
            <w:tcW w:w="4946" w:type="dxa"/>
          </w:tcPr>
          <w:p w14:paraId="4182A8E6" w14:textId="77777777" w:rsidR="007937C7" w:rsidRDefault="00000000">
            <w:pPr>
              <w:spacing w:after="0"/>
            </w:pPr>
            <w:r>
              <w:t>For Review</w:t>
            </w:r>
          </w:p>
        </w:tc>
        <w:tc>
          <w:tcPr>
            <w:tcW w:w="4946" w:type="dxa"/>
          </w:tcPr>
          <w:p w14:paraId="4C964DA1" w14:textId="77777777" w:rsidR="007937C7" w:rsidRDefault="00000000">
            <w:pPr>
              <w:spacing w:after="0"/>
            </w:pPr>
            <w:r>
              <w:t>Audit Issue is awaiting supervisory or quality review.</w:t>
            </w:r>
          </w:p>
        </w:tc>
      </w:tr>
      <w:tr w:rsidR="007937C7" w14:paraId="6B86D839" w14:textId="77777777">
        <w:trPr>
          <w:jc w:val="center"/>
        </w:trPr>
        <w:tc>
          <w:tcPr>
            <w:tcW w:w="4946" w:type="dxa"/>
          </w:tcPr>
          <w:p w14:paraId="020C5D58" w14:textId="77777777" w:rsidR="007937C7" w:rsidRDefault="00000000">
            <w:pPr>
              <w:spacing w:after="0"/>
            </w:pPr>
            <w:r>
              <w:t>Open</w:t>
            </w:r>
          </w:p>
        </w:tc>
        <w:tc>
          <w:tcPr>
            <w:tcW w:w="4946" w:type="dxa"/>
          </w:tcPr>
          <w:p w14:paraId="2F65B2BD" w14:textId="77777777" w:rsidR="007937C7" w:rsidRDefault="00000000">
            <w:pPr>
              <w:spacing w:after="0"/>
            </w:pPr>
            <w:r>
              <w:t>Audit Issue is accepted for controlled analysis and assignment.</w:t>
            </w:r>
          </w:p>
        </w:tc>
      </w:tr>
      <w:tr w:rsidR="007937C7" w14:paraId="1D2F9D33" w14:textId="77777777">
        <w:trPr>
          <w:jc w:val="center"/>
        </w:trPr>
        <w:tc>
          <w:tcPr>
            <w:tcW w:w="4946" w:type="dxa"/>
          </w:tcPr>
          <w:p w14:paraId="2F21F234" w14:textId="77777777" w:rsidR="007937C7" w:rsidRDefault="00000000">
            <w:pPr>
              <w:spacing w:after="0"/>
            </w:pPr>
            <w:r>
              <w:t>Under Evaluation</w:t>
            </w:r>
          </w:p>
        </w:tc>
        <w:tc>
          <w:tcPr>
            <w:tcW w:w="4946" w:type="dxa"/>
          </w:tcPr>
          <w:p w14:paraId="44557328" w14:textId="77777777" w:rsidR="007937C7" w:rsidRDefault="00000000">
            <w:pPr>
              <w:spacing w:after="0"/>
            </w:pPr>
            <w:r>
              <w:t>Evidence, significance, relationships, and possible disposition are being evaluated.</w:t>
            </w:r>
          </w:p>
        </w:tc>
      </w:tr>
      <w:tr w:rsidR="007937C7" w14:paraId="0C457A94" w14:textId="77777777">
        <w:trPr>
          <w:jc w:val="center"/>
        </w:trPr>
        <w:tc>
          <w:tcPr>
            <w:tcW w:w="4946" w:type="dxa"/>
          </w:tcPr>
          <w:p w14:paraId="46AE74EF" w14:textId="77777777" w:rsidR="007937C7" w:rsidRDefault="00000000">
            <w:pPr>
              <w:spacing w:after="0"/>
            </w:pPr>
            <w:r>
              <w:t>Disposed</w:t>
            </w:r>
          </w:p>
        </w:tc>
        <w:tc>
          <w:tcPr>
            <w:tcW w:w="4946" w:type="dxa"/>
          </w:tcPr>
          <w:p w14:paraId="2DC8D2A3" w14:textId="77777777" w:rsidR="007937C7" w:rsidRDefault="00000000">
            <w:pPr>
              <w:spacing w:after="0"/>
            </w:pPr>
            <w:r>
              <w:t>An authorized final disposition is recorded and history is protected.</w:t>
            </w:r>
          </w:p>
        </w:tc>
      </w:tr>
      <w:tr w:rsidR="007937C7" w14:paraId="45F8040B" w14:textId="77777777">
        <w:trPr>
          <w:jc w:val="center"/>
        </w:trPr>
        <w:tc>
          <w:tcPr>
            <w:tcW w:w="4946" w:type="dxa"/>
          </w:tcPr>
          <w:p w14:paraId="607C3E8E" w14:textId="77777777" w:rsidR="007937C7" w:rsidRDefault="00000000">
            <w:pPr>
              <w:spacing w:after="0"/>
            </w:pPr>
            <w:r>
              <w:t>Withdrawn</w:t>
            </w:r>
          </w:p>
        </w:tc>
        <w:tc>
          <w:tcPr>
            <w:tcW w:w="4946" w:type="dxa"/>
          </w:tcPr>
          <w:p w14:paraId="1978AFAB" w14:textId="77777777" w:rsidR="007937C7" w:rsidRDefault="00000000">
            <w:pPr>
              <w:spacing w:after="0"/>
            </w:pPr>
            <w:r>
              <w:t>Issue was formally withdrawn with reason and authority; source and history remain.</w:t>
            </w:r>
          </w:p>
        </w:tc>
      </w:tr>
    </w:tbl>
    <w:p w14:paraId="56BFFA6E" w14:textId="77777777" w:rsidR="007937C7" w:rsidRDefault="00000000">
      <w:pPr>
        <w:pStyle w:val="Heading2"/>
      </w:pPr>
      <w:r>
        <w:t>10.4 Audit Issue Disposition</w:t>
      </w:r>
    </w:p>
    <w:tbl>
      <w:tblPr>
        <w:tblStyle w:val="TableGrid"/>
        <w:tblW w:w="0" w:type="auto"/>
        <w:jc w:val="center"/>
        <w:tblLayout w:type="fixed"/>
        <w:tblLook w:val="04A0" w:firstRow="1" w:lastRow="0" w:firstColumn="1" w:lastColumn="0" w:noHBand="0" w:noVBand="1"/>
      </w:tblPr>
      <w:tblGrid>
        <w:gridCol w:w="4946"/>
        <w:gridCol w:w="4946"/>
      </w:tblGrid>
      <w:tr w:rsidR="007937C7" w14:paraId="2209C0A0" w14:textId="77777777">
        <w:trPr>
          <w:tblHeader/>
          <w:jc w:val="center"/>
        </w:trPr>
        <w:tc>
          <w:tcPr>
            <w:tcW w:w="4946" w:type="dxa"/>
          </w:tcPr>
          <w:p w14:paraId="1DF71F09" w14:textId="77777777" w:rsidR="007937C7" w:rsidRDefault="00000000">
            <w:pPr>
              <w:spacing w:after="0"/>
            </w:pPr>
            <w:r>
              <w:rPr>
                <w:b/>
              </w:rPr>
              <w:t>Disposition</w:t>
            </w:r>
          </w:p>
        </w:tc>
        <w:tc>
          <w:tcPr>
            <w:tcW w:w="4946" w:type="dxa"/>
          </w:tcPr>
          <w:p w14:paraId="2C6E6447" w14:textId="77777777" w:rsidR="007937C7" w:rsidRDefault="00000000">
            <w:pPr>
              <w:spacing w:after="0"/>
            </w:pPr>
            <w:r>
              <w:rPr>
                <w:b/>
              </w:rPr>
              <w:t>Definition</w:t>
            </w:r>
          </w:p>
        </w:tc>
      </w:tr>
      <w:tr w:rsidR="007937C7" w14:paraId="1FFFC5E3" w14:textId="77777777">
        <w:trPr>
          <w:jc w:val="center"/>
        </w:trPr>
        <w:tc>
          <w:tcPr>
            <w:tcW w:w="4946" w:type="dxa"/>
          </w:tcPr>
          <w:p w14:paraId="6B2F82E1" w14:textId="77777777" w:rsidR="007937C7" w:rsidRDefault="00000000">
            <w:pPr>
              <w:spacing w:after="0"/>
            </w:pPr>
            <w:r>
              <w:t>Converted to AFR</w:t>
            </w:r>
          </w:p>
        </w:tc>
        <w:tc>
          <w:tcPr>
            <w:tcW w:w="4946" w:type="dxa"/>
          </w:tcPr>
          <w:p w14:paraId="18BCD9E4" w14:textId="77777777" w:rsidR="007937C7" w:rsidRDefault="00000000">
            <w:pPr>
              <w:spacing w:after="0"/>
            </w:pPr>
            <w:r>
              <w:t>Issue was converted to a formal Audit Finding and Recommendation while preserving source links and conversion history.</w:t>
            </w:r>
          </w:p>
        </w:tc>
      </w:tr>
      <w:tr w:rsidR="007937C7" w14:paraId="5D785E68" w14:textId="77777777">
        <w:trPr>
          <w:jc w:val="center"/>
        </w:trPr>
        <w:tc>
          <w:tcPr>
            <w:tcW w:w="4946" w:type="dxa"/>
          </w:tcPr>
          <w:p w14:paraId="325768F0" w14:textId="77777777" w:rsidR="007937C7" w:rsidRDefault="00000000">
            <w:pPr>
              <w:spacing w:after="0"/>
            </w:pPr>
            <w:r>
              <w:t>Merged</w:t>
            </w:r>
          </w:p>
        </w:tc>
        <w:tc>
          <w:tcPr>
            <w:tcW w:w="4946" w:type="dxa"/>
          </w:tcPr>
          <w:p w14:paraId="5E618000" w14:textId="77777777" w:rsidR="007937C7" w:rsidRDefault="00000000">
            <w:pPr>
              <w:spacing w:after="0"/>
            </w:pPr>
            <w:r>
              <w:t>Issue was consolidated into another controlled Issue; both records and the merge relationship remain.</w:t>
            </w:r>
          </w:p>
        </w:tc>
      </w:tr>
      <w:tr w:rsidR="007937C7" w14:paraId="191B1152" w14:textId="77777777">
        <w:trPr>
          <w:jc w:val="center"/>
        </w:trPr>
        <w:tc>
          <w:tcPr>
            <w:tcW w:w="4946" w:type="dxa"/>
          </w:tcPr>
          <w:p w14:paraId="6DCAB6E3" w14:textId="77777777" w:rsidR="007937C7" w:rsidRDefault="00000000">
            <w:pPr>
              <w:spacing w:after="0"/>
            </w:pPr>
            <w:r>
              <w:lastRenderedPageBreak/>
              <w:t>Resolved During Audit</w:t>
            </w:r>
          </w:p>
        </w:tc>
        <w:tc>
          <w:tcPr>
            <w:tcW w:w="4946" w:type="dxa"/>
          </w:tcPr>
          <w:p w14:paraId="14D70D04" w14:textId="77777777" w:rsidR="007937C7" w:rsidRDefault="00000000">
            <w:pPr>
              <w:spacing w:after="0"/>
            </w:pPr>
            <w:r>
              <w:t>Matter was satisfactorily addressed during the engagement and does not proceed as a finding.</w:t>
            </w:r>
          </w:p>
        </w:tc>
      </w:tr>
      <w:tr w:rsidR="007937C7" w14:paraId="70CFE811" w14:textId="77777777">
        <w:trPr>
          <w:jc w:val="center"/>
        </w:trPr>
        <w:tc>
          <w:tcPr>
            <w:tcW w:w="4946" w:type="dxa"/>
          </w:tcPr>
          <w:p w14:paraId="3E74397A" w14:textId="77777777" w:rsidR="007937C7" w:rsidRDefault="00000000">
            <w:pPr>
              <w:spacing w:after="0"/>
            </w:pPr>
            <w:r>
              <w:t>Retained as Observation</w:t>
            </w:r>
          </w:p>
        </w:tc>
        <w:tc>
          <w:tcPr>
            <w:tcW w:w="4946" w:type="dxa"/>
          </w:tcPr>
          <w:p w14:paraId="0BCDCA20" w14:textId="77777777" w:rsidR="007937C7" w:rsidRDefault="00000000">
            <w:pPr>
              <w:spacing w:after="0"/>
            </w:pPr>
            <w:r>
              <w:t>Matter remains documented for context, advisory use, or future consideration without formal finding issuance.</w:t>
            </w:r>
          </w:p>
        </w:tc>
      </w:tr>
      <w:tr w:rsidR="007937C7" w14:paraId="6542F3E9" w14:textId="77777777">
        <w:trPr>
          <w:jc w:val="center"/>
        </w:trPr>
        <w:tc>
          <w:tcPr>
            <w:tcW w:w="4946" w:type="dxa"/>
          </w:tcPr>
          <w:p w14:paraId="7306C816" w14:textId="77777777" w:rsidR="007937C7" w:rsidRDefault="00000000">
            <w:pPr>
              <w:spacing w:after="0"/>
            </w:pPr>
            <w:r>
              <w:t>Referred</w:t>
            </w:r>
          </w:p>
        </w:tc>
        <w:tc>
          <w:tcPr>
            <w:tcW w:w="4946" w:type="dxa"/>
          </w:tcPr>
          <w:p w14:paraId="6636F431" w14:textId="77777777" w:rsidR="007937C7" w:rsidRDefault="00000000">
            <w:pPr>
              <w:spacing w:after="0"/>
            </w:pPr>
            <w:r>
              <w:t>Matter was referred to another authorized process, Office, engagement, or authority.</w:t>
            </w:r>
          </w:p>
        </w:tc>
      </w:tr>
      <w:tr w:rsidR="007937C7" w14:paraId="01FE19BA" w14:textId="77777777">
        <w:trPr>
          <w:jc w:val="center"/>
        </w:trPr>
        <w:tc>
          <w:tcPr>
            <w:tcW w:w="4946" w:type="dxa"/>
          </w:tcPr>
          <w:p w14:paraId="54941200" w14:textId="77777777" w:rsidR="007937C7" w:rsidRDefault="00000000">
            <w:pPr>
              <w:spacing w:after="0"/>
            </w:pPr>
            <w:r>
              <w:t>Closed Without Finding</w:t>
            </w:r>
          </w:p>
        </w:tc>
        <w:tc>
          <w:tcPr>
            <w:tcW w:w="4946" w:type="dxa"/>
          </w:tcPr>
          <w:p w14:paraId="4F837A77" w14:textId="77777777" w:rsidR="007937C7" w:rsidRDefault="00000000">
            <w:pPr>
              <w:spacing w:after="0"/>
            </w:pPr>
            <w:r>
              <w:t>Issue was formally closed before finding development with reason and approval.</w:t>
            </w:r>
          </w:p>
        </w:tc>
      </w:tr>
    </w:tbl>
    <w:p w14:paraId="0C2D96AB" w14:textId="77777777" w:rsidR="007937C7" w:rsidRDefault="00000000">
      <w:pPr>
        <w:pStyle w:val="Heading2"/>
      </w:pPr>
      <w:r>
        <w:t>10.5 Evidence Request Status</w:t>
      </w:r>
    </w:p>
    <w:tbl>
      <w:tblPr>
        <w:tblStyle w:val="TableGrid"/>
        <w:tblW w:w="0" w:type="auto"/>
        <w:jc w:val="center"/>
        <w:tblLayout w:type="fixed"/>
        <w:tblLook w:val="04A0" w:firstRow="1" w:lastRow="0" w:firstColumn="1" w:lastColumn="0" w:noHBand="0" w:noVBand="1"/>
      </w:tblPr>
      <w:tblGrid>
        <w:gridCol w:w="4946"/>
        <w:gridCol w:w="4946"/>
      </w:tblGrid>
      <w:tr w:rsidR="007937C7" w14:paraId="56885114" w14:textId="77777777">
        <w:trPr>
          <w:tblHeader/>
          <w:jc w:val="center"/>
        </w:trPr>
        <w:tc>
          <w:tcPr>
            <w:tcW w:w="4946" w:type="dxa"/>
          </w:tcPr>
          <w:p w14:paraId="4BF9C409" w14:textId="77777777" w:rsidR="007937C7" w:rsidRDefault="00000000">
            <w:pPr>
              <w:spacing w:after="0"/>
            </w:pPr>
            <w:r>
              <w:rPr>
                <w:b/>
              </w:rPr>
              <w:t>Status</w:t>
            </w:r>
          </w:p>
        </w:tc>
        <w:tc>
          <w:tcPr>
            <w:tcW w:w="4946" w:type="dxa"/>
          </w:tcPr>
          <w:p w14:paraId="47E27AA8" w14:textId="77777777" w:rsidR="007937C7" w:rsidRDefault="00000000">
            <w:pPr>
              <w:spacing w:after="0"/>
            </w:pPr>
            <w:r>
              <w:rPr>
                <w:b/>
              </w:rPr>
              <w:t>Definition</w:t>
            </w:r>
          </w:p>
        </w:tc>
      </w:tr>
      <w:tr w:rsidR="007937C7" w14:paraId="69119ADE" w14:textId="77777777">
        <w:trPr>
          <w:jc w:val="center"/>
        </w:trPr>
        <w:tc>
          <w:tcPr>
            <w:tcW w:w="4946" w:type="dxa"/>
          </w:tcPr>
          <w:p w14:paraId="469B4222" w14:textId="77777777" w:rsidR="007937C7" w:rsidRDefault="00000000">
            <w:pPr>
              <w:spacing w:after="0"/>
            </w:pPr>
            <w:r>
              <w:t>Draft</w:t>
            </w:r>
          </w:p>
        </w:tc>
        <w:tc>
          <w:tcPr>
            <w:tcW w:w="4946" w:type="dxa"/>
          </w:tcPr>
          <w:p w14:paraId="4D44F256" w14:textId="77777777" w:rsidR="007937C7" w:rsidRDefault="00000000">
            <w:pPr>
              <w:spacing w:after="0"/>
            </w:pPr>
            <w:r>
              <w:t>Request is being prepared and has not been issued.</w:t>
            </w:r>
          </w:p>
        </w:tc>
      </w:tr>
      <w:tr w:rsidR="007937C7" w14:paraId="46C5D5F6" w14:textId="77777777">
        <w:trPr>
          <w:jc w:val="center"/>
        </w:trPr>
        <w:tc>
          <w:tcPr>
            <w:tcW w:w="4946" w:type="dxa"/>
          </w:tcPr>
          <w:p w14:paraId="636F1761" w14:textId="77777777" w:rsidR="007937C7" w:rsidRDefault="00000000">
            <w:pPr>
              <w:spacing w:after="0"/>
            </w:pPr>
            <w:r>
              <w:t>For Review</w:t>
            </w:r>
          </w:p>
        </w:tc>
        <w:tc>
          <w:tcPr>
            <w:tcW w:w="4946" w:type="dxa"/>
          </w:tcPr>
          <w:p w14:paraId="37E0D12F" w14:textId="77777777" w:rsidR="007937C7" w:rsidRDefault="00000000">
            <w:pPr>
              <w:spacing w:after="0"/>
            </w:pPr>
            <w:r>
              <w:t>Request is awaiting authorized review or approval where required.</w:t>
            </w:r>
          </w:p>
        </w:tc>
      </w:tr>
      <w:tr w:rsidR="007937C7" w14:paraId="7200101E" w14:textId="77777777">
        <w:trPr>
          <w:jc w:val="center"/>
        </w:trPr>
        <w:tc>
          <w:tcPr>
            <w:tcW w:w="4946" w:type="dxa"/>
          </w:tcPr>
          <w:p w14:paraId="2EAE08B3" w14:textId="77777777" w:rsidR="007937C7" w:rsidRDefault="00000000">
            <w:pPr>
              <w:spacing w:after="0"/>
            </w:pPr>
            <w:r>
              <w:t>Issued</w:t>
            </w:r>
          </w:p>
        </w:tc>
        <w:tc>
          <w:tcPr>
            <w:tcW w:w="4946" w:type="dxa"/>
          </w:tcPr>
          <w:p w14:paraId="659075B2" w14:textId="77777777" w:rsidR="007937C7" w:rsidRDefault="00000000">
            <w:pPr>
              <w:spacing w:after="0"/>
            </w:pPr>
            <w:r>
              <w:t>Request was formally transmitted to an authorized recipient.</w:t>
            </w:r>
          </w:p>
        </w:tc>
      </w:tr>
      <w:tr w:rsidR="007937C7" w14:paraId="4CA8104F" w14:textId="77777777">
        <w:trPr>
          <w:jc w:val="center"/>
        </w:trPr>
        <w:tc>
          <w:tcPr>
            <w:tcW w:w="4946" w:type="dxa"/>
          </w:tcPr>
          <w:p w14:paraId="077742AB" w14:textId="77777777" w:rsidR="007937C7" w:rsidRDefault="00000000">
            <w:pPr>
              <w:spacing w:after="0"/>
            </w:pPr>
            <w:r>
              <w:t>Acknowledged</w:t>
            </w:r>
          </w:p>
        </w:tc>
        <w:tc>
          <w:tcPr>
            <w:tcW w:w="4946" w:type="dxa"/>
          </w:tcPr>
          <w:p w14:paraId="05453FAA" w14:textId="77777777" w:rsidR="007937C7" w:rsidRDefault="00000000">
            <w:pPr>
              <w:spacing w:after="0"/>
            </w:pPr>
            <w:r>
              <w:t>Recipient acknowledgment was recorded.</w:t>
            </w:r>
          </w:p>
        </w:tc>
      </w:tr>
      <w:tr w:rsidR="007937C7" w14:paraId="56E4BCF9" w14:textId="77777777">
        <w:trPr>
          <w:jc w:val="center"/>
        </w:trPr>
        <w:tc>
          <w:tcPr>
            <w:tcW w:w="4946" w:type="dxa"/>
          </w:tcPr>
          <w:p w14:paraId="66867F56" w14:textId="77777777" w:rsidR="007937C7" w:rsidRDefault="00000000">
            <w:pPr>
              <w:spacing w:after="0"/>
            </w:pPr>
            <w:r>
              <w:t>Partially Submitted</w:t>
            </w:r>
          </w:p>
        </w:tc>
        <w:tc>
          <w:tcPr>
            <w:tcW w:w="4946" w:type="dxa"/>
          </w:tcPr>
          <w:p w14:paraId="50D001E0" w14:textId="77777777" w:rsidR="007937C7" w:rsidRDefault="00000000">
            <w:pPr>
              <w:spacing w:after="0"/>
            </w:pPr>
            <w:r>
              <w:t>One or more submissions were received but the request is not yet fulfilled.</w:t>
            </w:r>
          </w:p>
        </w:tc>
      </w:tr>
      <w:tr w:rsidR="007937C7" w14:paraId="6FAE1E42" w14:textId="77777777">
        <w:trPr>
          <w:jc w:val="center"/>
        </w:trPr>
        <w:tc>
          <w:tcPr>
            <w:tcW w:w="4946" w:type="dxa"/>
          </w:tcPr>
          <w:p w14:paraId="20328B0E" w14:textId="77777777" w:rsidR="007937C7" w:rsidRDefault="00000000">
            <w:pPr>
              <w:spacing w:after="0"/>
            </w:pPr>
            <w:r>
              <w:t>Fulfilled</w:t>
            </w:r>
          </w:p>
        </w:tc>
        <w:tc>
          <w:tcPr>
            <w:tcW w:w="4946" w:type="dxa"/>
          </w:tcPr>
          <w:p w14:paraId="4E0D4F75" w14:textId="77777777" w:rsidR="007937C7" w:rsidRDefault="00000000">
            <w:pPr>
              <w:spacing w:after="0"/>
            </w:pPr>
            <w:r>
              <w:t>Required submission or authorized alternative was received and the request was completed.</w:t>
            </w:r>
          </w:p>
        </w:tc>
      </w:tr>
      <w:tr w:rsidR="007937C7" w14:paraId="45448E52" w14:textId="77777777">
        <w:trPr>
          <w:jc w:val="center"/>
        </w:trPr>
        <w:tc>
          <w:tcPr>
            <w:tcW w:w="4946" w:type="dxa"/>
          </w:tcPr>
          <w:p w14:paraId="05CBB341" w14:textId="77777777" w:rsidR="007937C7" w:rsidRDefault="00000000">
            <w:pPr>
              <w:spacing w:after="0"/>
            </w:pPr>
            <w:r>
              <w:t>Overdue</w:t>
            </w:r>
          </w:p>
        </w:tc>
        <w:tc>
          <w:tcPr>
            <w:tcW w:w="4946" w:type="dxa"/>
          </w:tcPr>
          <w:p w14:paraId="72A88007" w14:textId="77777777" w:rsidR="007937C7" w:rsidRDefault="00000000">
            <w:pPr>
              <w:spacing w:after="0"/>
            </w:pPr>
            <w:r>
              <w:t>Due date passed without approved fulfillment.</w:t>
            </w:r>
          </w:p>
        </w:tc>
      </w:tr>
      <w:tr w:rsidR="007937C7" w14:paraId="7928C7BC" w14:textId="77777777">
        <w:trPr>
          <w:jc w:val="center"/>
        </w:trPr>
        <w:tc>
          <w:tcPr>
            <w:tcW w:w="4946" w:type="dxa"/>
          </w:tcPr>
          <w:p w14:paraId="7214AA57" w14:textId="77777777" w:rsidR="007937C7" w:rsidRDefault="00000000">
            <w:pPr>
              <w:spacing w:after="0"/>
            </w:pPr>
            <w:r>
              <w:t>Extended</w:t>
            </w:r>
          </w:p>
        </w:tc>
        <w:tc>
          <w:tcPr>
            <w:tcW w:w="4946" w:type="dxa"/>
          </w:tcPr>
          <w:p w14:paraId="1DD7C18C" w14:textId="77777777" w:rsidR="007937C7" w:rsidRDefault="00000000">
            <w:pPr>
              <w:spacing w:after="0"/>
            </w:pPr>
            <w:r>
              <w:t>Due date was formally extended with authority and reason.</w:t>
            </w:r>
          </w:p>
        </w:tc>
      </w:tr>
      <w:tr w:rsidR="007937C7" w14:paraId="146D1A4B" w14:textId="77777777">
        <w:trPr>
          <w:jc w:val="center"/>
        </w:trPr>
        <w:tc>
          <w:tcPr>
            <w:tcW w:w="4946" w:type="dxa"/>
          </w:tcPr>
          <w:p w14:paraId="2C837A20" w14:textId="77777777" w:rsidR="007937C7" w:rsidRDefault="00000000">
            <w:pPr>
              <w:spacing w:after="0"/>
            </w:pPr>
            <w:r>
              <w:t>Escalated</w:t>
            </w:r>
          </w:p>
        </w:tc>
        <w:tc>
          <w:tcPr>
            <w:tcW w:w="4946" w:type="dxa"/>
          </w:tcPr>
          <w:p w14:paraId="4AF0D6CC" w14:textId="77777777" w:rsidR="007937C7" w:rsidRDefault="00000000">
            <w:pPr>
              <w:spacing w:after="0"/>
            </w:pPr>
            <w:r>
              <w:t>Overdue, incomplete, or non-responsive request was escalated through an authorized process.</w:t>
            </w:r>
          </w:p>
        </w:tc>
      </w:tr>
      <w:tr w:rsidR="007937C7" w14:paraId="4B106AF8" w14:textId="77777777">
        <w:trPr>
          <w:jc w:val="center"/>
        </w:trPr>
        <w:tc>
          <w:tcPr>
            <w:tcW w:w="4946" w:type="dxa"/>
          </w:tcPr>
          <w:p w14:paraId="38965BFB" w14:textId="77777777" w:rsidR="007937C7" w:rsidRDefault="00000000">
            <w:pPr>
              <w:spacing w:after="0"/>
            </w:pPr>
            <w:r>
              <w:t>Cancelled</w:t>
            </w:r>
          </w:p>
        </w:tc>
        <w:tc>
          <w:tcPr>
            <w:tcW w:w="4946" w:type="dxa"/>
          </w:tcPr>
          <w:p w14:paraId="7B537084" w14:textId="77777777" w:rsidR="007937C7" w:rsidRDefault="00000000">
            <w:pPr>
              <w:spacing w:after="0"/>
            </w:pPr>
            <w:r>
              <w:t>Request was cancelled before fulfillment with authority and reason.</w:t>
            </w:r>
          </w:p>
        </w:tc>
      </w:tr>
      <w:tr w:rsidR="007937C7" w14:paraId="3E261A96" w14:textId="77777777">
        <w:trPr>
          <w:jc w:val="center"/>
        </w:trPr>
        <w:tc>
          <w:tcPr>
            <w:tcW w:w="4946" w:type="dxa"/>
          </w:tcPr>
          <w:p w14:paraId="4FE47F0A" w14:textId="77777777" w:rsidR="007937C7" w:rsidRDefault="00000000">
            <w:pPr>
              <w:spacing w:after="0"/>
            </w:pPr>
            <w:r>
              <w:t>Closed Without Submission</w:t>
            </w:r>
          </w:p>
        </w:tc>
        <w:tc>
          <w:tcPr>
            <w:tcW w:w="4946" w:type="dxa"/>
          </w:tcPr>
          <w:p w14:paraId="0BEA7F66" w14:textId="77777777" w:rsidR="007937C7" w:rsidRDefault="00000000">
            <w:pPr>
              <w:spacing w:after="0"/>
            </w:pPr>
            <w:r>
              <w:t>Request was formally closed without submission through an authorized disposition.</w:t>
            </w:r>
          </w:p>
        </w:tc>
      </w:tr>
    </w:tbl>
    <w:p w14:paraId="56D6BE9D" w14:textId="77777777" w:rsidR="007937C7" w:rsidRDefault="00000000">
      <w:pPr>
        <w:pStyle w:val="Heading2"/>
      </w:pPr>
      <w:r>
        <w:t>10.6 Audit Evidence Status</w:t>
      </w:r>
    </w:p>
    <w:tbl>
      <w:tblPr>
        <w:tblStyle w:val="TableGrid"/>
        <w:tblW w:w="0" w:type="auto"/>
        <w:jc w:val="center"/>
        <w:tblLayout w:type="fixed"/>
        <w:tblLook w:val="04A0" w:firstRow="1" w:lastRow="0" w:firstColumn="1" w:lastColumn="0" w:noHBand="0" w:noVBand="1"/>
      </w:tblPr>
      <w:tblGrid>
        <w:gridCol w:w="4946"/>
        <w:gridCol w:w="4946"/>
      </w:tblGrid>
      <w:tr w:rsidR="007937C7" w14:paraId="73AC3E5F" w14:textId="77777777">
        <w:trPr>
          <w:tblHeader/>
          <w:jc w:val="center"/>
        </w:trPr>
        <w:tc>
          <w:tcPr>
            <w:tcW w:w="4946" w:type="dxa"/>
          </w:tcPr>
          <w:p w14:paraId="075B69E0" w14:textId="77777777" w:rsidR="007937C7" w:rsidRDefault="00000000">
            <w:pPr>
              <w:spacing w:after="0"/>
            </w:pPr>
            <w:r>
              <w:rPr>
                <w:b/>
              </w:rPr>
              <w:t>Status</w:t>
            </w:r>
          </w:p>
        </w:tc>
        <w:tc>
          <w:tcPr>
            <w:tcW w:w="4946" w:type="dxa"/>
          </w:tcPr>
          <w:p w14:paraId="58F96BDF" w14:textId="77777777" w:rsidR="007937C7" w:rsidRDefault="00000000">
            <w:pPr>
              <w:spacing w:after="0"/>
            </w:pPr>
            <w:r>
              <w:rPr>
                <w:b/>
              </w:rPr>
              <w:t>Definition</w:t>
            </w:r>
          </w:p>
        </w:tc>
      </w:tr>
      <w:tr w:rsidR="007937C7" w14:paraId="68C126A3" w14:textId="77777777">
        <w:trPr>
          <w:jc w:val="center"/>
        </w:trPr>
        <w:tc>
          <w:tcPr>
            <w:tcW w:w="4946" w:type="dxa"/>
          </w:tcPr>
          <w:p w14:paraId="31E1C616" w14:textId="77777777" w:rsidR="007937C7" w:rsidRDefault="00000000">
            <w:pPr>
              <w:spacing w:after="0"/>
            </w:pPr>
            <w:r>
              <w:t>Registered</w:t>
            </w:r>
          </w:p>
        </w:tc>
        <w:tc>
          <w:tcPr>
            <w:tcW w:w="4946" w:type="dxa"/>
          </w:tcPr>
          <w:p w14:paraId="3D791255" w14:textId="77777777" w:rsidR="007937C7" w:rsidRDefault="00000000">
            <w:pPr>
              <w:spacing w:after="0"/>
            </w:pPr>
            <w:r>
              <w:t>Authoritative Audit Evidence Record was created and source information captured.</w:t>
            </w:r>
          </w:p>
        </w:tc>
      </w:tr>
      <w:tr w:rsidR="007937C7" w14:paraId="5FB75F36" w14:textId="77777777">
        <w:trPr>
          <w:jc w:val="center"/>
        </w:trPr>
        <w:tc>
          <w:tcPr>
            <w:tcW w:w="4946" w:type="dxa"/>
          </w:tcPr>
          <w:p w14:paraId="54F41A4C" w14:textId="77777777" w:rsidR="007937C7" w:rsidRDefault="00000000">
            <w:pPr>
              <w:spacing w:after="0"/>
            </w:pPr>
            <w:r>
              <w:t>For Assessment</w:t>
            </w:r>
          </w:p>
        </w:tc>
        <w:tc>
          <w:tcPr>
            <w:tcW w:w="4946" w:type="dxa"/>
          </w:tcPr>
          <w:p w14:paraId="33A1C2B5" w14:textId="77777777" w:rsidR="007937C7" w:rsidRDefault="00000000">
            <w:pPr>
              <w:spacing w:after="0"/>
            </w:pPr>
            <w:r>
              <w:t>Evidence is awaiting or undergoing relevance, reliability or competence, sufficiency contribution, authenticity, integrity, and limitation assessment.</w:t>
            </w:r>
          </w:p>
        </w:tc>
      </w:tr>
      <w:tr w:rsidR="007937C7" w14:paraId="6C44066A" w14:textId="77777777">
        <w:trPr>
          <w:jc w:val="center"/>
        </w:trPr>
        <w:tc>
          <w:tcPr>
            <w:tcW w:w="4946" w:type="dxa"/>
          </w:tcPr>
          <w:p w14:paraId="18CC8312" w14:textId="77777777" w:rsidR="007937C7" w:rsidRDefault="00000000">
            <w:pPr>
              <w:spacing w:after="0"/>
            </w:pPr>
            <w:r>
              <w:t>Accepted</w:t>
            </w:r>
          </w:p>
        </w:tc>
        <w:tc>
          <w:tcPr>
            <w:tcW w:w="4946" w:type="dxa"/>
          </w:tcPr>
          <w:p w14:paraId="78CD04F4" w14:textId="77777777" w:rsidR="007937C7" w:rsidRDefault="00000000">
            <w:pPr>
              <w:spacing w:after="0"/>
            </w:pPr>
            <w:r>
              <w:t>Evidence is accepted for authorized audit use.</w:t>
            </w:r>
          </w:p>
        </w:tc>
      </w:tr>
      <w:tr w:rsidR="007937C7" w14:paraId="7A9787F2" w14:textId="77777777">
        <w:trPr>
          <w:jc w:val="center"/>
        </w:trPr>
        <w:tc>
          <w:tcPr>
            <w:tcW w:w="4946" w:type="dxa"/>
          </w:tcPr>
          <w:p w14:paraId="08B7016E" w14:textId="77777777" w:rsidR="007937C7" w:rsidRDefault="00000000">
            <w:pPr>
              <w:spacing w:after="0"/>
            </w:pPr>
            <w:r>
              <w:t>Accepted with Limitation</w:t>
            </w:r>
          </w:p>
        </w:tc>
        <w:tc>
          <w:tcPr>
            <w:tcW w:w="4946" w:type="dxa"/>
          </w:tcPr>
          <w:p w14:paraId="6FBE823E" w14:textId="77777777" w:rsidR="007937C7" w:rsidRDefault="00000000">
            <w:pPr>
              <w:spacing w:after="0"/>
            </w:pPr>
            <w:r>
              <w:t>Evidence may be used subject to a documented limitation, qualification, or restricted purpose.</w:t>
            </w:r>
          </w:p>
        </w:tc>
      </w:tr>
      <w:tr w:rsidR="007937C7" w14:paraId="22834F9B" w14:textId="77777777">
        <w:trPr>
          <w:jc w:val="center"/>
        </w:trPr>
        <w:tc>
          <w:tcPr>
            <w:tcW w:w="4946" w:type="dxa"/>
          </w:tcPr>
          <w:p w14:paraId="22473FD5" w14:textId="77777777" w:rsidR="007937C7" w:rsidRDefault="00000000">
            <w:pPr>
              <w:spacing w:after="0"/>
            </w:pPr>
            <w:r>
              <w:t>Additional Evidence Required</w:t>
            </w:r>
          </w:p>
        </w:tc>
        <w:tc>
          <w:tcPr>
            <w:tcW w:w="4946" w:type="dxa"/>
          </w:tcPr>
          <w:p w14:paraId="22689E08" w14:textId="77777777" w:rsidR="007937C7" w:rsidRDefault="00000000">
            <w:pPr>
              <w:spacing w:after="0"/>
            </w:pPr>
            <w:r>
              <w:t>Evidence is insufficient or incomplete for the intended audit purpose and further evidence is required.</w:t>
            </w:r>
          </w:p>
        </w:tc>
      </w:tr>
      <w:tr w:rsidR="007937C7" w14:paraId="3101C23C" w14:textId="77777777">
        <w:trPr>
          <w:jc w:val="center"/>
        </w:trPr>
        <w:tc>
          <w:tcPr>
            <w:tcW w:w="4946" w:type="dxa"/>
          </w:tcPr>
          <w:p w14:paraId="2291B7B7" w14:textId="77777777" w:rsidR="007937C7" w:rsidRDefault="00000000">
            <w:pPr>
              <w:spacing w:after="0"/>
            </w:pPr>
            <w:r>
              <w:t>Rejected</w:t>
            </w:r>
          </w:p>
        </w:tc>
        <w:tc>
          <w:tcPr>
            <w:tcW w:w="4946" w:type="dxa"/>
          </w:tcPr>
          <w:p w14:paraId="4B41A91E" w14:textId="77777777" w:rsidR="007937C7" w:rsidRDefault="00000000">
            <w:pPr>
              <w:spacing w:after="0"/>
            </w:pPr>
            <w:r>
              <w:t>Evidence is not accepted for the intended audit purpose; reason and history are preserved.</w:t>
            </w:r>
          </w:p>
        </w:tc>
      </w:tr>
      <w:tr w:rsidR="007937C7" w14:paraId="2C1B6476" w14:textId="77777777">
        <w:trPr>
          <w:jc w:val="center"/>
        </w:trPr>
        <w:tc>
          <w:tcPr>
            <w:tcW w:w="4946" w:type="dxa"/>
          </w:tcPr>
          <w:p w14:paraId="2B854593" w14:textId="77777777" w:rsidR="007937C7" w:rsidRDefault="00000000">
            <w:pPr>
              <w:spacing w:after="0"/>
            </w:pPr>
            <w:r>
              <w:lastRenderedPageBreak/>
              <w:t>Superseded</w:t>
            </w:r>
          </w:p>
        </w:tc>
        <w:tc>
          <w:tcPr>
            <w:tcW w:w="4946" w:type="dxa"/>
          </w:tcPr>
          <w:p w14:paraId="32CAE0B6" w14:textId="77777777" w:rsidR="007937C7" w:rsidRDefault="00000000">
            <w:pPr>
              <w:spacing w:after="0"/>
            </w:pPr>
            <w:r>
              <w:t>Evidence Record was replaced by an authorized later or corrected record while preserving linkage and history.</w:t>
            </w:r>
          </w:p>
        </w:tc>
      </w:tr>
      <w:tr w:rsidR="007937C7" w14:paraId="673628F8" w14:textId="77777777">
        <w:trPr>
          <w:jc w:val="center"/>
        </w:trPr>
        <w:tc>
          <w:tcPr>
            <w:tcW w:w="4946" w:type="dxa"/>
          </w:tcPr>
          <w:p w14:paraId="31E9BB24" w14:textId="77777777" w:rsidR="007937C7" w:rsidRDefault="00000000">
            <w:pPr>
              <w:spacing w:after="0"/>
            </w:pPr>
            <w:r>
              <w:t>Duplicate</w:t>
            </w:r>
          </w:p>
        </w:tc>
        <w:tc>
          <w:tcPr>
            <w:tcW w:w="4946" w:type="dxa"/>
          </w:tcPr>
          <w:p w14:paraId="6EBD175C" w14:textId="77777777" w:rsidR="007937C7" w:rsidRDefault="00000000">
            <w:pPr>
              <w:spacing w:after="0"/>
            </w:pPr>
            <w:r>
              <w:t>Evidence duplicates another authoritative record and is linked or disposed of without erasing receipt history.</w:t>
            </w:r>
          </w:p>
        </w:tc>
      </w:tr>
    </w:tbl>
    <w:p w14:paraId="23CE985F" w14:textId="77777777" w:rsidR="007937C7" w:rsidRDefault="00000000">
      <w:r>
        <w:t>Evidence confidentiality, access restriction, legal hold, and archival condition are separate controlled attributes or records-management states and shall not be confused with evidence-assessment status.</w:t>
      </w:r>
    </w:p>
    <w:p w14:paraId="47B84C07" w14:textId="77777777" w:rsidR="008F0ACB" w:rsidRDefault="00000000">
      <w:pPr>
        <w:pStyle w:val="Heading2"/>
      </w:pPr>
      <w:r>
        <w:rPr>
          <w:rFonts w:ascii="Aptos" w:eastAsia="Aptos" w:hAnsi="Aptos"/>
        </w:rPr>
        <w:t>10.7 Audit Finding Status</w:t>
      </w:r>
    </w:p>
    <w:tbl>
      <w:tblPr>
        <w:tblStyle w:val="TableGrid"/>
        <w:tblW w:w="9360"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2564"/>
        <w:gridCol w:w="6796"/>
      </w:tblGrid>
      <w:tr w:rsidR="008F0ACB" w14:paraId="1FED5D13" w14:textId="77777777">
        <w:trPr>
          <w:cantSplit/>
          <w:tblHeader/>
          <w:jc w:val="center"/>
        </w:trPr>
        <w:tc>
          <w:tcPr>
            <w:tcW w:w="2564" w:type="dxa"/>
            <w:shd w:val="clear" w:color="auto" w:fill="D9E2F3"/>
            <w:tcMar>
              <w:top w:w="85" w:type="dxa"/>
              <w:left w:w="110" w:type="dxa"/>
              <w:bottom w:w="85" w:type="dxa"/>
              <w:right w:w="110" w:type="dxa"/>
            </w:tcMar>
            <w:vAlign w:val="center"/>
          </w:tcPr>
          <w:p w14:paraId="04498861" w14:textId="77777777" w:rsidR="008F0ACB" w:rsidRDefault="00000000">
            <w:pPr>
              <w:spacing w:after="0" w:line="240" w:lineRule="auto"/>
            </w:pPr>
            <w:r>
              <w:rPr>
                <w:b/>
              </w:rPr>
              <w:t>Status</w:t>
            </w:r>
          </w:p>
        </w:tc>
        <w:tc>
          <w:tcPr>
            <w:tcW w:w="6796" w:type="dxa"/>
            <w:shd w:val="clear" w:color="auto" w:fill="D9E2F3"/>
            <w:tcMar>
              <w:top w:w="85" w:type="dxa"/>
              <w:left w:w="110" w:type="dxa"/>
              <w:bottom w:w="85" w:type="dxa"/>
              <w:right w:w="110" w:type="dxa"/>
            </w:tcMar>
            <w:vAlign w:val="center"/>
          </w:tcPr>
          <w:p w14:paraId="1401B0EE" w14:textId="77777777" w:rsidR="008F0ACB" w:rsidRDefault="00000000">
            <w:pPr>
              <w:spacing w:after="0" w:line="240" w:lineRule="auto"/>
            </w:pPr>
            <w:r>
              <w:rPr>
                <w:b/>
              </w:rPr>
              <w:t>Definition</w:t>
            </w:r>
          </w:p>
        </w:tc>
      </w:tr>
      <w:tr w:rsidR="008F0ACB" w14:paraId="71BA8A52" w14:textId="77777777">
        <w:trPr>
          <w:cantSplit/>
          <w:jc w:val="center"/>
        </w:trPr>
        <w:tc>
          <w:tcPr>
            <w:tcW w:w="2564" w:type="dxa"/>
            <w:shd w:val="clear" w:color="auto" w:fill="FFFFFF"/>
            <w:tcMar>
              <w:top w:w="85" w:type="dxa"/>
              <w:left w:w="110" w:type="dxa"/>
              <w:bottom w:w="85" w:type="dxa"/>
              <w:right w:w="110" w:type="dxa"/>
            </w:tcMar>
            <w:vAlign w:val="center"/>
          </w:tcPr>
          <w:p w14:paraId="701867BC" w14:textId="77777777" w:rsidR="008F0ACB" w:rsidRDefault="00000000">
            <w:pPr>
              <w:spacing w:after="0" w:line="240" w:lineRule="auto"/>
            </w:pPr>
            <w:r>
              <w:t>Draft</w:t>
            </w:r>
          </w:p>
        </w:tc>
        <w:tc>
          <w:tcPr>
            <w:tcW w:w="6796" w:type="dxa"/>
            <w:shd w:val="clear" w:color="auto" w:fill="FFFFFF"/>
            <w:tcMar>
              <w:top w:w="85" w:type="dxa"/>
              <w:left w:w="110" w:type="dxa"/>
              <w:bottom w:w="85" w:type="dxa"/>
              <w:right w:w="110" w:type="dxa"/>
            </w:tcMar>
            <w:vAlign w:val="center"/>
          </w:tcPr>
          <w:p w14:paraId="73507C39" w14:textId="77777777" w:rsidR="008F0ACB" w:rsidRDefault="00000000">
            <w:pPr>
              <w:spacing w:after="0" w:line="240" w:lineRule="auto"/>
            </w:pPr>
            <w:r>
              <w:t>Finding is being developed by authorized preparers.</w:t>
            </w:r>
          </w:p>
        </w:tc>
      </w:tr>
      <w:tr w:rsidR="008F0ACB" w14:paraId="66F7DDD8" w14:textId="77777777">
        <w:trPr>
          <w:cantSplit/>
          <w:jc w:val="center"/>
        </w:trPr>
        <w:tc>
          <w:tcPr>
            <w:tcW w:w="2564" w:type="dxa"/>
            <w:shd w:val="clear" w:color="auto" w:fill="FFFFFF"/>
            <w:tcMar>
              <w:top w:w="85" w:type="dxa"/>
              <w:left w:w="110" w:type="dxa"/>
              <w:bottom w:w="85" w:type="dxa"/>
              <w:right w:w="110" w:type="dxa"/>
            </w:tcMar>
            <w:vAlign w:val="center"/>
          </w:tcPr>
          <w:p w14:paraId="1C59501F" w14:textId="77777777" w:rsidR="008F0ACB" w:rsidRDefault="00000000">
            <w:pPr>
              <w:spacing w:after="0" w:line="240" w:lineRule="auto"/>
            </w:pPr>
            <w:r>
              <w:t>Internal Review</w:t>
            </w:r>
          </w:p>
        </w:tc>
        <w:tc>
          <w:tcPr>
            <w:tcW w:w="6796" w:type="dxa"/>
            <w:shd w:val="clear" w:color="auto" w:fill="FFFFFF"/>
            <w:tcMar>
              <w:top w:w="85" w:type="dxa"/>
              <w:left w:w="110" w:type="dxa"/>
              <w:bottom w:w="85" w:type="dxa"/>
              <w:right w:w="110" w:type="dxa"/>
            </w:tcMar>
            <w:vAlign w:val="center"/>
          </w:tcPr>
          <w:p w14:paraId="29637122" w14:textId="77777777" w:rsidR="008F0ACB" w:rsidRDefault="00000000">
            <w:pPr>
              <w:spacing w:after="0" w:line="240" w:lineRule="auto"/>
            </w:pPr>
            <w:r>
              <w:t>Finding is under supervisory or quality review.</w:t>
            </w:r>
          </w:p>
        </w:tc>
      </w:tr>
      <w:tr w:rsidR="008F0ACB" w14:paraId="7E1F1553" w14:textId="77777777">
        <w:trPr>
          <w:cantSplit/>
          <w:jc w:val="center"/>
        </w:trPr>
        <w:tc>
          <w:tcPr>
            <w:tcW w:w="2564" w:type="dxa"/>
            <w:shd w:val="clear" w:color="auto" w:fill="FFFFFF"/>
            <w:tcMar>
              <w:top w:w="85" w:type="dxa"/>
              <w:left w:w="110" w:type="dxa"/>
              <w:bottom w:w="85" w:type="dxa"/>
              <w:right w:w="110" w:type="dxa"/>
            </w:tcMar>
            <w:vAlign w:val="center"/>
          </w:tcPr>
          <w:p w14:paraId="4E06A606" w14:textId="77777777" w:rsidR="008F0ACB" w:rsidRDefault="00000000">
            <w:pPr>
              <w:spacing w:after="0" w:line="240" w:lineRule="auto"/>
            </w:pPr>
            <w:r>
              <w:t>Approved AFR</w:t>
            </w:r>
          </w:p>
        </w:tc>
        <w:tc>
          <w:tcPr>
            <w:tcW w:w="6796" w:type="dxa"/>
            <w:shd w:val="clear" w:color="auto" w:fill="FFFFFF"/>
            <w:tcMar>
              <w:top w:w="85" w:type="dxa"/>
              <w:left w:w="110" w:type="dxa"/>
              <w:bottom w:w="85" w:type="dxa"/>
              <w:right w:w="110" w:type="dxa"/>
            </w:tcMar>
            <w:vAlign w:val="center"/>
          </w:tcPr>
          <w:p w14:paraId="701C0600" w14:textId="77777777" w:rsidR="008F0ACB" w:rsidRDefault="00000000">
            <w:pPr>
              <w:spacing w:after="0" w:line="240" w:lineRule="auto"/>
            </w:pPr>
            <w:r>
              <w:t>Finding and recommendation are approved for authorized issuance to management.</w:t>
            </w:r>
          </w:p>
        </w:tc>
      </w:tr>
      <w:tr w:rsidR="008F0ACB" w14:paraId="550F090F" w14:textId="77777777">
        <w:trPr>
          <w:cantSplit/>
          <w:jc w:val="center"/>
        </w:trPr>
        <w:tc>
          <w:tcPr>
            <w:tcW w:w="2564" w:type="dxa"/>
            <w:shd w:val="clear" w:color="auto" w:fill="FFFFFF"/>
            <w:tcMar>
              <w:top w:w="85" w:type="dxa"/>
              <w:left w:w="110" w:type="dxa"/>
              <w:bottom w:w="85" w:type="dxa"/>
              <w:right w:w="110" w:type="dxa"/>
            </w:tcMar>
            <w:vAlign w:val="center"/>
          </w:tcPr>
          <w:p w14:paraId="0981FD94" w14:textId="77777777" w:rsidR="008F0ACB" w:rsidRDefault="00000000">
            <w:pPr>
              <w:spacing w:after="0" w:line="240" w:lineRule="auto"/>
            </w:pPr>
            <w:r>
              <w:t>Issued for Management Comment</w:t>
            </w:r>
          </w:p>
        </w:tc>
        <w:tc>
          <w:tcPr>
            <w:tcW w:w="6796" w:type="dxa"/>
            <w:shd w:val="clear" w:color="auto" w:fill="FFFFFF"/>
            <w:tcMar>
              <w:top w:w="85" w:type="dxa"/>
              <w:left w:w="110" w:type="dxa"/>
              <w:bottom w:w="85" w:type="dxa"/>
              <w:right w:w="110" w:type="dxa"/>
            </w:tcMar>
            <w:vAlign w:val="center"/>
          </w:tcPr>
          <w:p w14:paraId="5AE9C3F2" w14:textId="77777777" w:rsidR="008F0ACB" w:rsidRDefault="00000000">
            <w:pPr>
              <w:spacing w:after="0" w:line="240" w:lineRule="auto"/>
            </w:pPr>
            <w:r>
              <w:t>AFR has been formally transmitted and is awaiting or accepting management response.</w:t>
            </w:r>
          </w:p>
        </w:tc>
      </w:tr>
      <w:tr w:rsidR="008F0ACB" w14:paraId="738AB251" w14:textId="77777777">
        <w:trPr>
          <w:cantSplit/>
          <w:jc w:val="center"/>
        </w:trPr>
        <w:tc>
          <w:tcPr>
            <w:tcW w:w="2564" w:type="dxa"/>
            <w:shd w:val="clear" w:color="auto" w:fill="FFFFFF"/>
            <w:tcMar>
              <w:top w:w="85" w:type="dxa"/>
              <w:left w:w="110" w:type="dxa"/>
              <w:bottom w:w="85" w:type="dxa"/>
              <w:right w:w="110" w:type="dxa"/>
            </w:tcMar>
            <w:vAlign w:val="center"/>
          </w:tcPr>
          <w:p w14:paraId="3CDB5EBD" w14:textId="77777777" w:rsidR="008F0ACB" w:rsidRDefault="00000000">
            <w:pPr>
              <w:spacing w:after="0" w:line="240" w:lineRule="auto"/>
            </w:pPr>
            <w:r>
              <w:t>Under Evaluation</w:t>
            </w:r>
          </w:p>
        </w:tc>
        <w:tc>
          <w:tcPr>
            <w:tcW w:w="6796" w:type="dxa"/>
            <w:shd w:val="clear" w:color="auto" w:fill="FFFFFF"/>
            <w:tcMar>
              <w:top w:w="85" w:type="dxa"/>
              <w:left w:w="110" w:type="dxa"/>
              <w:bottom w:w="85" w:type="dxa"/>
              <w:right w:w="110" w:type="dxa"/>
            </w:tcMar>
            <w:vAlign w:val="center"/>
          </w:tcPr>
          <w:p w14:paraId="46CE4DC7" w14:textId="77777777" w:rsidR="008F0ACB" w:rsidRDefault="00000000">
            <w:pPr>
              <w:spacing w:after="0" w:line="240" w:lineRule="auto"/>
            </w:pPr>
            <w:r>
              <w:t>Management Comments are being evaluated and Auditor’s Rejoinders or authorized revisions are being prepared.</w:t>
            </w:r>
          </w:p>
        </w:tc>
      </w:tr>
      <w:tr w:rsidR="008F0ACB" w14:paraId="6067E8B1" w14:textId="77777777">
        <w:trPr>
          <w:cantSplit/>
          <w:jc w:val="center"/>
        </w:trPr>
        <w:tc>
          <w:tcPr>
            <w:tcW w:w="2564" w:type="dxa"/>
            <w:shd w:val="clear" w:color="auto" w:fill="FFFFFF"/>
            <w:tcMar>
              <w:top w:w="85" w:type="dxa"/>
              <w:left w:w="110" w:type="dxa"/>
              <w:bottom w:w="85" w:type="dxa"/>
              <w:right w:w="110" w:type="dxa"/>
            </w:tcMar>
            <w:vAlign w:val="center"/>
          </w:tcPr>
          <w:p w14:paraId="2AE7C444" w14:textId="77777777" w:rsidR="008F0ACB" w:rsidRDefault="00000000">
            <w:pPr>
              <w:spacing w:after="0" w:line="240" w:lineRule="auto"/>
            </w:pPr>
            <w:r>
              <w:t>Finalized</w:t>
            </w:r>
          </w:p>
        </w:tc>
        <w:tc>
          <w:tcPr>
            <w:tcW w:w="6796" w:type="dxa"/>
            <w:shd w:val="clear" w:color="auto" w:fill="FFFFFF"/>
            <w:tcMar>
              <w:top w:w="85" w:type="dxa"/>
              <w:left w:w="110" w:type="dxa"/>
              <w:bottom w:w="85" w:type="dxa"/>
              <w:right w:w="110" w:type="dxa"/>
            </w:tcMar>
            <w:vAlign w:val="center"/>
          </w:tcPr>
          <w:p w14:paraId="18611B7A" w14:textId="77777777" w:rsidR="007937C7" w:rsidRDefault="00000000">
            <w:r>
              <w:t>Finding, recommendation, Management Comment where applicable, and Auditor’s Rejoinder are finalized for reporting.</w:t>
            </w:r>
          </w:p>
        </w:tc>
      </w:tr>
      <w:tr w:rsidR="008F0ACB" w14:paraId="28B8927D" w14:textId="77777777">
        <w:trPr>
          <w:cantSplit/>
          <w:jc w:val="center"/>
        </w:trPr>
        <w:tc>
          <w:tcPr>
            <w:tcW w:w="2564" w:type="dxa"/>
            <w:shd w:val="clear" w:color="auto" w:fill="FFFFFF"/>
            <w:tcMar>
              <w:top w:w="85" w:type="dxa"/>
              <w:left w:w="110" w:type="dxa"/>
              <w:bottom w:w="85" w:type="dxa"/>
              <w:right w:w="110" w:type="dxa"/>
            </w:tcMar>
            <w:vAlign w:val="center"/>
          </w:tcPr>
          <w:p w14:paraId="0D56B22F" w14:textId="77777777" w:rsidR="008F0ACB" w:rsidRDefault="00000000">
            <w:pPr>
              <w:spacing w:after="0" w:line="240" w:lineRule="auto"/>
            </w:pPr>
            <w:r>
              <w:t>Included in Final Audit Report</w:t>
            </w:r>
          </w:p>
        </w:tc>
        <w:tc>
          <w:tcPr>
            <w:tcW w:w="6796" w:type="dxa"/>
            <w:shd w:val="clear" w:color="auto" w:fill="FFFFFF"/>
            <w:tcMar>
              <w:top w:w="85" w:type="dxa"/>
              <w:left w:w="110" w:type="dxa"/>
              <w:bottom w:w="85" w:type="dxa"/>
              <w:right w:w="110" w:type="dxa"/>
            </w:tcMar>
            <w:vAlign w:val="center"/>
          </w:tcPr>
          <w:p w14:paraId="51FE6D6B" w14:textId="77777777" w:rsidR="008F0ACB" w:rsidRDefault="00000000">
            <w:pPr>
              <w:spacing w:after="0" w:line="240" w:lineRule="auto"/>
            </w:pPr>
            <w:r>
              <w:t>Finalized finding is included in an issued Final Audit Report.</w:t>
            </w:r>
          </w:p>
        </w:tc>
      </w:tr>
      <w:tr w:rsidR="008F0ACB" w14:paraId="2C0F13CC" w14:textId="77777777">
        <w:trPr>
          <w:cantSplit/>
          <w:jc w:val="center"/>
        </w:trPr>
        <w:tc>
          <w:tcPr>
            <w:tcW w:w="2564" w:type="dxa"/>
            <w:shd w:val="clear" w:color="auto" w:fill="FFFFFF"/>
            <w:tcMar>
              <w:top w:w="85" w:type="dxa"/>
              <w:left w:w="110" w:type="dxa"/>
              <w:bottom w:w="85" w:type="dxa"/>
              <w:right w:w="110" w:type="dxa"/>
            </w:tcMar>
            <w:vAlign w:val="center"/>
          </w:tcPr>
          <w:p w14:paraId="4BD89F79" w14:textId="77777777" w:rsidR="008F0ACB" w:rsidRDefault="00000000">
            <w:pPr>
              <w:spacing w:after="0" w:line="240" w:lineRule="auto"/>
            </w:pPr>
            <w:r>
              <w:t>Withdrawn</w:t>
            </w:r>
          </w:p>
        </w:tc>
        <w:tc>
          <w:tcPr>
            <w:tcW w:w="6796" w:type="dxa"/>
            <w:shd w:val="clear" w:color="auto" w:fill="FFFFFF"/>
            <w:tcMar>
              <w:top w:w="85" w:type="dxa"/>
              <w:left w:w="110" w:type="dxa"/>
              <w:bottom w:w="85" w:type="dxa"/>
              <w:right w:w="110" w:type="dxa"/>
            </w:tcMar>
            <w:vAlign w:val="center"/>
          </w:tcPr>
          <w:p w14:paraId="506ACB88" w14:textId="77777777" w:rsidR="008F0ACB" w:rsidRDefault="00000000">
            <w:pPr>
              <w:spacing w:after="0" w:line="240" w:lineRule="auto"/>
            </w:pPr>
            <w:r>
              <w:t>Finding was formally withdrawn through authorized action; history is retained.</w:t>
            </w:r>
          </w:p>
        </w:tc>
      </w:tr>
      <w:tr w:rsidR="008F0ACB" w14:paraId="008D2BFA" w14:textId="77777777">
        <w:trPr>
          <w:cantSplit/>
          <w:jc w:val="center"/>
        </w:trPr>
        <w:tc>
          <w:tcPr>
            <w:tcW w:w="2564" w:type="dxa"/>
            <w:shd w:val="clear" w:color="auto" w:fill="FFFFFF"/>
            <w:tcMar>
              <w:top w:w="85" w:type="dxa"/>
              <w:left w:w="110" w:type="dxa"/>
              <w:bottom w:w="85" w:type="dxa"/>
              <w:right w:w="110" w:type="dxa"/>
            </w:tcMar>
            <w:vAlign w:val="center"/>
          </w:tcPr>
          <w:p w14:paraId="59774875" w14:textId="77777777" w:rsidR="008F0ACB" w:rsidRDefault="00000000">
            <w:pPr>
              <w:spacing w:after="0" w:line="240" w:lineRule="auto"/>
            </w:pPr>
            <w:r>
              <w:t>Superseded</w:t>
            </w:r>
          </w:p>
        </w:tc>
        <w:tc>
          <w:tcPr>
            <w:tcW w:w="6796" w:type="dxa"/>
            <w:shd w:val="clear" w:color="auto" w:fill="FFFFFF"/>
            <w:tcMar>
              <w:top w:w="85" w:type="dxa"/>
              <w:left w:w="110" w:type="dxa"/>
              <w:bottom w:w="85" w:type="dxa"/>
              <w:right w:w="110" w:type="dxa"/>
            </w:tcMar>
            <w:vAlign w:val="center"/>
          </w:tcPr>
          <w:p w14:paraId="5023980E" w14:textId="77777777" w:rsidR="008F0ACB" w:rsidRDefault="00000000">
            <w:pPr>
              <w:spacing w:after="0" w:line="240" w:lineRule="auto"/>
            </w:pPr>
            <w:r>
              <w:t>Finding was replaced by an authorized later version; linkage and history are retained.</w:t>
            </w:r>
          </w:p>
        </w:tc>
      </w:tr>
      <w:tr w:rsidR="008F0ACB" w14:paraId="4DFBA888" w14:textId="77777777">
        <w:trPr>
          <w:cantSplit/>
          <w:jc w:val="center"/>
        </w:trPr>
        <w:tc>
          <w:tcPr>
            <w:tcW w:w="2564" w:type="dxa"/>
            <w:shd w:val="clear" w:color="auto" w:fill="FFFFFF"/>
            <w:tcMar>
              <w:top w:w="85" w:type="dxa"/>
              <w:left w:w="110" w:type="dxa"/>
              <w:bottom w:w="85" w:type="dxa"/>
              <w:right w:w="110" w:type="dxa"/>
            </w:tcMar>
            <w:vAlign w:val="center"/>
          </w:tcPr>
          <w:p w14:paraId="42DCD5F6" w14:textId="77777777" w:rsidR="008F0ACB" w:rsidRDefault="00000000">
            <w:pPr>
              <w:spacing w:after="0" w:line="240" w:lineRule="auto"/>
            </w:pPr>
            <w:r>
              <w:t>Closed Without Issuance</w:t>
            </w:r>
          </w:p>
        </w:tc>
        <w:tc>
          <w:tcPr>
            <w:tcW w:w="6796" w:type="dxa"/>
            <w:shd w:val="clear" w:color="auto" w:fill="FFFFFF"/>
            <w:tcMar>
              <w:top w:w="85" w:type="dxa"/>
              <w:left w:w="110" w:type="dxa"/>
              <w:bottom w:w="85" w:type="dxa"/>
              <w:right w:w="110" w:type="dxa"/>
            </w:tcMar>
            <w:vAlign w:val="center"/>
          </w:tcPr>
          <w:p w14:paraId="2D09046E" w14:textId="77777777" w:rsidR="008F0ACB" w:rsidRDefault="00000000">
            <w:pPr>
              <w:spacing w:after="0" w:line="240" w:lineRule="auto"/>
            </w:pPr>
            <w:r>
              <w:t>Finding development was formally closed before issuance with reason and approval.</w:t>
            </w:r>
          </w:p>
        </w:tc>
      </w:tr>
    </w:tbl>
    <w:p w14:paraId="4A7D4891" w14:textId="77777777" w:rsidR="008F0ACB" w:rsidRDefault="008F0ACB">
      <w:pPr>
        <w:spacing w:after="0"/>
      </w:pPr>
    </w:p>
    <w:p w14:paraId="4355B060" w14:textId="77777777" w:rsidR="008F0ACB" w:rsidRDefault="00000000">
      <w:pPr>
        <w:pStyle w:val="Heading2"/>
      </w:pPr>
      <w:r>
        <w:rPr>
          <w:rFonts w:ascii="Aptos" w:eastAsia="Aptos" w:hAnsi="Aptos"/>
        </w:rPr>
        <w:t>10.8 Audit Report Status</w:t>
      </w:r>
    </w:p>
    <w:tbl>
      <w:tblPr>
        <w:tblStyle w:val="TableGrid"/>
        <w:tblW w:w="9360"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795"/>
        <w:gridCol w:w="7565"/>
      </w:tblGrid>
      <w:tr w:rsidR="008F0ACB" w14:paraId="1CA24955" w14:textId="77777777">
        <w:trPr>
          <w:cantSplit/>
          <w:tblHeader/>
          <w:jc w:val="center"/>
        </w:trPr>
        <w:tc>
          <w:tcPr>
            <w:tcW w:w="1795" w:type="dxa"/>
            <w:shd w:val="clear" w:color="auto" w:fill="D9E2F3"/>
            <w:tcMar>
              <w:top w:w="85" w:type="dxa"/>
              <w:left w:w="110" w:type="dxa"/>
              <w:bottom w:w="85" w:type="dxa"/>
              <w:right w:w="110" w:type="dxa"/>
            </w:tcMar>
            <w:vAlign w:val="center"/>
          </w:tcPr>
          <w:p w14:paraId="495C3A93" w14:textId="77777777" w:rsidR="008F0ACB" w:rsidRDefault="00000000">
            <w:pPr>
              <w:spacing w:after="0" w:line="240" w:lineRule="auto"/>
            </w:pPr>
            <w:r>
              <w:rPr>
                <w:b/>
              </w:rPr>
              <w:t>Status</w:t>
            </w:r>
          </w:p>
        </w:tc>
        <w:tc>
          <w:tcPr>
            <w:tcW w:w="7565" w:type="dxa"/>
            <w:shd w:val="clear" w:color="auto" w:fill="D9E2F3"/>
            <w:tcMar>
              <w:top w:w="85" w:type="dxa"/>
              <w:left w:w="110" w:type="dxa"/>
              <w:bottom w:w="85" w:type="dxa"/>
              <w:right w:w="110" w:type="dxa"/>
            </w:tcMar>
            <w:vAlign w:val="center"/>
          </w:tcPr>
          <w:p w14:paraId="72400239" w14:textId="77777777" w:rsidR="008F0ACB" w:rsidRDefault="00000000">
            <w:pPr>
              <w:spacing w:after="0" w:line="240" w:lineRule="auto"/>
            </w:pPr>
            <w:r>
              <w:rPr>
                <w:b/>
              </w:rPr>
              <w:t>Definition</w:t>
            </w:r>
          </w:p>
        </w:tc>
      </w:tr>
      <w:tr w:rsidR="008F0ACB" w14:paraId="025CEBE6" w14:textId="77777777">
        <w:trPr>
          <w:cantSplit/>
          <w:jc w:val="center"/>
        </w:trPr>
        <w:tc>
          <w:tcPr>
            <w:tcW w:w="1795" w:type="dxa"/>
            <w:shd w:val="clear" w:color="auto" w:fill="FFFFFF"/>
            <w:tcMar>
              <w:top w:w="85" w:type="dxa"/>
              <w:left w:w="110" w:type="dxa"/>
              <w:bottom w:w="85" w:type="dxa"/>
              <w:right w:w="110" w:type="dxa"/>
            </w:tcMar>
            <w:vAlign w:val="center"/>
          </w:tcPr>
          <w:p w14:paraId="18E408D7" w14:textId="77777777" w:rsidR="008F0ACB" w:rsidRDefault="00000000">
            <w:pPr>
              <w:spacing w:after="0" w:line="240" w:lineRule="auto"/>
            </w:pPr>
            <w:r>
              <w:t>Draft</w:t>
            </w:r>
          </w:p>
        </w:tc>
        <w:tc>
          <w:tcPr>
            <w:tcW w:w="7565" w:type="dxa"/>
            <w:shd w:val="clear" w:color="auto" w:fill="FFFFFF"/>
            <w:tcMar>
              <w:top w:w="85" w:type="dxa"/>
              <w:left w:w="110" w:type="dxa"/>
              <w:bottom w:w="85" w:type="dxa"/>
              <w:right w:w="110" w:type="dxa"/>
            </w:tcMar>
            <w:vAlign w:val="center"/>
          </w:tcPr>
          <w:p w14:paraId="7F33D41A" w14:textId="77777777" w:rsidR="007937C7" w:rsidRDefault="00000000">
            <w:r>
              <w:t>Interim, Draft, or Final Report record is being prepared as applicable.</w:t>
            </w:r>
          </w:p>
        </w:tc>
      </w:tr>
      <w:tr w:rsidR="008F0ACB" w14:paraId="259162D2" w14:textId="77777777">
        <w:trPr>
          <w:cantSplit/>
          <w:jc w:val="center"/>
        </w:trPr>
        <w:tc>
          <w:tcPr>
            <w:tcW w:w="1795" w:type="dxa"/>
            <w:shd w:val="clear" w:color="auto" w:fill="FFFFFF"/>
            <w:tcMar>
              <w:top w:w="85" w:type="dxa"/>
              <w:left w:w="110" w:type="dxa"/>
              <w:bottom w:w="85" w:type="dxa"/>
              <w:right w:w="110" w:type="dxa"/>
            </w:tcMar>
            <w:vAlign w:val="center"/>
          </w:tcPr>
          <w:p w14:paraId="41D2932C" w14:textId="77777777" w:rsidR="008F0ACB" w:rsidRDefault="00000000">
            <w:pPr>
              <w:spacing w:after="0" w:line="240" w:lineRule="auto"/>
            </w:pPr>
            <w:r>
              <w:t>For Review</w:t>
            </w:r>
          </w:p>
        </w:tc>
        <w:tc>
          <w:tcPr>
            <w:tcW w:w="7565" w:type="dxa"/>
            <w:shd w:val="clear" w:color="auto" w:fill="FFFFFF"/>
            <w:tcMar>
              <w:top w:w="85" w:type="dxa"/>
              <w:left w:w="110" w:type="dxa"/>
              <w:bottom w:w="85" w:type="dxa"/>
              <w:right w:w="110" w:type="dxa"/>
            </w:tcMar>
            <w:vAlign w:val="center"/>
          </w:tcPr>
          <w:p w14:paraId="4664D6CD" w14:textId="77777777" w:rsidR="008F0ACB" w:rsidRDefault="00000000">
            <w:pPr>
              <w:spacing w:after="0" w:line="240" w:lineRule="auto"/>
            </w:pPr>
            <w:r>
              <w:t>Report is under supervisory or quality review.</w:t>
            </w:r>
          </w:p>
        </w:tc>
      </w:tr>
      <w:tr w:rsidR="008F0ACB" w14:paraId="3953AF3F" w14:textId="77777777">
        <w:trPr>
          <w:cantSplit/>
          <w:jc w:val="center"/>
        </w:trPr>
        <w:tc>
          <w:tcPr>
            <w:tcW w:w="1795" w:type="dxa"/>
            <w:shd w:val="clear" w:color="auto" w:fill="FFFFFF"/>
            <w:tcMar>
              <w:top w:w="85" w:type="dxa"/>
              <w:left w:w="110" w:type="dxa"/>
              <w:bottom w:w="85" w:type="dxa"/>
              <w:right w:w="110" w:type="dxa"/>
            </w:tcMar>
            <w:vAlign w:val="center"/>
          </w:tcPr>
          <w:p w14:paraId="5588DECA" w14:textId="77777777" w:rsidR="008F0ACB" w:rsidRDefault="00000000">
            <w:pPr>
              <w:spacing w:after="0" w:line="240" w:lineRule="auto"/>
            </w:pPr>
            <w:r>
              <w:t>Approved</w:t>
            </w:r>
          </w:p>
        </w:tc>
        <w:tc>
          <w:tcPr>
            <w:tcW w:w="7565" w:type="dxa"/>
            <w:shd w:val="clear" w:color="auto" w:fill="FFFFFF"/>
            <w:tcMar>
              <w:top w:w="85" w:type="dxa"/>
              <w:left w:w="110" w:type="dxa"/>
              <w:bottom w:w="85" w:type="dxa"/>
              <w:right w:w="110" w:type="dxa"/>
            </w:tcMar>
            <w:vAlign w:val="center"/>
          </w:tcPr>
          <w:p w14:paraId="7ED7D6AD" w14:textId="77777777" w:rsidR="007937C7" w:rsidRDefault="00000000">
            <w:r>
              <w:t>The exact report version is approved for authorized issuance.</w:t>
            </w:r>
          </w:p>
        </w:tc>
      </w:tr>
      <w:tr w:rsidR="008F0ACB" w14:paraId="1120B01A" w14:textId="77777777">
        <w:trPr>
          <w:cantSplit/>
          <w:jc w:val="center"/>
        </w:trPr>
        <w:tc>
          <w:tcPr>
            <w:tcW w:w="1795" w:type="dxa"/>
            <w:shd w:val="clear" w:color="auto" w:fill="FFFFFF"/>
            <w:tcMar>
              <w:top w:w="85" w:type="dxa"/>
              <w:left w:w="110" w:type="dxa"/>
              <w:bottom w:w="85" w:type="dxa"/>
              <w:right w:w="110" w:type="dxa"/>
            </w:tcMar>
            <w:vAlign w:val="center"/>
          </w:tcPr>
          <w:p w14:paraId="5A76DC3A" w14:textId="77777777" w:rsidR="008F0ACB" w:rsidRDefault="00000000">
            <w:pPr>
              <w:spacing w:after="0" w:line="240" w:lineRule="auto"/>
            </w:pPr>
            <w:r>
              <w:t>Issued</w:t>
            </w:r>
          </w:p>
        </w:tc>
        <w:tc>
          <w:tcPr>
            <w:tcW w:w="7565" w:type="dxa"/>
            <w:shd w:val="clear" w:color="auto" w:fill="FFFFFF"/>
            <w:tcMar>
              <w:top w:w="85" w:type="dxa"/>
              <w:left w:w="110" w:type="dxa"/>
              <w:bottom w:w="85" w:type="dxa"/>
              <w:right w:w="110" w:type="dxa"/>
            </w:tcMar>
            <w:vAlign w:val="center"/>
          </w:tcPr>
          <w:p w14:paraId="1CEB7CD5" w14:textId="77777777" w:rsidR="007937C7" w:rsidRDefault="00000000">
            <w:r>
              <w:t>The exact report version has been formally issued to authorized recipients and protected from ordinary editing.</w:t>
            </w:r>
          </w:p>
        </w:tc>
      </w:tr>
      <w:tr w:rsidR="008F0ACB" w14:paraId="2EAA9813" w14:textId="77777777">
        <w:trPr>
          <w:cantSplit/>
          <w:jc w:val="center"/>
        </w:trPr>
        <w:tc>
          <w:tcPr>
            <w:tcW w:w="1795" w:type="dxa"/>
            <w:shd w:val="clear" w:color="auto" w:fill="FFFFFF"/>
            <w:tcMar>
              <w:top w:w="85" w:type="dxa"/>
              <w:left w:w="110" w:type="dxa"/>
              <w:bottom w:w="85" w:type="dxa"/>
              <w:right w:w="110" w:type="dxa"/>
            </w:tcMar>
            <w:vAlign w:val="center"/>
          </w:tcPr>
          <w:p w14:paraId="2E109C2E" w14:textId="77777777" w:rsidR="008F0ACB" w:rsidRDefault="00000000">
            <w:pPr>
              <w:spacing w:after="0" w:line="240" w:lineRule="auto"/>
            </w:pPr>
            <w:r>
              <w:t>Superseded</w:t>
            </w:r>
          </w:p>
        </w:tc>
        <w:tc>
          <w:tcPr>
            <w:tcW w:w="7565" w:type="dxa"/>
            <w:shd w:val="clear" w:color="auto" w:fill="FFFFFF"/>
            <w:tcMar>
              <w:top w:w="85" w:type="dxa"/>
              <w:left w:w="110" w:type="dxa"/>
              <w:bottom w:w="85" w:type="dxa"/>
              <w:right w:w="110" w:type="dxa"/>
            </w:tcMar>
            <w:vAlign w:val="center"/>
          </w:tcPr>
          <w:p w14:paraId="4E44562B" w14:textId="77777777" w:rsidR="008F0ACB" w:rsidRDefault="00000000">
            <w:pPr>
              <w:spacing w:after="0" w:line="240" w:lineRule="auto"/>
            </w:pPr>
            <w:r>
              <w:t>Report was replaced by an authorized later version.</w:t>
            </w:r>
          </w:p>
        </w:tc>
      </w:tr>
      <w:tr w:rsidR="008F0ACB" w14:paraId="52493272" w14:textId="77777777">
        <w:trPr>
          <w:cantSplit/>
          <w:jc w:val="center"/>
        </w:trPr>
        <w:tc>
          <w:tcPr>
            <w:tcW w:w="1795" w:type="dxa"/>
            <w:shd w:val="clear" w:color="auto" w:fill="FFFFFF"/>
            <w:tcMar>
              <w:top w:w="85" w:type="dxa"/>
              <w:left w:w="110" w:type="dxa"/>
              <w:bottom w:w="85" w:type="dxa"/>
              <w:right w:w="110" w:type="dxa"/>
            </w:tcMar>
            <w:vAlign w:val="center"/>
          </w:tcPr>
          <w:p w14:paraId="6198CC52" w14:textId="77777777" w:rsidR="008F0ACB" w:rsidRDefault="00000000">
            <w:pPr>
              <w:spacing w:after="0" w:line="240" w:lineRule="auto"/>
            </w:pPr>
            <w:r>
              <w:lastRenderedPageBreak/>
              <w:t>Closed</w:t>
            </w:r>
          </w:p>
        </w:tc>
        <w:tc>
          <w:tcPr>
            <w:tcW w:w="7565" w:type="dxa"/>
            <w:shd w:val="clear" w:color="auto" w:fill="FFFFFF"/>
            <w:tcMar>
              <w:top w:w="85" w:type="dxa"/>
              <w:left w:w="110" w:type="dxa"/>
              <w:bottom w:w="85" w:type="dxa"/>
              <w:right w:w="110" w:type="dxa"/>
            </w:tcMar>
            <w:vAlign w:val="center"/>
          </w:tcPr>
          <w:p w14:paraId="3DE34134" w14:textId="77777777" w:rsidR="008F0ACB" w:rsidRDefault="00000000">
            <w:pPr>
              <w:spacing w:after="0" w:line="240" w:lineRule="auto"/>
            </w:pPr>
            <w:r>
              <w:t>Report record and related administrative actions are closed.</w:t>
            </w:r>
          </w:p>
        </w:tc>
      </w:tr>
    </w:tbl>
    <w:p w14:paraId="5D210EFD" w14:textId="77777777" w:rsidR="008F0ACB" w:rsidRDefault="008F0ACB">
      <w:pPr>
        <w:spacing w:after="0"/>
      </w:pPr>
    </w:p>
    <w:p w14:paraId="5848D600" w14:textId="77777777" w:rsidR="007937C7" w:rsidRDefault="00000000">
      <w:pPr>
        <w:pStyle w:val="ListBullet"/>
      </w:pPr>
      <w:r>
        <w:t>Evidence Request status and Audit Evidence status shall remain separate. Receipt of a submission shall not automatically mean that evidence is accepted, sufficient, reliable, relevant, or appropriate.</w:t>
      </w:r>
    </w:p>
    <w:p w14:paraId="7D46B2E2" w14:textId="77777777" w:rsidR="008F0ACB" w:rsidRDefault="00000000">
      <w:pPr>
        <w:pStyle w:val="Heading2"/>
      </w:pPr>
      <w:r>
        <w:rPr>
          <w:rFonts w:ascii="Aptos" w:eastAsia="Aptos" w:hAnsi="Aptos"/>
        </w:rPr>
        <w:t>10.9 Workflow Requirements</w:t>
      </w:r>
    </w:p>
    <w:p w14:paraId="1C499618" w14:textId="77777777" w:rsidR="008F0ACB" w:rsidRDefault="00000000">
      <w:pPr>
        <w:pStyle w:val="ListBullet"/>
      </w:pPr>
      <w:r>
        <w:t>Every status transition shall record the acting user, date and time, previous and new status, reason when required, and related approval or action.</w:t>
      </w:r>
    </w:p>
    <w:p w14:paraId="4E0FD249" w14:textId="77777777" w:rsidR="008F0ACB" w:rsidRDefault="00000000">
      <w:pPr>
        <w:pStyle w:val="ListBullet"/>
      </w:pPr>
      <w:r>
        <w:t>The system shall display only transitions authorized for the user and current record state.</w:t>
      </w:r>
    </w:p>
    <w:p w14:paraId="500323DE" w14:textId="77777777" w:rsidR="008F0ACB" w:rsidRDefault="00000000">
      <w:pPr>
        <w:pStyle w:val="ListBullet"/>
      </w:pPr>
      <w:r>
        <w:t>Returned, rejected, withdrawn, superseded, cancelled, or reopened actions shall not erase history.</w:t>
      </w:r>
    </w:p>
    <w:p w14:paraId="2383E453" w14:textId="77777777" w:rsidR="008F0ACB" w:rsidRDefault="00000000">
      <w:pPr>
        <w:pStyle w:val="ListBullet"/>
      </w:pPr>
      <w:r>
        <w:t>Preparation, review, approval, and issuance permissions shall be separated where practicable.</w:t>
      </w:r>
    </w:p>
    <w:p w14:paraId="15DB147A" w14:textId="77777777" w:rsidR="008F0ACB" w:rsidRDefault="00000000">
      <w:pPr>
        <w:pStyle w:val="ListBullet"/>
      </w:pPr>
      <w:r>
        <w:t>Workflow exceptions shall require explicit authority and justification.</w:t>
      </w:r>
    </w:p>
    <w:p w14:paraId="10AD5B5F" w14:textId="77777777" w:rsidR="008F0ACB" w:rsidRDefault="00000000">
      <w:pPr>
        <w:pStyle w:val="Heading1"/>
      </w:pPr>
      <w:r>
        <w:rPr>
          <w:rFonts w:ascii="Aptos" w:eastAsia="Aptos" w:hAnsi="Aptos"/>
        </w:rPr>
        <w:t>11. Module Rules</w:t>
      </w:r>
    </w:p>
    <w:p w14:paraId="65971730" w14:textId="77777777" w:rsidR="007937C7" w:rsidRDefault="00000000">
      <w:r>
        <w:t>1. Every Audit Engagement shall be associated with exactly one Office.</w:t>
      </w:r>
    </w:p>
    <w:p w14:paraId="706177CF" w14:textId="77777777" w:rsidR="007937C7" w:rsidRDefault="00000000">
      <w:r>
        <w:t>2. An Audit Engagement may include one or more Audit Areas belonging to the selected Office.</w:t>
      </w:r>
    </w:p>
    <w:p w14:paraId="663E2533" w14:textId="77777777" w:rsidR="007937C7" w:rsidRDefault="00000000">
      <w:r>
        <w:t>3. Every Audit Focus selected for an engagement shall belong to a selected Audit Area.</w:t>
      </w:r>
    </w:p>
    <w:p w14:paraId="79261008" w14:textId="77777777" w:rsidR="007937C7" w:rsidRDefault="00000000">
      <w:r>
        <w:t>4. Every engagement shall originate from an eligible approved IAP item unless an authorized unplanned-engagement process is used.</w:t>
      </w:r>
    </w:p>
    <w:p w14:paraId="4442026F" w14:textId="77777777" w:rsidR="007937C7" w:rsidRDefault="00000000">
      <w:r>
        <w:t>5. The approved source item or authority record shall remain linked and shall not be overwritten by the AEM engagement record.</w:t>
      </w:r>
    </w:p>
    <w:p w14:paraId="33643C29" w14:textId="77777777" w:rsidR="007937C7" w:rsidRDefault="00000000">
      <w:r>
        <w:t>6. Detailed scope shall document objectives, coverage, boundaries, exclusions, known limitations, and authorized material differences from the approved source.</w:t>
      </w:r>
    </w:p>
    <w:p w14:paraId="2764B096" w14:textId="77777777" w:rsidR="007937C7" w:rsidRDefault="00000000">
      <w:r>
        <w:t>7. Every engagement shall have the required proposed and validated Audit Team roles before the AEO is approved and issued.</w:t>
      </w:r>
    </w:p>
    <w:p w14:paraId="5CD72D1A" w14:textId="77777777" w:rsidR="007937C7" w:rsidRDefault="00000000">
      <w:r>
        <w:t>8. Team validation shall include competency, collective sufficiency, availability, workload, schedule conflict, supervision, conflict-of-interest and objectivity declarations, disclosed impairments, safeguards, and authority as applicable.</w:t>
      </w:r>
    </w:p>
    <w:p w14:paraId="45EA2AA4" w14:textId="77777777" w:rsidR="007937C7" w:rsidRDefault="00000000">
      <w:r>
        <w:t>9. Validation of the proposed Audit Team does not authorize fieldwork. The issued and effective AEO or other approved written authority formalizes effective participation.</w:t>
      </w:r>
    </w:p>
    <w:p w14:paraId="4372BA82" w14:textId="77777777" w:rsidR="007937C7" w:rsidRDefault="00000000">
      <w:r>
        <w:t>10. Changes to Audit Team Assignment shall require authority, reason, effective date, consequence assessment, and preserved assignment, work, review, and access history.</w:t>
      </w:r>
    </w:p>
    <w:p w14:paraId="2369DA68" w14:textId="77777777" w:rsidR="007937C7" w:rsidRDefault="00000000">
      <w:r>
        <w:t>11. Fieldwork shall not begin without required authority, planning approval, and an Entry Conference or authorized waiver / alternative procedure, except under documented emergency or special authorization.</w:t>
      </w:r>
    </w:p>
    <w:p w14:paraId="2EEC7EB4" w14:textId="77777777" w:rsidR="007937C7" w:rsidRDefault="00000000">
      <w:r>
        <w:t>12. An Exit Conference shall be conducted before Final Audit Report issuance unless formally waived or otherwise authorized and documented.</w:t>
      </w:r>
    </w:p>
    <w:p w14:paraId="41C59EB3" w14:textId="77777777" w:rsidR="007937C7" w:rsidRDefault="00000000">
      <w:r>
        <w:t>13. All material audit work and conclusions shall be documented in Working Papers.</w:t>
      </w:r>
    </w:p>
    <w:p w14:paraId="556614AA" w14:textId="77777777" w:rsidR="007937C7" w:rsidRDefault="00000000">
      <w:r>
        <w:t>14. Every completed Audit Procedure shall contain a conclusion and supporting Working Paper reference or documented disposition.</w:t>
      </w:r>
    </w:p>
    <w:p w14:paraId="48339D37" w14:textId="77777777" w:rsidR="007937C7" w:rsidRDefault="00000000">
      <w:r>
        <w:t>15. Evidence Requests and Audit Evidence Records are distinct controlled records. One request may produce zero, one, or many evidence records; evidence may also be obtained without a request through authorized audit work.</w:t>
      </w:r>
    </w:p>
    <w:p w14:paraId="7F23308D" w14:textId="77777777" w:rsidR="007937C7" w:rsidRDefault="00000000">
      <w:r>
        <w:lastRenderedPageBreak/>
        <w:t>16. Receipt or registration of evidence shall not by itself establish acceptance, sufficiency, appropriateness, relevance, reliability, authenticity, integrity, or authorized use.</w:t>
      </w:r>
    </w:p>
    <w:p w14:paraId="040A8ECE" w14:textId="77777777" w:rsidR="007937C7" w:rsidRDefault="00000000">
      <w:r>
        <w:t>17. Audit Evidence shall be assessed and linked to its source, custodian, request where applicable, procedure, Working Paper, Audit Issue, AFR, Interim Report, or Final Report without uncontrolled duplication.</w:t>
      </w:r>
    </w:p>
    <w:p w14:paraId="241538CC" w14:textId="77777777" w:rsidR="007937C7" w:rsidRDefault="00000000">
      <w:r>
        <w:t>18. Uncontrolled deletion, replacement, or alteration of Evidence Requests, submissions, Audit Evidence, evidence assessments, or approved Working Papers is prohibited.</w:t>
      </w:r>
    </w:p>
    <w:p w14:paraId="5D30BA48" w14:textId="77777777" w:rsidR="007937C7" w:rsidRDefault="00000000">
      <w:r>
        <w:t>19. Audit Issues are preliminary controlled matters. Their source, evidence, review, assignment, status, disposition, and conversion history shall be preserved.</w:t>
      </w:r>
    </w:p>
    <w:p w14:paraId="316743A2" w14:textId="77777777" w:rsidR="007937C7" w:rsidRDefault="00000000">
      <w:r>
        <w:t>20. Conversion of an Audit Issue to an AFR is the normal controlled path. Direct AFR creation, when permitted, shall require an authorized reason.</w:t>
      </w:r>
    </w:p>
    <w:p w14:paraId="619A71C5" w14:textId="77777777" w:rsidR="007937C7" w:rsidRDefault="00000000">
      <w:r>
        <w:t>21. Every Audit Finding shall include Criteria, Condition, Conclusion, and Cause, with Significance / Effect / Risk, risk rating, supporting evidence, and one or more Audit Recommendations as applicable.</w:t>
      </w:r>
    </w:p>
    <w:p w14:paraId="7D0B7D30" w14:textId="77777777" w:rsidR="007937C7" w:rsidRDefault="00000000">
      <w:r>
        <w:t>22. Audit Findings and Recommendations are components of AEM and shall remain traceable to the engagement, Audit Area, Audit Focus, procedures, Working Papers, Audit Evidence, and source Audit Issue where applicable.</w:t>
      </w:r>
    </w:p>
    <w:p w14:paraId="3CCE867C" w14:textId="77777777" w:rsidR="007937C7" w:rsidRDefault="00000000">
      <w:r>
        <w:t>23. Management Comments shall not overwrite the auditor's finding or recommendation.</w:t>
      </w:r>
    </w:p>
    <w:p w14:paraId="5A0A1A30" w14:textId="77777777" w:rsidR="007937C7" w:rsidRDefault="00000000">
      <w:r>
        <w:t>24. Any intended or proposed corrective action stated by management shall remain part of the Management Comment. It shall not be treated as the formal CMS Action Plan or as evidence of implementation.</w:t>
      </w:r>
    </w:p>
    <w:p w14:paraId="509B86CB" w14:textId="77777777" w:rsidR="007937C7" w:rsidRDefault="00000000">
      <w:r>
        <w:t>25. An Interim Audit Report may be issued when significant or urgent matters require communication before the Final Audit Report; it shall remain linked to source records and later Final Report treatment.</w:t>
      </w:r>
    </w:p>
    <w:p w14:paraId="798EEE0A" w14:textId="77777777" w:rsidR="007937C7" w:rsidRDefault="00000000">
      <w:r>
        <w:t>26. Only approved and finalized findings may be included in the Final Audit Report.</w:t>
      </w:r>
    </w:p>
    <w:p w14:paraId="7B4EDCBB" w14:textId="77777777" w:rsidR="007937C7" w:rsidRDefault="00000000">
      <w:r>
        <w:t>27. Final Audit Report distribution shall follow the approved authority and signatory matrix and shall record the IAU Head recommendation, authorized distribution decision where applicable, recipients, transmittal, delivery, and acknowledgment.</w:t>
      </w:r>
    </w:p>
    <w:p w14:paraId="1B76EFBE" w14:textId="77777777" w:rsidR="007937C7" w:rsidRDefault="00000000">
      <w:r>
        <w:t>28. Only Audit Recommendations that have been formally issued through the Final Audit Report or another expressly authorized issuance, together with the required source identifiers and report references, shall be transferred to CMS.</w:t>
      </w:r>
    </w:p>
    <w:p w14:paraId="3CD7FE9A" w14:textId="77777777" w:rsidR="007937C7" w:rsidRDefault="00000000">
      <w:r>
        <w:t>29. Changes arising from conferences, evidence assessment, management comments, report review, or source-record changes shall follow controlled review, approval, versioning, and audit trail requirements.</w:t>
      </w:r>
    </w:p>
    <w:p w14:paraId="454F24B9" w14:textId="77777777" w:rsidR="007937C7" w:rsidRDefault="00000000">
      <w:r>
        <w:t>30. Completion shall require a documented completion assessment covering objectives, approved work, Working Papers, evidence sufficiency, issues, AFRs, reports, transfers, records, time and effort, quality matters, lessons learned, exceptions, and approval.</w:t>
      </w:r>
    </w:p>
    <w:p w14:paraId="0840B1B1" w14:textId="77777777" w:rsidR="007937C7" w:rsidRDefault="00000000">
      <w:r>
        <w:t>31. Completed and closed records shall be protected from ordinary editing.</w:t>
      </w:r>
    </w:p>
    <w:p w14:paraId="34ED76AB" w14:textId="77777777" w:rsidR="007937C7" w:rsidRDefault="00000000">
      <w:r>
        <w:t>32. All significant changes, approvals, signatures, issuances, distributions, transfers, withdrawals, superseding versions, cancellations, voiding, completion, closure, and reopening shall be auditable.</w:t>
      </w:r>
    </w:p>
    <w:p w14:paraId="14EE4DC6" w14:textId="77777777" w:rsidR="007937C7" w:rsidRDefault="00000000">
      <w:r>
        <w:t>33. Engagement criteria framework, procedure criteria, and finding criteria shall be distinguishable and traceable.</w:t>
      </w:r>
    </w:p>
    <w:p w14:paraId="152A5BA1" w14:textId="77777777" w:rsidR="007937C7" w:rsidRDefault="00000000">
      <w:r>
        <w:t>34. The approved Audit Planning Package shall include the AEP and engagement KPIs, Process Flow Documentation, Risk Matrix, Audit Program, and applicable planned Working Paper references or Sampling Working Papers before authorized fieldwork begins, subject to approved exceptions.</w:t>
      </w:r>
    </w:p>
    <w:p w14:paraId="1509F9E5" w14:textId="77777777" w:rsidR="007937C7" w:rsidRDefault="00000000">
      <w:r>
        <w:t>35. Every Risk Matrix Item shall identify the Audit Focus, Process / Risk Area, Potential Risks, and Planned Audit Approach. Every Audit Program shall identify its applicable Audit Area and contain Audit Information, Detailed Audit Procedures, and Review and Approval information.</w:t>
      </w:r>
    </w:p>
    <w:p w14:paraId="3AC487D4" w14:textId="77777777" w:rsidR="008F0ACB" w:rsidRDefault="00000000">
      <w:pPr>
        <w:pStyle w:val="Heading1"/>
      </w:pPr>
      <w:r>
        <w:rPr>
          <w:rFonts w:ascii="Aptos" w:eastAsia="Aptos" w:hAnsi="Aptos"/>
        </w:rPr>
        <w:lastRenderedPageBreak/>
        <w:t>12. Internal Controls and Auditability</w:t>
      </w:r>
    </w:p>
    <w:tbl>
      <w:tblPr>
        <w:tblStyle w:val="TableGrid"/>
        <w:tblW w:w="9360"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2180"/>
        <w:gridCol w:w="7180"/>
      </w:tblGrid>
      <w:tr w:rsidR="008F0ACB" w14:paraId="36596A44" w14:textId="77777777">
        <w:trPr>
          <w:cantSplit/>
          <w:tblHeader/>
          <w:jc w:val="center"/>
        </w:trPr>
        <w:tc>
          <w:tcPr>
            <w:tcW w:w="2180" w:type="dxa"/>
            <w:shd w:val="clear" w:color="auto" w:fill="D9E2F3"/>
            <w:tcMar>
              <w:top w:w="85" w:type="dxa"/>
              <w:left w:w="110" w:type="dxa"/>
              <w:bottom w:w="85" w:type="dxa"/>
              <w:right w:w="110" w:type="dxa"/>
            </w:tcMar>
            <w:vAlign w:val="center"/>
          </w:tcPr>
          <w:p w14:paraId="209BAE5A" w14:textId="77777777" w:rsidR="007937C7" w:rsidRDefault="00000000">
            <w:pPr>
              <w:spacing w:after="0"/>
            </w:pPr>
            <w:r>
              <w:rPr>
                <w:b/>
              </w:rPr>
              <w:t>Control Objective</w:t>
            </w:r>
          </w:p>
        </w:tc>
        <w:tc>
          <w:tcPr>
            <w:tcW w:w="7180" w:type="dxa"/>
            <w:shd w:val="clear" w:color="auto" w:fill="D9E2F3"/>
            <w:tcMar>
              <w:top w:w="85" w:type="dxa"/>
              <w:left w:w="110" w:type="dxa"/>
              <w:bottom w:w="85" w:type="dxa"/>
              <w:right w:w="110" w:type="dxa"/>
            </w:tcMar>
            <w:vAlign w:val="center"/>
          </w:tcPr>
          <w:p w14:paraId="0F7C8079" w14:textId="77777777" w:rsidR="007937C7" w:rsidRDefault="00000000">
            <w:pPr>
              <w:spacing w:after="0"/>
            </w:pPr>
            <w:r>
              <w:rPr>
                <w:b/>
              </w:rPr>
              <w:t>AEM Control Design</w:t>
            </w:r>
          </w:p>
        </w:tc>
      </w:tr>
      <w:tr w:rsidR="008F0ACB" w14:paraId="6406B723" w14:textId="77777777">
        <w:trPr>
          <w:cantSplit/>
          <w:jc w:val="center"/>
        </w:trPr>
        <w:tc>
          <w:tcPr>
            <w:tcW w:w="2180" w:type="dxa"/>
            <w:shd w:val="clear" w:color="auto" w:fill="FFFFFF"/>
            <w:tcMar>
              <w:top w:w="85" w:type="dxa"/>
              <w:left w:w="110" w:type="dxa"/>
              <w:bottom w:w="85" w:type="dxa"/>
              <w:right w:w="110" w:type="dxa"/>
            </w:tcMar>
            <w:vAlign w:val="center"/>
          </w:tcPr>
          <w:p w14:paraId="1F4E710C" w14:textId="77777777" w:rsidR="007937C7" w:rsidRDefault="00000000">
            <w:pPr>
              <w:spacing w:after="0"/>
            </w:pPr>
            <w:r>
              <w:t>Authorization</w:t>
            </w:r>
          </w:p>
        </w:tc>
        <w:tc>
          <w:tcPr>
            <w:tcW w:w="7180" w:type="dxa"/>
            <w:shd w:val="clear" w:color="auto" w:fill="FFFFFF"/>
            <w:tcMar>
              <w:top w:w="85" w:type="dxa"/>
              <w:left w:w="110" w:type="dxa"/>
              <w:bottom w:w="85" w:type="dxa"/>
              <w:right w:w="110" w:type="dxa"/>
            </w:tcMar>
            <w:vAlign w:val="center"/>
          </w:tcPr>
          <w:p w14:paraId="1F5391A2" w14:textId="77777777" w:rsidR="007937C7" w:rsidRDefault="00000000">
            <w:pPr>
              <w:spacing w:after="0"/>
            </w:pPr>
            <w:r>
              <w:t>Role-, assignment-, Office-, record-, and classification-based access; approved IAP source or unplanned authority; controlled AEO, waiver, AFR, report, distribution, completion, closure, and reopening authority.</w:t>
            </w:r>
          </w:p>
        </w:tc>
      </w:tr>
      <w:tr w:rsidR="008F0ACB" w14:paraId="0F2A3B07" w14:textId="77777777">
        <w:trPr>
          <w:cantSplit/>
          <w:jc w:val="center"/>
        </w:trPr>
        <w:tc>
          <w:tcPr>
            <w:tcW w:w="2180" w:type="dxa"/>
            <w:shd w:val="clear" w:color="auto" w:fill="FFFFFF"/>
            <w:tcMar>
              <w:top w:w="85" w:type="dxa"/>
              <w:left w:w="110" w:type="dxa"/>
              <w:bottom w:w="85" w:type="dxa"/>
              <w:right w:w="110" w:type="dxa"/>
            </w:tcMar>
            <w:vAlign w:val="center"/>
          </w:tcPr>
          <w:p w14:paraId="70AC97E6" w14:textId="77777777" w:rsidR="007937C7" w:rsidRDefault="00000000">
            <w:pPr>
              <w:spacing w:after="0"/>
            </w:pPr>
            <w:r>
              <w:t>Segregation of Duties</w:t>
            </w:r>
          </w:p>
        </w:tc>
        <w:tc>
          <w:tcPr>
            <w:tcW w:w="7180" w:type="dxa"/>
            <w:shd w:val="clear" w:color="auto" w:fill="FFFFFF"/>
            <w:tcMar>
              <w:top w:w="85" w:type="dxa"/>
              <w:left w:w="110" w:type="dxa"/>
              <w:bottom w:w="85" w:type="dxa"/>
              <w:right w:w="110" w:type="dxa"/>
            </w:tcMar>
            <w:vAlign w:val="center"/>
          </w:tcPr>
          <w:p w14:paraId="284C38C2" w14:textId="77777777" w:rsidR="007937C7" w:rsidRDefault="00000000">
            <w:pPr>
              <w:spacing w:after="0"/>
            </w:pPr>
            <w:r>
              <w:t>Separate preparation, review, approval, signature, issuance, distribution, transfer, completion, and closure permissions where practicable; conflicts and combined roles shall be visible and authorized.</w:t>
            </w:r>
          </w:p>
        </w:tc>
      </w:tr>
      <w:tr w:rsidR="008F0ACB" w14:paraId="292C000A" w14:textId="77777777">
        <w:trPr>
          <w:cantSplit/>
          <w:jc w:val="center"/>
        </w:trPr>
        <w:tc>
          <w:tcPr>
            <w:tcW w:w="2180" w:type="dxa"/>
            <w:shd w:val="clear" w:color="auto" w:fill="FFFFFF"/>
            <w:tcMar>
              <w:top w:w="85" w:type="dxa"/>
              <w:left w:w="110" w:type="dxa"/>
              <w:bottom w:w="85" w:type="dxa"/>
              <w:right w:w="110" w:type="dxa"/>
            </w:tcMar>
            <w:vAlign w:val="center"/>
          </w:tcPr>
          <w:p w14:paraId="62273922" w14:textId="77777777" w:rsidR="007937C7" w:rsidRDefault="00000000">
            <w:pPr>
              <w:spacing w:after="0"/>
            </w:pPr>
            <w:r>
              <w:t>Completeness</w:t>
            </w:r>
          </w:p>
        </w:tc>
        <w:tc>
          <w:tcPr>
            <w:tcW w:w="7180" w:type="dxa"/>
            <w:shd w:val="clear" w:color="auto" w:fill="FFFFFF"/>
            <w:tcMar>
              <w:top w:w="85" w:type="dxa"/>
              <w:left w:w="110" w:type="dxa"/>
              <w:bottom w:w="85" w:type="dxa"/>
              <w:right w:w="110" w:type="dxa"/>
            </w:tcMar>
            <w:vAlign w:val="center"/>
          </w:tcPr>
          <w:p w14:paraId="15C7B308" w14:textId="77777777" w:rsidR="007937C7" w:rsidRDefault="00000000">
            <w:pPr>
              <w:spacing w:after="0"/>
            </w:pPr>
            <w:r>
              <w:t>Required fields, source and scope baselines, role checks, approved Audit Planning Package, Risk Matrix and Audit Program completeness, checklists, mandatory records, evidence-request and evidence-assessment requirements, 4Cs, issue disposition, report-quality checks, and completion assessment.</w:t>
            </w:r>
          </w:p>
        </w:tc>
      </w:tr>
      <w:tr w:rsidR="008F0ACB" w14:paraId="6A7D7100" w14:textId="77777777">
        <w:trPr>
          <w:cantSplit/>
          <w:jc w:val="center"/>
        </w:trPr>
        <w:tc>
          <w:tcPr>
            <w:tcW w:w="2180" w:type="dxa"/>
            <w:shd w:val="clear" w:color="auto" w:fill="FFFFFF"/>
            <w:tcMar>
              <w:top w:w="85" w:type="dxa"/>
              <w:left w:w="110" w:type="dxa"/>
              <w:bottom w:w="85" w:type="dxa"/>
              <w:right w:w="110" w:type="dxa"/>
            </w:tcMar>
            <w:vAlign w:val="center"/>
          </w:tcPr>
          <w:p w14:paraId="180A5A13" w14:textId="77777777" w:rsidR="007937C7" w:rsidRDefault="00000000">
            <w:pPr>
              <w:spacing w:after="0"/>
            </w:pPr>
            <w:r>
              <w:t>Accuracy and Validity</w:t>
            </w:r>
          </w:p>
        </w:tc>
        <w:tc>
          <w:tcPr>
            <w:tcW w:w="7180" w:type="dxa"/>
            <w:shd w:val="clear" w:color="auto" w:fill="FFFFFF"/>
            <w:tcMar>
              <w:top w:w="85" w:type="dxa"/>
              <w:left w:w="110" w:type="dxa"/>
              <w:bottom w:w="85" w:type="dxa"/>
              <w:right w:w="110" w:type="dxa"/>
            </w:tcMar>
            <w:vAlign w:val="center"/>
          </w:tcPr>
          <w:p w14:paraId="602E4798" w14:textId="77777777" w:rsidR="007937C7" w:rsidRDefault="00000000">
            <w:pPr>
              <w:spacing w:after="0"/>
            </w:pPr>
            <w:r>
              <w:t>Master Registry references, controlled lists, date and hierarchy validation, duplicate prevention, source-change detection, numbering controls, approval checks, version controls, and reconciliation.</w:t>
            </w:r>
          </w:p>
        </w:tc>
      </w:tr>
      <w:tr w:rsidR="008F0ACB" w14:paraId="0515BD48" w14:textId="77777777">
        <w:trPr>
          <w:cantSplit/>
          <w:jc w:val="center"/>
        </w:trPr>
        <w:tc>
          <w:tcPr>
            <w:tcW w:w="2180" w:type="dxa"/>
            <w:shd w:val="clear" w:color="auto" w:fill="FFFFFF"/>
            <w:tcMar>
              <w:top w:w="85" w:type="dxa"/>
              <w:left w:w="110" w:type="dxa"/>
              <w:bottom w:w="85" w:type="dxa"/>
              <w:right w:w="110" w:type="dxa"/>
            </w:tcMar>
            <w:vAlign w:val="center"/>
          </w:tcPr>
          <w:p w14:paraId="69650495" w14:textId="77777777" w:rsidR="007937C7" w:rsidRDefault="00000000">
            <w:pPr>
              <w:spacing w:after="0"/>
            </w:pPr>
            <w:r>
              <w:t>Evidence Stewardship</w:t>
            </w:r>
          </w:p>
        </w:tc>
        <w:tc>
          <w:tcPr>
            <w:tcW w:w="7180" w:type="dxa"/>
            <w:shd w:val="clear" w:color="auto" w:fill="FFFFFF"/>
            <w:tcMar>
              <w:top w:w="85" w:type="dxa"/>
              <w:left w:w="110" w:type="dxa"/>
              <w:bottom w:w="85" w:type="dxa"/>
              <w:right w:w="110" w:type="dxa"/>
            </w:tcMar>
            <w:vAlign w:val="center"/>
          </w:tcPr>
          <w:p w14:paraId="636DC46F" w14:textId="77777777" w:rsidR="007937C7" w:rsidRDefault="00000000">
            <w:pPr>
              <w:spacing w:after="0"/>
            </w:pPr>
            <w:r>
              <w:t>Separate Evidence Request and Audit Evidence Records; source, custodian, nature, acquisition method, form, relevance, reliability or competence, sufficiency contribution, appropriateness, accuracy, completeness, corroboration, contradiction, authenticity, integrity, limitation, confidentiality, access restriction, professional assessment, gap identification, and preserved links.</w:t>
            </w:r>
          </w:p>
        </w:tc>
      </w:tr>
      <w:tr w:rsidR="008F0ACB" w14:paraId="4D034FE7" w14:textId="77777777">
        <w:trPr>
          <w:cantSplit/>
          <w:jc w:val="center"/>
        </w:trPr>
        <w:tc>
          <w:tcPr>
            <w:tcW w:w="2180" w:type="dxa"/>
            <w:shd w:val="clear" w:color="auto" w:fill="FFFFFF"/>
            <w:tcMar>
              <w:top w:w="85" w:type="dxa"/>
              <w:left w:w="110" w:type="dxa"/>
              <w:bottom w:w="85" w:type="dxa"/>
              <w:right w:w="110" w:type="dxa"/>
            </w:tcMar>
            <w:vAlign w:val="center"/>
          </w:tcPr>
          <w:p w14:paraId="2E0B164D" w14:textId="77777777" w:rsidR="007937C7" w:rsidRDefault="00000000">
            <w:pPr>
              <w:spacing w:after="0"/>
            </w:pPr>
            <w:r>
              <w:t>Traceability</w:t>
            </w:r>
          </w:p>
        </w:tc>
        <w:tc>
          <w:tcPr>
            <w:tcW w:w="7180" w:type="dxa"/>
            <w:shd w:val="clear" w:color="auto" w:fill="FFFFFF"/>
            <w:tcMar>
              <w:top w:w="85" w:type="dxa"/>
              <w:left w:w="110" w:type="dxa"/>
              <w:bottom w:w="85" w:type="dxa"/>
              <w:right w:w="110" w:type="dxa"/>
            </w:tcMar>
            <w:vAlign w:val="center"/>
          </w:tcPr>
          <w:p w14:paraId="7A6342B7" w14:textId="77777777" w:rsidR="007937C7" w:rsidRDefault="00000000">
            <w:pPr>
              <w:spacing w:after="0"/>
            </w:pPr>
            <w:r>
              <w:t>Links from IAP source or authority to engagement; Office / Audit Area / Audit Focus to Process Flow, Risk Matrix, Audit Program, Procedures and Working Papers; request to submissions and evidence; evidence to Issue, AFR, Interim Report and Final Report; report to distribution and CMS recommendation transfer.</w:t>
            </w:r>
          </w:p>
        </w:tc>
      </w:tr>
      <w:tr w:rsidR="008F0ACB" w14:paraId="595B2144" w14:textId="77777777">
        <w:trPr>
          <w:cantSplit/>
          <w:jc w:val="center"/>
        </w:trPr>
        <w:tc>
          <w:tcPr>
            <w:tcW w:w="2180" w:type="dxa"/>
            <w:shd w:val="clear" w:color="auto" w:fill="FFFFFF"/>
            <w:tcMar>
              <w:top w:w="85" w:type="dxa"/>
              <w:left w:w="110" w:type="dxa"/>
              <w:bottom w:w="85" w:type="dxa"/>
              <w:right w:w="110" w:type="dxa"/>
            </w:tcMar>
            <w:vAlign w:val="center"/>
          </w:tcPr>
          <w:p w14:paraId="131D40A4" w14:textId="77777777" w:rsidR="007937C7" w:rsidRDefault="00000000">
            <w:pPr>
              <w:spacing w:after="0"/>
            </w:pPr>
            <w:r>
              <w:t>Timeliness</w:t>
            </w:r>
          </w:p>
        </w:tc>
        <w:tc>
          <w:tcPr>
            <w:tcW w:w="7180" w:type="dxa"/>
            <w:shd w:val="clear" w:color="auto" w:fill="FFFFFF"/>
            <w:tcMar>
              <w:top w:w="85" w:type="dxa"/>
              <w:left w:w="110" w:type="dxa"/>
              <w:bottom w:w="85" w:type="dxa"/>
              <w:right w:w="110" w:type="dxa"/>
            </w:tcMar>
            <w:vAlign w:val="center"/>
          </w:tcPr>
          <w:p w14:paraId="64458062" w14:textId="77777777" w:rsidR="007937C7" w:rsidRDefault="00000000">
            <w:pPr>
              <w:spacing w:after="0"/>
            </w:pPr>
            <w:r>
              <w:t>Due dates, aging, reminders, escalations, overdue work queues, AEO and AEP milestones, conference dates, evidence requests, management-comment deadlines, report dates, completion, and closure.</w:t>
            </w:r>
          </w:p>
        </w:tc>
      </w:tr>
      <w:tr w:rsidR="008F0ACB" w14:paraId="61435349" w14:textId="77777777">
        <w:trPr>
          <w:cantSplit/>
          <w:jc w:val="center"/>
        </w:trPr>
        <w:tc>
          <w:tcPr>
            <w:tcW w:w="2180" w:type="dxa"/>
            <w:shd w:val="clear" w:color="auto" w:fill="FFFFFF"/>
            <w:tcMar>
              <w:top w:w="85" w:type="dxa"/>
              <w:left w:w="110" w:type="dxa"/>
              <w:bottom w:w="85" w:type="dxa"/>
              <w:right w:w="110" w:type="dxa"/>
            </w:tcMar>
            <w:vAlign w:val="center"/>
          </w:tcPr>
          <w:p w14:paraId="18181C9A" w14:textId="77777777" w:rsidR="007937C7" w:rsidRDefault="00000000">
            <w:pPr>
              <w:spacing w:after="0"/>
            </w:pPr>
            <w:r>
              <w:t>Record Integrity</w:t>
            </w:r>
          </w:p>
        </w:tc>
        <w:tc>
          <w:tcPr>
            <w:tcW w:w="7180" w:type="dxa"/>
            <w:shd w:val="clear" w:color="auto" w:fill="FFFFFF"/>
            <w:tcMar>
              <w:top w:w="85" w:type="dxa"/>
              <w:left w:w="110" w:type="dxa"/>
              <w:bottom w:w="85" w:type="dxa"/>
              <w:right w:w="110" w:type="dxa"/>
            </w:tcMar>
            <w:vAlign w:val="center"/>
          </w:tcPr>
          <w:p w14:paraId="700DECD3" w14:textId="77777777" w:rsidR="007937C7" w:rsidRDefault="00000000">
            <w:pPr>
              <w:spacing w:after="0"/>
            </w:pPr>
            <w:r>
              <w:t>Protected approved and issued baselines; source snapshots; version and superseding relationships; evidence-integrity information; controlled amendment, withdrawal, cancellation, voiding, and records-management actions.</w:t>
            </w:r>
          </w:p>
        </w:tc>
      </w:tr>
      <w:tr w:rsidR="008F0ACB" w14:paraId="116B4955" w14:textId="77777777">
        <w:trPr>
          <w:cantSplit/>
          <w:jc w:val="center"/>
        </w:trPr>
        <w:tc>
          <w:tcPr>
            <w:tcW w:w="2180" w:type="dxa"/>
            <w:shd w:val="clear" w:color="auto" w:fill="FFFFFF"/>
            <w:tcMar>
              <w:top w:w="85" w:type="dxa"/>
              <w:left w:w="110" w:type="dxa"/>
              <w:bottom w:w="85" w:type="dxa"/>
              <w:right w:w="110" w:type="dxa"/>
            </w:tcMar>
            <w:vAlign w:val="center"/>
          </w:tcPr>
          <w:p w14:paraId="6EDF0271" w14:textId="77777777" w:rsidR="007937C7" w:rsidRDefault="00000000">
            <w:pPr>
              <w:spacing w:after="0"/>
            </w:pPr>
            <w:r>
              <w:t>Confidentiality</w:t>
            </w:r>
          </w:p>
        </w:tc>
        <w:tc>
          <w:tcPr>
            <w:tcW w:w="7180" w:type="dxa"/>
            <w:shd w:val="clear" w:color="auto" w:fill="FFFFFF"/>
            <w:tcMar>
              <w:top w:w="85" w:type="dxa"/>
              <w:left w:w="110" w:type="dxa"/>
              <w:bottom w:w="85" w:type="dxa"/>
              <w:right w:w="110" w:type="dxa"/>
            </w:tcMar>
            <w:vAlign w:val="center"/>
          </w:tcPr>
          <w:p w14:paraId="7C6D8A9B" w14:textId="77777777" w:rsidR="007937C7" w:rsidRDefault="00000000">
            <w:pPr>
              <w:spacing w:after="0"/>
            </w:pPr>
            <w:r>
              <w:t>Classification, least-privilege and need-based access, custodian and source restrictions, restricted attachments, secure sharing, export controls, recipient authorization, and access logging.</w:t>
            </w:r>
          </w:p>
        </w:tc>
      </w:tr>
      <w:tr w:rsidR="008F0ACB" w14:paraId="137B9825" w14:textId="77777777">
        <w:trPr>
          <w:cantSplit/>
          <w:jc w:val="center"/>
        </w:trPr>
        <w:tc>
          <w:tcPr>
            <w:tcW w:w="2180" w:type="dxa"/>
            <w:shd w:val="clear" w:color="auto" w:fill="FFFFFF"/>
            <w:tcMar>
              <w:top w:w="85" w:type="dxa"/>
              <w:left w:w="110" w:type="dxa"/>
              <w:bottom w:w="85" w:type="dxa"/>
              <w:right w:w="110" w:type="dxa"/>
            </w:tcMar>
            <w:vAlign w:val="center"/>
          </w:tcPr>
          <w:p w14:paraId="5BE90071" w14:textId="77777777" w:rsidR="007937C7" w:rsidRDefault="00000000">
            <w:pPr>
              <w:spacing w:after="0"/>
            </w:pPr>
            <w:r>
              <w:t>Audit Trail</w:t>
            </w:r>
          </w:p>
        </w:tc>
        <w:tc>
          <w:tcPr>
            <w:tcW w:w="7180" w:type="dxa"/>
            <w:shd w:val="clear" w:color="auto" w:fill="FFFFFF"/>
            <w:tcMar>
              <w:top w:w="85" w:type="dxa"/>
              <w:left w:w="110" w:type="dxa"/>
              <w:bottom w:w="85" w:type="dxa"/>
              <w:right w:w="110" w:type="dxa"/>
            </w:tcMar>
            <w:vAlign w:val="center"/>
          </w:tcPr>
          <w:p w14:paraId="14C2E298" w14:textId="77777777" w:rsidR="007937C7" w:rsidRDefault="00000000">
            <w:pPr>
              <w:spacing w:after="0"/>
            </w:pPr>
            <w:r>
              <w:t>Permanent record of material changes, source changes, workflow transitions, reviews, approvals, signatures, exports, issuances, distributions, transfers, exceptions, evidence access, completion, closure, and reopening.</w:t>
            </w:r>
          </w:p>
        </w:tc>
      </w:tr>
      <w:tr w:rsidR="008F0ACB" w14:paraId="422E9C67" w14:textId="77777777">
        <w:trPr>
          <w:cantSplit/>
          <w:jc w:val="center"/>
        </w:trPr>
        <w:tc>
          <w:tcPr>
            <w:tcW w:w="2180" w:type="dxa"/>
            <w:shd w:val="clear" w:color="auto" w:fill="FFFFFF"/>
            <w:tcMar>
              <w:top w:w="85" w:type="dxa"/>
              <w:left w:w="110" w:type="dxa"/>
              <w:bottom w:w="85" w:type="dxa"/>
              <w:right w:w="110" w:type="dxa"/>
            </w:tcMar>
            <w:vAlign w:val="center"/>
          </w:tcPr>
          <w:p w14:paraId="07887C64" w14:textId="77777777" w:rsidR="007937C7" w:rsidRDefault="00000000">
            <w:pPr>
              <w:spacing w:after="0"/>
            </w:pPr>
            <w:r>
              <w:lastRenderedPageBreak/>
              <w:t>Continuity</w:t>
            </w:r>
          </w:p>
        </w:tc>
        <w:tc>
          <w:tcPr>
            <w:tcW w:w="7180" w:type="dxa"/>
            <w:shd w:val="clear" w:color="auto" w:fill="FFFFFF"/>
            <w:tcMar>
              <w:top w:w="85" w:type="dxa"/>
              <w:left w:w="110" w:type="dxa"/>
              <w:bottom w:w="85" w:type="dxa"/>
              <w:right w:w="110" w:type="dxa"/>
            </w:tcMar>
            <w:vAlign w:val="center"/>
          </w:tcPr>
          <w:p w14:paraId="1A18BD9B" w14:textId="77777777" w:rsidR="007937C7" w:rsidRDefault="00000000">
            <w:pPr>
              <w:spacing w:after="0"/>
            </w:pPr>
            <w:r>
              <w:t>Documented assignments, authority, rationale, source links, review notes, status, evidence, decisions, lessons learned, and retained history supporting knowledge transfer.</w:t>
            </w:r>
          </w:p>
        </w:tc>
      </w:tr>
      <w:tr w:rsidR="007937C7" w14:paraId="31E9B4BC" w14:textId="77777777">
        <w:trPr>
          <w:jc w:val="center"/>
        </w:trPr>
        <w:tc>
          <w:tcPr>
            <w:tcW w:w="2180" w:type="dxa"/>
          </w:tcPr>
          <w:p w14:paraId="113304FF" w14:textId="77777777" w:rsidR="007937C7" w:rsidRDefault="00000000">
            <w:pPr>
              <w:spacing w:after="0"/>
            </w:pPr>
            <w:r>
              <w:t>Quality Assurance</w:t>
            </w:r>
          </w:p>
        </w:tc>
        <w:tc>
          <w:tcPr>
            <w:tcW w:w="7180" w:type="dxa"/>
          </w:tcPr>
          <w:p w14:paraId="6D535B7D" w14:textId="77777777" w:rsidR="007937C7" w:rsidRDefault="00000000">
            <w:pPr>
              <w:spacing w:after="0"/>
            </w:pPr>
            <w:r>
              <w:t>Mandatory review points, evidence and source-traceability checks, clearance of Review Notes, report-quality and completeness checks, progress and completion assessment, and authorized quality-review results.</w:t>
            </w:r>
          </w:p>
        </w:tc>
      </w:tr>
    </w:tbl>
    <w:p w14:paraId="6DC7608B" w14:textId="77777777" w:rsidR="008F0ACB" w:rsidRDefault="008F0ACB">
      <w:pPr>
        <w:spacing w:after="0"/>
      </w:pPr>
    </w:p>
    <w:p w14:paraId="14CFA2F2" w14:textId="77777777" w:rsidR="008F0ACB" w:rsidRDefault="00000000">
      <w:pPr>
        <w:pStyle w:val="Heading1"/>
      </w:pPr>
      <w:r>
        <w:rPr>
          <w:rFonts w:ascii="Aptos" w:eastAsia="Aptos" w:hAnsi="Aptos"/>
        </w:rPr>
        <w:t>13. Module Interfaces and Dependencies</w:t>
      </w:r>
    </w:p>
    <w:tbl>
      <w:tblPr>
        <w:tblStyle w:val="TableGrid"/>
        <w:tblW w:w="9484"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522"/>
        <w:gridCol w:w="3822"/>
        <w:gridCol w:w="4140"/>
      </w:tblGrid>
      <w:tr w:rsidR="008F0ACB" w14:paraId="4B31D787" w14:textId="77777777" w:rsidTr="002D2F72">
        <w:trPr>
          <w:cantSplit/>
          <w:tblHeader/>
          <w:jc w:val="center"/>
        </w:trPr>
        <w:tc>
          <w:tcPr>
            <w:tcW w:w="1522" w:type="dxa"/>
            <w:shd w:val="clear" w:color="auto" w:fill="D9E2F3"/>
            <w:tcMar>
              <w:top w:w="85" w:type="dxa"/>
              <w:left w:w="110" w:type="dxa"/>
              <w:bottom w:w="85" w:type="dxa"/>
              <w:right w:w="110" w:type="dxa"/>
            </w:tcMar>
            <w:vAlign w:val="center"/>
          </w:tcPr>
          <w:p w14:paraId="7CAAC77F" w14:textId="77777777" w:rsidR="008F0ACB" w:rsidRDefault="00000000">
            <w:pPr>
              <w:spacing w:after="0" w:line="240" w:lineRule="auto"/>
            </w:pPr>
            <w:r>
              <w:rPr>
                <w:b/>
              </w:rPr>
              <w:t>Component</w:t>
            </w:r>
          </w:p>
        </w:tc>
        <w:tc>
          <w:tcPr>
            <w:tcW w:w="3822" w:type="dxa"/>
            <w:shd w:val="clear" w:color="auto" w:fill="D9E2F3"/>
            <w:tcMar>
              <w:top w:w="85" w:type="dxa"/>
              <w:left w:w="110" w:type="dxa"/>
              <w:bottom w:w="85" w:type="dxa"/>
              <w:right w:w="110" w:type="dxa"/>
            </w:tcMar>
            <w:vAlign w:val="center"/>
          </w:tcPr>
          <w:p w14:paraId="3EB44C12" w14:textId="77777777" w:rsidR="008F0ACB" w:rsidRDefault="00000000">
            <w:pPr>
              <w:spacing w:after="0" w:line="240" w:lineRule="auto"/>
            </w:pPr>
            <w:r>
              <w:rPr>
                <w:b/>
              </w:rPr>
              <w:t>Information Received by AEM</w:t>
            </w:r>
          </w:p>
        </w:tc>
        <w:tc>
          <w:tcPr>
            <w:tcW w:w="4140" w:type="dxa"/>
            <w:shd w:val="clear" w:color="auto" w:fill="D9E2F3"/>
            <w:tcMar>
              <w:top w:w="85" w:type="dxa"/>
              <w:left w:w="110" w:type="dxa"/>
              <w:bottom w:w="85" w:type="dxa"/>
              <w:right w:w="110" w:type="dxa"/>
            </w:tcMar>
            <w:vAlign w:val="center"/>
          </w:tcPr>
          <w:p w14:paraId="25D72EF9" w14:textId="77777777" w:rsidR="008F0ACB" w:rsidRDefault="00000000">
            <w:pPr>
              <w:spacing w:after="0" w:line="240" w:lineRule="auto"/>
            </w:pPr>
            <w:r>
              <w:rPr>
                <w:b/>
              </w:rPr>
              <w:t>Information Provided by AEM</w:t>
            </w:r>
          </w:p>
        </w:tc>
      </w:tr>
      <w:tr w:rsidR="008F0ACB" w14:paraId="5D489292" w14:textId="77777777" w:rsidTr="002D2F72">
        <w:trPr>
          <w:cantSplit/>
          <w:jc w:val="center"/>
        </w:trPr>
        <w:tc>
          <w:tcPr>
            <w:tcW w:w="1522" w:type="dxa"/>
            <w:shd w:val="clear" w:color="auto" w:fill="FFFFFF"/>
            <w:tcMar>
              <w:top w:w="85" w:type="dxa"/>
              <w:left w:w="110" w:type="dxa"/>
              <w:bottom w:w="85" w:type="dxa"/>
              <w:right w:w="110" w:type="dxa"/>
            </w:tcMar>
            <w:vAlign w:val="center"/>
          </w:tcPr>
          <w:p w14:paraId="52264469" w14:textId="77777777" w:rsidR="008F0ACB" w:rsidRDefault="00000000">
            <w:pPr>
              <w:spacing w:after="0" w:line="240" w:lineRule="auto"/>
            </w:pPr>
            <w:r>
              <w:t>AGIS Core</w:t>
            </w:r>
          </w:p>
        </w:tc>
        <w:tc>
          <w:tcPr>
            <w:tcW w:w="3822" w:type="dxa"/>
            <w:shd w:val="clear" w:color="auto" w:fill="FFFFFF"/>
            <w:tcMar>
              <w:top w:w="85" w:type="dxa"/>
              <w:left w:w="110" w:type="dxa"/>
              <w:bottom w:w="85" w:type="dxa"/>
              <w:right w:w="110" w:type="dxa"/>
            </w:tcMar>
            <w:vAlign w:val="center"/>
          </w:tcPr>
          <w:p w14:paraId="211B5F57" w14:textId="77777777" w:rsidR="008F0ACB" w:rsidRDefault="00000000">
            <w:pPr>
              <w:spacing w:after="0" w:line="240" w:lineRule="auto"/>
            </w:pPr>
            <w:r>
              <w:t>Users, roles, permissions, Offices, Audit Areas, Audit Focuses, reference lists, workflow, documents, notifications, logs, and configuration.</w:t>
            </w:r>
          </w:p>
        </w:tc>
        <w:tc>
          <w:tcPr>
            <w:tcW w:w="4140" w:type="dxa"/>
            <w:shd w:val="clear" w:color="auto" w:fill="FFFFFF"/>
            <w:tcMar>
              <w:top w:w="85" w:type="dxa"/>
              <w:left w:w="110" w:type="dxa"/>
              <w:bottom w:w="85" w:type="dxa"/>
              <w:right w:w="110" w:type="dxa"/>
            </w:tcMar>
            <w:vAlign w:val="center"/>
          </w:tcPr>
          <w:p w14:paraId="3225555D" w14:textId="77777777" w:rsidR="008F0ACB" w:rsidRDefault="00000000">
            <w:pPr>
              <w:spacing w:after="0" w:line="240" w:lineRule="auto"/>
            </w:pPr>
            <w:r>
              <w:t>Transactions, documents, notifications, workflow events, search metadata, Activity Log events, and Audit Trail events.</w:t>
            </w:r>
          </w:p>
        </w:tc>
      </w:tr>
      <w:tr w:rsidR="008F0ACB" w14:paraId="599FEDE0" w14:textId="77777777" w:rsidTr="002D2F72">
        <w:trPr>
          <w:cantSplit/>
          <w:jc w:val="center"/>
        </w:trPr>
        <w:tc>
          <w:tcPr>
            <w:tcW w:w="1522" w:type="dxa"/>
            <w:shd w:val="clear" w:color="auto" w:fill="FFFFFF"/>
            <w:tcMar>
              <w:top w:w="85" w:type="dxa"/>
              <w:left w:w="110" w:type="dxa"/>
              <w:bottom w:w="85" w:type="dxa"/>
              <w:right w:w="110" w:type="dxa"/>
            </w:tcMar>
            <w:vAlign w:val="center"/>
          </w:tcPr>
          <w:p w14:paraId="442BD74F" w14:textId="77777777" w:rsidR="008F0ACB" w:rsidRDefault="00000000">
            <w:pPr>
              <w:spacing w:after="0" w:line="240" w:lineRule="auto"/>
            </w:pPr>
            <w:r>
              <w:t>IAP</w:t>
            </w:r>
          </w:p>
        </w:tc>
        <w:tc>
          <w:tcPr>
            <w:tcW w:w="3822" w:type="dxa"/>
            <w:shd w:val="clear" w:color="auto" w:fill="FFFFFF"/>
            <w:tcMar>
              <w:top w:w="85" w:type="dxa"/>
              <w:left w:w="110" w:type="dxa"/>
              <w:bottom w:w="85" w:type="dxa"/>
              <w:right w:w="110" w:type="dxa"/>
            </w:tcMar>
            <w:vAlign w:val="center"/>
          </w:tcPr>
          <w:p w14:paraId="60EFDD98" w14:textId="77777777" w:rsidR="008F0ACB" w:rsidRDefault="00000000">
            <w:pPr>
              <w:spacing w:after="0" w:line="240" w:lineRule="auto"/>
            </w:pPr>
            <w:r>
              <w:t>Approved plan item, Office, Audit Areas, initial Audit Focuses, priority, schedule, objectives, and planned resources.</w:t>
            </w:r>
          </w:p>
        </w:tc>
        <w:tc>
          <w:tcPr>
            <w:tcW w:w="4140" w:type="dxa"/>
            <w:shd w:val="clear" w:color="auto" w:fill="FFFFFF"/>
            <w:tcMar>
              <w:top w:w="85" w:type="dxa"/>
              <w:left w:w="110" w:type="dxa"/>
              <w:bottom w:w="85" w:type="dxa"/>
              <w:right w:w="110" w:type="dxa"/>
            </w:tcMar>
            <w:vAlign w:val="center"/>
          </w:tcPr>
          <w:p w14:paraId="6D14FFA2" w14:textId="77777777" w:rsidR="008F0ACB" w:rsidRDefault="00000000">
            <w:pPr>
              <w:spacing w:after="0" w:line="240" w:lineRule="auto"/>
            </w:pPr>
            <w:r>
              <w:t>Actual status, scope changes, completion, delays, accomplishment, and coverage information.</w:t>
            </w:r>
          </w:p>
        </w:tc>
      </w:tr>
      <w:tr w:rsidR="008F0ACB" w14:paraId="14718E5B" w14:textId="77777777" w:rsidTr="002D2F72">
        <w:trPr>
          <w:cantSplit/>
          <w:jc w:val="center"/>
        </w:trPr>
        <w:tc>
          <w:tcPr>
            <w:tcW w:w="1522" w:type="dxa"/>
            <w:shd w:val="clear" w:color="auto" w:fill="FFFFFF"/>
            <w:tcMar>
              <w:top w:w="85" w:type="dxa"/>
              <w:left w:w="110" w:type="dxa"/>
              <w:bottom w:w="85" w:type="dxa"/>
              <w:right w:w="110" w:type="dxa"/>
            </w:tcMar>
            <w:vAlign w:val="center"/>
          </w:tcPr>
          <w:p w14:paraId="6775864F" w14:textId="77777777" w:rsidR="008F0ACB" w:rsidRDefault="00000000">
            <w:pPr>
              <w:spacing w:after="0" w:line="240" w:lineRule="auto"/>
            </w:pPr>
            <w:r>
              <w:t>ARM</w:t>
            </w:r>
          </w:p>
        </w:tc>
        <w:tc>
          <w:tcPr>
            <w:tcW w:w="3822" w:type="dxa"/>
            <w:shd w:val="clear" w:color="auto" w:fill="FFFFFF"/>
            <w:tcMar>
              <w:top w:w="85" w:type="dxa"/>
              <w:left w:w="110" w:type="dxa"/>
              <w:bottom w:w="85" w:type="dxa"/>
              <w:right w:w="110" w:type="dxa"/>
            </w:tcMar>
            <w:vAlign w:val="center"/>
          </w:tcPr>
          <w:p w14:paraId="22AE8009" w14:textId="77777777" w:rsidR="008F0ACB" w:rsidRDefault="00000000">
            <w:pPr>
              <w:spacing w:after="0" w:line="240" w:lineRule="auto"/>
            </w:pPr>
            <w:r>
              <w:t>Auditor profiles, competencies, availability, training, and consolidated workload information.</w:t>
            </w:r>
          </w:p>
        </w:tc>
        <w:tc>
          <w:tcPr>
            <w:tcW w:w="4140" w:type="dxa"/>
            <w:shd w:val="clear" w:color="auto" w:fill="FFFFFF"/>
            <w:tcMar>
              <w:top w:w="85" w:type="dxa"/>
              <w:left w:w="110" w:type="dxa"/>
              <w:bottom w:w="85" w:type="dxa"/>
              <w:right w:w="110" w:type="dxa"/>
            </w:tcMar>
            <w:vAlign w:val="center"/>
          </w:tcPr>
          <w:p w14:paraId="1B728C00" w14:textId="77777777" w:rsidR="008F0ACB" w:rsidRDefault="00000000">
            <w:pPr>
              <w:spacing w:after="0" w:line="240" w:lineRule="auto"/>
            </w:pPr>
            <w:r>
              <w:t>Actual Audit Team Assignments, utilization, effort, and authorized performance-supporting data.</w:t>
            </w:r>
          </w:p>
        </w:tc>
      </w:tr>
      <w:tr w:rsidR="008F0ACB" w14:paraId="3A97E8C4" w14:textId="77777777" w:rsidTr="002D2F72">
        <w:trPr>
          <w:cantSplit/>
          <w:jc w:val="center"/>
        </w:trPr>
        <w:tc>
          <w:tcPr>
            <w:tcW w:w="1522" w:type="dxa"/>
            <w:shd w:val="clear" w:color="auto" w:fill="FFFFFF"/>
            <w:tcMar>
              <w:top w:w="85" w:type="dxa"/>
              <w:left w:w="110" w:type="dxa"/>
              <w:bottom w:w="85" w:type="dxa"/>
              <w:right w:w="110" w:type="dxa"/>
            </w:tcMar>
            <w:vAlign w:val="center"/>
          </w:tcPr>
          <w:p w14:paraId="636EEEEE" w14:textId="77777777" w:rsidR="008F0ACB" w:rsidRDefault="00000000">
            <w:pPr>
              <w:spacing w:after="0" w:line="240" w:lineRule="auto"/>
            </w:pPr>
            <w:r>
              <w:t>CMS</w:t>
            </w:r>
          </w:p>
        </w:tc>
        <w:tc>
          <w:tcPr>
            <w:tcW w:w="3822" w:type="dxa"/>
            <w:shd w:val="clear" w:color="auto" w:fill="FFFFFF"/>
            <w:tcMar>
              <w:top w:w="85" w:type="dxa"/>
              <w:left w:w="110" w:type="dxa"/>
              <w:bottom w:w="85" w:type="dxa"/>
              <w:right w:w="110" w:type="dxa"/>
            </w:tcMar>
            <w:vAlign w:val="center"/>
          </w:tcPr>
          <w:p w14:paraId="31D1114E" w14:textId="77777777" w:rsidR="008F0ACB" w:rsidRDefault="00000000">
            <w:pPr>
              <w:spacing w:after="0" w:line="240" w:lineRule="auto"/>
            </w:pPr>
            <w:r>
              <w:t>Transfer acknowledgments, CMS Monitoring IDs, and reconciliation status.</w:t>
            </w:r>
          </w:p>
        </w:tc>
        <w:tc>
          <w:tcPr>
            <w:tcW w:w="4140" w:type="dxa"/>
            <w:shd w:val="clear" w:color="auto" w:fill="FFFFFF"/>
            <w:tcMar>
              <w:top w:w="85" w:type="dxa"/>
              <w:left w:w="110" w:type="dxa"/>
              <w:bottom w:w="85" w:type="dxa"/>
              <w:right w:w="110" w:type="dxa"/>
            </w:tcMar>
            <w:vAlign w:val="center"/>
          </w:tcPr>
          <w:p w14:paraId="3C91A5F1" w14:textId="77777777" w:rsidR="008F0ACB" w:rsidRDefault="00000000">
            <w:pPr>
              <w:spacing w:after="0" w:line="240" w:lineRule="auto"/>
            </w:pPr>
            <w:r>
              <w:t>Formally issued Audit Recommendations; engagement, Office, Audit Area and Audit Focus references; finding and risk information; Final Audit Report or authorized issuance reference; issue date; and stable source identifiers.</w:t>
            </w:r>
          </w:p>
        </w:tc>
      </w:tr>
      <w:tr w:rsidR="008F0ACB" w14:paraId="54833900" w14:textId="77777777" w:rsidTr="002D2F72">
        <w:trPr>
          <w:cantSplit/>
          <w:jc w:val="center"/>
        </w:trPr>
        <w:tc>
          <w:tcPr>
            <w:tcW w:w="1522" w:type="dxa"/>
            <w:shd w:val="clear" w:color="auto" w:fill="FFFFFF"/>
            <w:tcMar>
              <w:top w:w="85" w:type="dxa"/>
              <w:left w:w="110" w:type="dxa"/>
              <w:bottom w:w="85" w:type="dxa"/>
              <w:right w:w="110" w:type="dxa"/>
            </w:tcMar>
            <w:vAlign w:val="center"/>
          </w:tcPr>
          <w:p w14:paraId="70C9755A" w14:textId="77777777" w:rsidR="008F0ACB" w:rsidRDefault="00000000">
            <w:pPr>
              <w:spacing w:after="0" w:line="240" w:lineRule="auto"/>
            </w:pPr>
            <w:r>
              <w:t>AIS</w:t>
            </w:r>
          </w:p>
        </w:tc>
        <w:tc>
          <w:tcPr>
            <w:tcW w:w="3822" w:type="dxa"/>
            <w:shd w:val="clear" w:color="auto" w:fill="FFFFFF"/>
            <w:tcMar>
              <w:top w:w="85" w:type="dxa"/>
              <w:left w:w="110" w:type="dxa"/>
              <w:bottom w:w="85" w:type="dxa"/>
              <w:right w:w="110" w:type="dxa"/>
            </w:tcMar>
            <w:vAlign w:val="center"/>
          </w:tcPr>
          <w:p w14:paraId="7BA7E8D7" w14:textId="77777777" w:rsidR="008F0ACB" w:rsidRDefault="00000000">
            <w:pPr>
              <w:spacing w:after="0" w:line="240" w:lineRule="auto"/>
            </w:pPr>
            <w:r>
              <w:t>Authorized analytical definitions and reporting requests.</w:t>
            </w:r>
          </w:p>
        </w:tc>
        <w:tc>
          <w:tcPr>
            <w:tcW w:w="4140" w:type="dxa"/>
            <w:shd w:val="clear" w:color="auto" w:fill="FFFFFF"/>
            <w:tcMar>
              <w:top w:w="85" w:type="dxa"/>
              <w:left w:w="110" w:type="dxa"/>
              <w:bottom w:w="85" w:type="dxa"/>
              <w:right w:w="110" w:type="dxa"/>
            </w:tcMar>
            <w:vAlign w:val="center"/>
          </w:tcPr>
          <w:p w14:paraId="739C76B7" w14:textId="77777777" w:rsidR="008F0ACB" w:rsidRDefault="00000000">
            <w:pPr>
              <w:spacing w:after="0" w:line="240" w:lineRule="auto"/>
            </w:pPr>
            <w:r>
              <w:t>Engagement, finding, report, timeliness, coverage, risk, and outcome data.</w:t>
            </w:r>
          </w:p>
        </w:tc>
      </w:tr>
    </w:tbl>
    <w:p w14:paraId="492E8BD7" w14:textId="77777777" w:rsidR="008F0ACB" w:rsidRDefault="008F0ACB">
      <w:pPr>
        <w:spacing w:after="0"/>
      </w:pPr>
    </w:p>
    <w:p w14:paraId="19B7A4F4" w14:textId="77777777" w:rsidR="008F0ACB" w:rsidRDefault="00000000">
      <w:pPr>
        <w:pStyle w:val="Heading2"/>
      </w:pPr>
      <w:r>
        <w:rPr>
          <w:rFonts w:ascii="Aptos" w:eastAsia="Aptos" w:hAnsi="Aptos"/>
        </w:rPr>
        <w:t>13.1 Transfer to CMS</w:t>
      </w:r>
    </w:p>
    <w:p w14:paraId="353FE30F" w14:textId="77777777" w:rsidR="008F0ACB" w:rsidRDefault="00000000">
      <w:r>
        <w:t>The AEM-to-CMS transfer shall create or update a controlled monitoring reference without duplicating or breaking the authoritative AEM source relationship. At minimum, the transfer shall include the engagement, Office, Audit Area, Audit Focus where applicable, finding, formally issued recommendation, risk rating, Final Audit Report or other authorized issuance reference, issue date, and stable source identifiers. CMS shall return the monitoring identifier and transfer or reconciliation result. Formal Action Plan, responsible Office or official, target dates, management-reported implementation status, implementation evidence, CIAS follow-up validation, and closure shall be governed by CMS.</w:t>
      </w:r>
    </w:p>
    <w:p w14:paraId="6EF675B0" w14:textId="77777777" w:rsidR="008F0ACB" w:rsidRDefault="00000000">
      <w:pPr>
        <w:pStyle w:val="Heading1"/>
      </w:pPr>
      <w:r>
        <w:rPr>
          <w:rFonts w:ascii="Aptos" w:eastAsia="Aptos" w:hAnsi="Aptos"/>
        </w:rPr>
        <w:t>14. Notifications and Work Queues</w:t>
      </w:r>
    </w:p>
    <w:p w14:paraId="000DC678" w14:textId="77777777" w:rsidR="008F0ACB" w:rsidRDefault="00000000">
      <w:pPr>
        <w:pStyle w:val="ListBullet"/>
      </w:pPr>
      <w:r>
        <w:t>Assigned or changed Audit Team role, task, procedure, Review Note, evidence assessment, or report-review request</w:t>
      </w:r>
    </w:p>
    <w:p w14:paraId="2B83A1DE" w14:textId="77777777" w:rsidR="008F0ACB" w:rsidRDefault="00000000">
      <w:pPr>
        <w:pStyle w:val="ListBullet"/>
      </w:pPr>
      <w:r>
        <w:lastRenderedPageBreak/>
        <w:t>Upcoming or overdue AEO, AEP, Audit Program, Entry or Exit Conference, procedure, Evidence Request, evidence assessment, AFR, Management Comment, Interim / Draft / Final Report, completion assessment, CMS transfer, or closure deadline</w:t>
      </w:r>
    </w:p>
    <w:p w14:paraId="73E584EF" w14:textId="77777777" w:rsidR="008F0ACB" w:rsidRDefault="00000000">
      <w:pPr>
        <w:pStyle w:val="ListBullet"/>
      </w:pPr>
      <w:r>
        <w:t>Review Note issued, returned, responded to, or cleared</w:t>
      </w:r>
    </w:p>
    <w:p w14:paraId="4729B0A5" w14:textId="77777777" w:rsidR="007937C7" w:rsidRDefault="00000000">
      <w:pPr>
        <w:pStyle w:val="ListBullet"/>
      </w:pPr>
      <w:r>
        <w:t>Evidence Request issued, acknowledged, partially submitted, fulfilled, overdue, extended, escalated, cancelled, or closed; Audit Evidence registered, awaiting assessment, accepted, limited, rejected, duplicate, superseded, or requiring additional evidence.</w:t>
      </w:r>
    </w:p>
    <w:p w14:paraId="256A9278" w14:textId="77777777" w:rsidR="008F0ACB" w:rsidRDefault="00000000">
      <w:pPr>
        <w:pStyle w:val="ListBullet"/>
      </w:pPr>
      <w:r>
        <w:t>Controlled document awaiting review, correction, approval, signature, issuance, distribution, acknowledgment, amendment, withdrawal, cancellation, voiding, or superseding action</w:t>
      </w:r>
    </w:p>
    <w:p w14:paraId="0481C7FC" w14:textId="77777777" w:rsidR="008F0ACB" w:rsidRDefault="00000000">
      <w:pPr>
        <w:pStyle w:val="ListBullet"/>
      </w:pPr>
      <w:r>
        <w:t>AFR approved or issued for Management Comment</w:t>
      </w:r>
    </w:p>
    <w:p w14:paraId="01E1BF7B" w14:textId="77777777" w:rsidR="008F0ACB" w:rsidRDefault="00000000">
      <w:pPr>
        <w:pStyle w:val="ListBullet"/>
      </w:pPr>
      <w:r>
        <w:t>Management Comment due, received, late, revised, or extended</w:t>
      </w:r>
    </w:p>
    <w:p w14:paraId="4C7B7640" w14:textId="77777777" w:rsidR="008F0ACB" w:rsidRDefault="00000000">
      <w:pPr>
        <w:pStyle w:val="ListBullet"/>
      </w:pPr>
      <w:r>
        <w:t>Interim or Final Audit Report approved, issued, acknowledged, amended, superseded, or delivery failed</w:t>
      </w:r>
    </w:p>
    <w:p w14:paraId="3774414E" w14:textId="77777777" w:rsidR="008F0ACB" w:rsidRDefault="00000000">
      <w:pPr>
        <w:pStyle w:val="ListBullet"/>
      </w:pPr>
      <w:r>
        <w:t>CMS transfer succeeded, failed, is pending, duplicate, or requires reconciliation</w:t>
      </w:r>
    </w:p>
    <w:p w14:paraId="01FA25D5" w14:textId="77777777" w:rsidR="008F0ACB" w:rsidRDefault="00000000">
      <w:pPr>
        <w:pStyle w:val="ListBullet"/>
      </w:pPr>
      <w:r>
        <w:t>Engagement completion, records, or closure requirement outstanding</w:t>
      </w:r>
    </w:p>
    <w:p w14:paraId="7489FD58" w14:textId="77777777" w:rsidR="008F0ACB" w:rsidRDefault="00000000">
      <w:r>
        <w:t>Work queues shall prioritize actionable, overdue, returned, high-risk, and escalation items and shall clearly indicate what action is expected from the user.</w:t>
      </w:r>
    </w:p>
    <w:p w14:paraId="6CC9162D" w14:textId="77777777" w:rsidR="008F0ACB" w:rsidRDefault="00000000">
      <w:pPr>
        <w:pStyle w:val="Heading1"/>
      </w:pPr>
      <w:r>
        <w:rPr>
          <w:rFonts w:ascii="Aptos" w:eastAsia="Aptos" w:hAnsi="Aptos"/>
        </w:rPr>
        <w:t>15. Reports and Dashboards</w:t>
      </w:r>
    </w:p>
    <w:tbl>
      <w:tblPr>
        <w:tblStyle w:val="TableGrid"/>
        <w:tblW w:w="9360"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2821"/>
        <w:gridCol w:w="6539"/>
      </w:tblGrid>
      <w:tr w:rsidR="008F0ACB" w14:paraId="1B906DBB" w14:textId="77777777">
        <w:trPr>
          <w:cantSplit/>
          <w:tblHeader/>
          <w:jc w:val="center"/>
        </w:trPr>
        <w:tc>
          <w:tcPr>
            <w:tcW w:w="2821" w:type="dxa"/>
            <w:shd w:val="clear" w:color="auto" w:fill="D9E2F3"/>
            <w:tcMar>
              <w:top w:w="85" w:type="dxa"/>
              <w:left w:w="110" w:type="dxa"/>
              <w:bottom w:w="85" w:type="dxa"/>
              <w:right w:w="110" w:type="dxa"/>
            </w:tcMar>
            <w:vAlign w:val="center"/>
          </w:tcPr>
          <w:p w14:paraId="79649AD4" w14:textId="77777777" w:rsidR="007937C7" w:rsidRDefault="00000000">
            <w:pPr>
              <w:spacing w:after="0"/>
            </w:pPr>
            <w:r>
              <w:rPr>
                <w:b/>
              </w:rPr>
              <w:t>Output</w:t>
            </w:r>
          </w:p>
        </w:tc>
        <w:tc>
          <w:tcPr>
            <w:tcW w:w="6539" w:type="dxa"/>
            <w:shd w:val="clear" w:color="auto" w:fill="D9E2F3"/>
            <w:tcMar>
              <w:top w:w="85" w:type="dxa"/>
              <w:left w:w="110" w:type="dxa"/>
              <w:bottom w:w="85" w:type="dxa"/>
              <w:right w:w="110" w:type="dxa"/>
            </w:tcMar>
            <w:vAlign w:val="center"/>
          </w:tcPr>
          <w:p w14:paraId="2394B92B" w14:textId="77777777" w:rsidR="007937C7" w:rsidRDefault="00000000">
            <w:pPr>
              <w:spacing w:after="0"/>
            </w:pPr>
            <w:r>
              <w:rPr>
                <w:b/>
              </w:rPr>
              <w:t>Purpose</w:t>
            </w:r>
          </w:p>
        </w:tc>
      </w:tr>
      <w:tr w:rsidR="008F0ACB" w14:paraId="75179B36" w14:textId="77777777">
        <w:trPr>
          <w:cantSplit/>
          <w:jc w:val="center"/>
        </w:trPr>
        <w:tc>
          <w:tcPr>
            <w:tcW w:w="2821" w:type="dxa"/>
            <w:shd w:val="clear" w:color="auto" w:fill="FFFFFF"/>
            <w:tcMar>
              <w:top w:w="85" w:type="dxa"/>
              <w:left w:w="110" w:type="dxa"/>
              <w:bottom w:w="85" w:type="dxa"/>
              <w:right w:w="110" w:type="dxa"/>
            </w:tcMar>
            <w:vAlign w:val="center"/>
          </w:tcPr>
          <w:p w14:paraId="0ECE60E0" w14:textId="77777777" w:rsidR="007937C7" w:rsidRDefault="00000000">
            <w:pPr>
              <w:spacing w:after="0"/>
            </w:pPr>
            <w:r>
              <w:t>My Engagement Tasks</w:t>
            </w:r>
          </w:p>
        </w:tc>
        <w:tc>
          <w:tcPr>
            <w:tcW w:w="6539" w:type="dxa"/>
            <w:shd w:val="clear" w:color="auto" w:fill="FFFFFF"/>
            <w:tcMar>
              <w:top w:w="85" w:type="dxa"/>
              <w:left w:w="110" w:type="dxa"/>
              <w:bottom w:w="85" w:type="dxa"/>
              <w:right w:w="110" w:type="dxa"/>
            </w:tcMar>
            <w:vAlign w:val="center"/>
          </w:tcPr>
          <w:p w14:paraId="1E671EDC" w14:textId="77777777" w:rsidR="007937C7" w:rsidRDefault="00000000">
            <w:pPr>
              <w:spacing w:after="0"/>
            </w:pPr>
            <w:r>
              <w:t>Assigned, due, overdue, returned, escalated, and pending-review work.</w:t>
            </w:r>
          </w:p>
        </w:tc>
      </w:tr>
      <w:tr w:rsidR="008F0ACB" w14:paraId="585CAD06" w14:textId="77777777">
        <w:trPr>
          <w:cantSplit/>
          <w:jc w:val="center"/>
        </w:trPr>
        <w:tc>
          <w:tcPr>
            <w:tcW w:w="2821" w:type="dxa"/>
            <w:shd w:val="clear" w:color="auto" w:fill="FFFFFF"/>
            <w:tcMar>
              <w:top w:w="85" w:type="dxa"/>
              <w:left w:w="110" w:type="dxa"/>
              <w:bottom w:w="85" w:type="dxa"/>
              <w:right w:w="110" w:type="dxa"/>
            </w:tcMar>
            <w:vAlign w:val="center"/>
          </w:tcPr>
          <w:p w14:paraId="25AA56C9" w14:textId="77777777" w:rsidR="007937C7" w:rsidRDefault="00000000">
            <w:pPr>
              <w:spacing w:after="0"/>
            </w:pPr>
            <w:r>
              <w:t>Audit Engagement Register</w:t>
            </w:r>
          </w:p>
        </w:tc>
        <w:tc>
          <w:tcPr>
            <w:tcW w:w="6539" w:type="dxa"/>
            <w:shd w:val="clear" w:color="auto" w:fill="FFFFFF"/>
            <w:tcMar>
              <w:top w:w="85" w:type="dxa"/>
              <w:left w:w="110" w:type="dxa"/>
              <w:bottom w:w="85" w:type="dxa"/>
              <w:right w:w="110" w:type="dxa"/>
            </w:tcMar>
            <w:vAlign w:val="center"/>
          </w:tcPr>
          <w:p w14:paraId="12D033B7" w14:textId="77777777" w:rsidR="007937C7" w:rsidRDefault="00000000">
            <w:pPr>
              <w:spacing w:after="0"/>
            </w:pPr>
            <w:r>
              <w:t>Engagements by origin, authority, Office, Audit Area, phase, status, team, schedule, priority, reporting condition, and next required action.</w:t>
            </w:r>
          </w:p>
        </w:tc>
      </w:tr>
      <w:tr w:rsidR="008F0ACB" w14:paraId="158046F6" w14:textId="77777777">
        <w:trPr>
          <w:cantSplit/>
          <w:jc w:val="center"/>
        </w:trPr>
        <w:tc>
          <w:tcPr>
            <w:tcW w:w="2821" w:type="dxa"/>
            <w:shd w:val="clear" w:color="auto" w:fill="FFFFFF"/>
            <w:tcMar>
              <w:top w:w="85" w:type="dxa"/>
              <w:left w:w="110" w:type="dxa"/>
              <w:bottom w:w="85" w:type="dxa"/>
              <w:right w:w="110" w:type="dxa"/>
            </w:tcMar>
            <w:vAlign w:val="center"/>
          </w:tcPr>
          <w:p w14:paraId="7666AC33" w14:textId="77777777" w:rsidR="007937C7" w:rsidRDefault="00000000">
            <w:pPr>
              <w:spacing w:after="0"/>
            </w:pPr>
            <w:r>
              <w:t>Audit Calendar and Milestone Schedule</w:t>
            </w:r>
          </w:p>
        </w:tc>
        <w:tc>
          <w:tcPr>
            <w:tcW w:w="6539" w:type="dxa"/>
            <w:shd w:val="clear" w:color="auto" w:fill="FFFFFF"/>
            <w:tcMar>
              <w:top w:w="85" w:type="dxa"/>
              <w:left w:w="110" w:type="dxa"/>
              <w:bottom w:w="85" w:type="dxa"/>
              <w:right w:w="110" w:type="dxa"/>
            </w:tcMar>
            <w:vAlign w:val="center"/>
          </w:tcPr>
          <w:p w14:paraId="5BE90561" w14:textId="77777777" w:rsidR="007937C7" w:rsidRDefault="00000000">
            <w:pPr>
              <w:spacing w:after="0"/>
            </w:pPr>
            <w:r>
              <w:t>Engagements, Entry and Exit Conferences, procedures, Evidence Requests, assessments, management responses, reports, transfers, and key milestones.</w:t>
            </w:r>
          </w:p>
        </w:tc>
      </w:tr>
      <w:tr w:rsidR="008F0ACB" w14:paraId="05F8D32B" w14:textId="77777777">
        <w:trPr>
          <w:cantSplit/>
          <w:jc w:val="center"/>
        </w:trPr>
        <w:tc>
          <w:tcPr>
            <w:tcW w:w="2821" w:type="dxa"/>
            <w:shd w:val="clear" w:color="auto" w:fill="FFFFFF"/>
            <w:tcMar>
              <w:top w:w="85" w:type="dxa"/>
              <w:left w:w="110" w:type="dxa"/>
              <w:bottom w:w="85" w:type="dxa"/>
              <w:right w:w="110" w:type="dxa"/>
            </w:tcMar>
            <w:vAlign w:val="center"/>
          </w:tcPr>
          <w:p w14:paraId="752F1458" w14:textId="77777777" w:rsidR="007937C7" w:rsidRDefault="00000000">
            <w:pPr>
              <w:spacing w:after="0"/>
            </w:pPr>
            <w:r>
              <w:t>Engagement KPI and Progress Assessment</w:t>
            </w:r>
          </w:p>
        </w:tc>
        <w:tc>
          <w:tcPr>
            <w:tcW w:w="6539" w:type="dxa"/>
            <w:shd w:val="clear" w:color="auto" w:fill="FFFFFF"/>
            <w:tcMar>
              <w:top w:w="85" w:type="dxa"/>
              <w:left w:w="110" w:type="dxa"/>
              <w:bottom w:w="85" w:type="dxa"/>
              <w:right w:w="110" w:type="dxa"/>
            </w:tcMar>
            <w:vAlign w:val="center"/>
          </w:tcPr>
          <w:p w14:paraId="2A2C7107" w14:textId="77777777" w:rsidR="007937C7" w:rsidRDefault="00000000">
            <w:pPr>
              <w:spacing w:after="0"/>
            </w:pPr>
            <w:r>
              <w:t>Progress against objectives, procedures, approved schedule, effort, evidence sufficiency, unresolved issues, expected reporting date, and corrective actions.</w:t>
            </w:r>
          </w:p>
        </w:tc>
      </w:tr>
      <w:tr w:rsidR="008F0ACB" w14:paraId="19C5D554" w14:textId="77777777">
        <w:trPr>
          <w:cantSplit/>
          <w:jc w:val="center"/>
        </w:trPr>
        <w:tc>
          <w:tcPr>
            <w:tcW w:w="2821" w:type="dxa"/>
            <w:shd w:val="clear" w:color="auto" w:fill="FFFFFF"/>
            <w:tcMar>
              <w:top w:w="85" w:type="dxa"/>
              <w:left w:w="110" w:type="dxa"/>
              <w:bottom w:w="85" w:type="dxa"/>
              <w:right w:w="110" w:type="dxa"/>
            </w:tcMar>
            <w:vAlign w:val="center"/>
          </w:tcPr>
          <w:p w14:paraId="35C9BFE2" w14:textId="77777777" w:rsidR="007937C7" w:rsidRDefault="00000000">
            <w:pPr>
              <w:spacing w:after="0"/>
            </w:pPr>
            <w:r>
              <w:t>Audit Planning Package Status</w:t>
            </w:r>
          </w:p>
        </w:tc>
        <w:tc>
          <w:tcPr>
            <w:tcW w:w="6539" w:type="dxa"/>
            <w:shd w:val="clear" w:color="auto" w:fill="FFFFFF"/>
            <w:tcMar>
              <w:top w:w="85" w:type="dxa"/>
              <w:left w:w="110" w:type="dxa"/>
              <w:bottom w:w="85" w:type="dxa"/>
              <w:right w:w="110" w:type="dxa"/>
            </w:tcMar>
            <w:vAlign w:val="center"/>
          </w:tcPr>
          <w:p w14:paraId="17D321D6" w14:textId="77777777" w:rsidR="007937C7" w:rsidRDefault="00000000">
            <w:pPr>
              <w:spacing w:after="0"/>
            </w:pPr>
            <w:r>
              <w:t>AEP and engagement KPI approval and communication; Process Flow Documentation; Risk Matrix completion and approval; Audit Program approval; planned Working Paper or Sampling Working Paper readiness; amendments and outstanding planning requirements.</w:t>
            </w:r>
          </w:p>
        </w:tc>
      </w:tr>
      <w:tr w:rsidR="008F0ACB" w14:paraId="53F1AA66" w14:textId="77777777">
        <w:trPr>
          <w:cantSplit/>
          <w:jc w:val="center"/>
        </w:trPr>
        <w:tc>
          <w:tcPr>
            <w:tcW w:w="2821" w:type="dxa"/>
            <w:shd w:val="clear" w:color="auto" w:fill="FFFFFF"/>
            <w:tcMar>
              <w:top w:w="85" w:type="dxa"/>
              <w:left w:w="110" w:type="dxa"/>
              <w:bottom w:w="85" w:type="dxa"/>
              <w:right w:w="110" w:type="dxa"/>
            </w:tcMar>
            <w:vAlign w:val="center"/>
          </w:tcPr>
          <w:p w14:paraId="5595AF09" w14:textId="77777777" w:rsidR="007937C7" w:rsidRDefault="00000000">
            <w:pPr>
              <w:spacing w:after="0"/>
            </w:pPr>
            <w:r>
              <w:t>Risk Matrix and Planned Audit Approach Register</w:t>
            </w:r>
          </w:p>
        </w:tc>
        <w:tc>
          <w:tcPr>
            <w:tcW w:w="6539" w:type="dxa"/>
            <w:shd w:val="clear" w:color="auto" w:fill="FFFFFF"/>
            <w:tcMar>
              <w:top w:w="85" w:type="dxa"/>
              <w:left w:w="110" w:type="dxa"/>
              <w:bottom w:w="85" w:type="dxa"/>
              <w:right w:w="110" w:type="dxa"/>
            </w:tcMar>
            <w:vAlign w:val="center"/>
          </w:tcPr>
          <w:p w14:paraId="6A68DCF6" w14:textId="77777777" w:rsidR="007937C7" w:rsidRDefault="00000000">
            <w:pPr>
              <w:spacing w:after="0"/>
            </w:pPr>
            <w:r>
              <w:t>Audit Focus, Process / Risk Area, Potential Risks, Planned Audit Approach, Process Flow references, linked Audit Programs and Procedures, review status, version, and amendment history.</w:t>
            </w:r>
          </w:p>
        </w:tc>
      </w:tr>
      <w:tr w:rsidR="008F0ACB" w14:paraId="7EB3E72C" w14:textId="77777777">
        <w:trPr>
          <w:cantSplit/>
          <w:jc w:val="center"/>
        </w:trPr>
        <w:tc>
          <w:tcPr>
            <w:tcW w:w="2821" w:type="dxa"/>
            <w:shd w:val="clear" w:color="auto" w:fill="FFFFFF"/>
            <w:tcMar>
              <w:top w:w="85" w:type="dxa"/>
              <w:left w:w="110" w:type="dxa"/>
              <w:bottom w:w="85" w:type="dxa"/>
              <w:right w:w="110" w:type="dxa"/>
            </w:tcMar>
            <w:vAlign w:val="center"/>
          </w:tcPr>
          <w:p w14:paraId="7922ED82" w14:textId="77777777" w:rsidR="007937C7" w:rsidRDefault="00000000">
            <w:pPr>
              <w:spacing w:after="0"/>
            </w:pPr>
            <w:r>
              <w:t>Audit Program Progress</w:t>
            </w:r>
          </w:p>
        </w:tc>
        <w:tc>
          <w:tcPr>
            <w:tcW w:w="6539" w:type="dxa"/>
            <w:shd w:val="clear" w:color="auto" w:fill="FFFFFF"/>
            <w:tcMar>
              <w:top w:w="85" w:type="dxa"/>
              <w:left w:w="110" w:type="dxa"/>
              <w:bottom w:w="85" w:type="dxa"/>
              <w:right w:w="110" w:type="dxa"/>
            </w:tcMar>
            <w:vAlign w:val="center"/>
          </w:tcPr>
          <w:p w14:paraId="4BFE87FE" w14:textId="77777777" w:rsidR="007937C7" w:rsidRDefault="00000000">
            <w:pPr>
              <w:spacing w:after="0"/>
            </w:pPr>
            <w:r>
              <w:t>Procedures by status, assignee, due date, result, conclusion, Working Paper, evidence, and review state.</w:t>
            </w:r>
          </w:p>
        </w:tc>
      </w:tr>
      <w:tr w:rsidR="008F0ACB" w14:paraId="64A46773" w14:textId="77777777">
        <w:trPr>
          <w:cantSplit/>
          <w:jc w:val="center"/>
        </w:trPr>
        <w:tc>
          <w:tcPr>
            <w:tcW w:w="2821" w:type="dxa"/>
            <w:shd w:val="clear" w:color="auto" w:fill="FFFFFF"/>
            <w:tcMar>
              <w:top w:w="85" w:type="dxa"/>
              <w:left w:w="110" w:type="dxa"/>
              <w:bottom w:w="85" w:type="dxa"/>
              <w:right w:w="110" w:type="dxa"/>
            </w:tcMar>
            <w:vAlign w:val="center"/>
          </w:tcPr>
          <w:p w14:paraId="56B88343" w14:textId="77777777" w:rsidR="007937C7" w:rsidRDefault="00000000">
            <w:pPr>
              <w:spacing w:after="0"/>
            </w:pPr>
            <w:r>
              <w:t>Working Paper Review Status</w:t>
            </w:r>
          </w:p>
        </w:tc>
        <w:tc>
          <w:tcPr>
            <w:tcW w:w="6539" w:type="dxa"/>
            <w:shd w:val="clear" w:color="auto" w:fill="FFFFFF"/>
            <w:tcMar>
              <w:top w:w="85" w:type="dxa"/>
              <w:left w:w="110" w:type="dxa"/>
              <w:bottom w:w="85" w:type="dxa"/>
              <w:right w:w="110" w:type="dxa"/>
            </w:tcMar>
            <w:vAlign w:val="center"/>
          </w:tcPr>
          <w:p w14:paraId="7F9079FA" w14:textId="77777777" w:rsidR="007937C7" w:rsidRDefault="00000000">
            <w:pPr>
              <w:spacing w:after="0"/>
            </w:pPr>
            <w:r>
              <w:t>Preparation, submission, review, Review Notes, clearance, version, evidence links, and completion state.</w:t>
            </w:r>
          </w:p>
        </w:tc>
      </w:tr>
      <w:tr w:rsidR="008F0ACB" w14:paraId="2617BF22" w14:textId="77777777">
        <w:trPr>
          <w:cantSplit/>
          <w:jc w:val="center"/>
        </w:trPr>
        <w:tc>
          <w:tcPr>
            <w:tcW w:w="2821" w:type="dxa"/>
            <w:shd w:val="clear" w:color="auto" w:fill="FFFFFF"/>
            <w:tcMar>
              <w:top w:w="85" w:type="dxa"/>
              <w:left w:w="110" w:type="dxa"/>
              <w:bottom w:w="85" w:type="dxa"/>
              <w:right w:w="110" w:type="dxa"/>
            </w:tcMar>
            <w:vAlign w:val="center"/>
          </w:tcPr>
          <w:p w14:paraId="12219BE5" w14:textId="77777777" w:rsidR="007937C7" w:rsidRDefault="00000000">
            <w:pPr>
              <w:spacing w:after="0"/>
            </w:pPr>
            <w:r>
              <w:lastRenderedPageBreak/>
              <w:t>Audit Evidence Register</w:t>
            </w:r>
          </w:p>
        </w:tc>
        <w:tc>
          <w:tcPr>
            <w:tcW w:w="6539" w:type="dxa"/>
            <w:shd w:val="clear" w:color="auto" w:fill="FFFFFF"/>
            <w:tcMar>
              <w:top w:w="85" w:type="dxa"/>
              <w:left w:w="110" w:type="dxa"/>
              <w:bottom w:w="85" w:type="dxa"/>
              <w:right w:w="110" w:type="dxa"/>
            </w:tcMar>
            <w:vAlign w:val="center"/>
          </w:tcPr>
          <w:p w14:paraId="2E664FFF" w14:textId="77777777" w:rsidR="007937C7" w:rsidRDefault="00000000">
            <w:pPr>
              <w:spacing w:after="0"/>
            </w:pPr>
            <w:r>
              <w:t>Evidence by Evidence ID, type, source, custodian, related request, date received or obtained, assessment result, limitation, confidentiality, integrity, status, and linked audit records.</w:t>
            </w:r>
          </w:p>
        </w:tc>
      </w:tr>
      <w:tr w:rsidR="008F0ACB" w14:paraId="3B9F314C" w14:textId="77777777">
        <w:trPr>
          <w:cantSplit/>
          <w:jc w:val="center"/>
        </w:trPr>
        <w:tc>
          <w:tcPr>
            <w:tcW w:w="2821" w:type="dxa"/>
            <w:shd w:val="clear" w:color="auto" w:fill="FFFFFF"/>
            <w:tcMar>
              <w:top w:w="85" w:type="dxa"/>
              <w:left w:w="110" w:type="dxa"/>
              <w:bottom w:w="85" w:type="dxa"/>
              <w:right w:w="110" w:type="dxa"/>
            </w:tcMar>
            <w:vAlign w:val="center"/>
          </w:tcPr>
          <w:p w14:paraId="780C387D" w14:textId="77777777" w:rsidR="007937C7" w:rsidRDefault="00000000">
            <w:pPr>
              <w:spacing w:after="0"/>
            </w:pPr>
            <w:r>
              <w:t>Evidence Request and Gap Monitoring</w:t>
            </w:r>
          </w:p>
        </w:tc>
        <w:tc>
          <w:tcPr>
            <w:tcW w:w="6539" w:type="dxa"/>
            <w:shd w:val="clear" w:color="auto" w:fill="FFFFFF"/>
            <w:tcMar>
              <w:top w:w="85" w:type="dxa"/>
              <w:left w:w="110" w:type="dxa"/>
              <w:bottom w:w="85" w:type="dxa"/>
              <w:right w:w="110" w:type="dxa"/>
            </w:tcMar>
            <w:vAlign w:val="center"/>
          </w:tcPr>
          <w:p w14:paraId="07E01C02" w14:textId="77777777" w:rsidR="007937C7" w:rsidRDefault="00000000">
            <w:pPr>
              <w:spacing w:after="0"/>
            </w:pPr>
            <w:r>
              <w:t>Requests, recipients, due dates, acknowledgment, partial or complete submissions, overdue, extension, escalation, cancellation, closure, evidence gaps, and additional evidence required.</w:t>
            </w:r>
          </w:p>
        </w:tc>
      </w:tr>
      <w:tr w:rsidR="008F0ACB" w14:paraId="19F30668" w14:textId="77777777">
        <w:trPr>
          <w:cantSplit/>
          <w:jc w:val="center"/>
        </w:trPr>
        <w:tc>
          <w:tcPr>
            <w:tcW w:w="2821" w:type="dxa"/>
            <w:shd w:val="clear" w:color="auto" w:fill="FFFFFF"/>
            <w:tcMar>
              <w:top w:w="85" w:type="dxa"/>
              <w:left w:w="110" w:type="dxa"/>
              <w:bottom w:w="85" w:type="dxa"/>
              <w:right w:w="110" w:type="dxa"/>
            </w:tcMar>
            <w:vAlign w:val="center"/>
          </w:tcPr>
          <w:p w14:paraId="65330FC4" w14:textId="77777777" w:rsidR="007937C7" w:rsidRDefault="00000000">
            <w:pPr>
              <w:spacing w:after="0"/>
            </w:pPr>
            <w:r>
              <w:t>Audit Issue Disposition Register</w:t>
            </w:r>
          </w:p>
        </w:tc>
        <w:tc>
          <w:tcPr>
            <w:tcW w:w="6539" w:type="dxa"/>
            <w:shd w:val="clear" w:color="auto" w:fill="FFFFFF"/>
            <w:tcMar>
              <w:top w:w="85" w:type="dxa"/>
              <w:left w:w="110" w:type="dxa"/>
              <w:bottom w:w="85" w:type="dxa"/>
              <w:right w:w="110" w:type="dxa"/>
            </w:tcMar>
            <w:vAlign w:val="center"/>
          </w:tcPr>
          <w:p w14:paraId="72F0C644" w14:textId="77777777" w:rsidR="007937C7" w:rsidRDefault="00000000">
            <w:pPr>
              <w:spacing w:after="0"/>
            </w:pPr>
            <w:r>
              <w:t>Issues by source, Audit Area, Audit Focus, significance, owner, review status, and final disposition.</w:t>
            </w:r>
          </w:p>
        </w:tc>
      </w:tr>
      <w:tr w:rsidR="008F0ACB" w14:paraId="6ACFA3D3" w14:textId="77777777">
        <w:trPr>
          <w:cantSplit/>
          <w:jc w:val="center"/>
        </w:trPr>
        <w:tc>
          <w:tcPr>
            <w:tcW w:w="2821" w:type="dxa"/>
            <w:shd w:val="clear" w:color="auto" w:fill="FFFFFF"/>
            <w:tcMar>
              <w:top w:w="85" w:type="dxa"/>
              <w:left w:w="110" w:type="dxa"/>
              <w:bottom w:w="85" w:type="dxa"/>
              <w:right w:w="110" w:type="dxa"/>
            </w:tcMar>
            <w:vAlign w:val="center"/>
          </w:tcPr>
          <w:p w14:paraId="1B49863F" w14:textId="77777777" w:rsidR="007937C7" w:rsidRDefault="00000000">
            <w:pPr>
              <w:spacing w:after="0"/>
            </w:pPr>
            <w:r>
              <w:t>AFR Status Register</w:t>
            </w:r>
          </w:p>
        </w:tc>
        <w:tc>
          <w:tcPr>
            <w:tcW w:w="6539" w:type="dxa"/>
            <w:shd w:val="clear" w:color="auto" w:fill="FFFFFF"/>
            <w:tcMar>
              <w:top w:w="85" w:type="dxa"/>
              <w:left w:w="110" w:type="dxa"/>
              <w:bottom w:w="85" w:type="dxa"/>
              <w:right w:w="110" w:type="dxa"/>
            </w:tcMar>
            <w:vAlign w:val="center"/>
          </w:tcPr>
          <w:p w14:paraId="6EAFD6C8" w14:textId="77777777" w:rsidR="007937C7" w:rsidRDefault="00000000">
            <w:pPr>
              <w:spacing w:after="0"/>
            </w:pPr>
            <w:r>
              <w:t>Findings and recommendations by required finding element, risk, Audit Area, Audit Focus, status, response, rejoinder, report inclusion, and CMS transfer.</w:t>
            </w:r>
          </w:p>
        </w:tc>
      </w:tr>
      <w:tr w:rsidR="008F0ACB" w14:paraId="62FD6427" w14:textId="77777777">
        <w:trPr>
          <w:cantSplit/>
          <w:jc w:val="center"/>
        </w:trPr>
        <w:tc>
          <w:tcPr>
            <w:tcW w:w="2821" w:type="dxa"/>
            <w:shd w:val="clear" w:color="auto" w:fill="FFFFFF"/>
            <w:tcMar>
              <w:top w:w="85" w:type="dxa"/>
              <w:left w:w="110" w:type="dxa"/>
              <w:bottom w:w="85" w:type="dxa"/>
              <w:right w:w="110" w:type="dxa"/>
            </w:tcMar>
            <w:vAlign w:val="center"/>
          </w:tcPr>
          <w:p w14:paraId="3ACCC885" w14:textId="77777777" w:rsidR="007937C7" w:rsidRDefault="00000000">
            <w:pPr>
              <w:spacing w:after="0"/>
            </w:pPr>
            <w:r>
              <w:t>Interim Audit Report Register</w:t>
            </w:r>
          </w:p>
        </w:tc>
        <w:tc>
          <w:tcPr>
            <w:tcW w:w="6539" w:type="dxa"/>
            <w:shd w:val="clear" w:color="auto" w:fill="FFFFFF"/>
            <w:tcMar>
              <w:top w:w="85" w:type="dxa"/>
              <w:left w:w="110" w:type="dxa"/>
              <w:bottom w:w="85" w:type="dxa"/>
              <w:right w:w="110" w:type="dxa"/>
            </w:tcMar>
            <w:vAlign w:val="center"/>
          </w:tcPr>
          <w:p w14:paraId="5D355B53" w14:textId="77777777" w:rsidR="007937C7" w:rsidRDefault="00000000">
            <w:pPr>
              <w:spacing w:after="0"/>
            </w:pPr>
            <w:r>
              <w:t>Urgent or significant matters, source issue / AFR, recipients, approval, issue date, acknowledgment, required action, and Final Report linkage.</w:t>
            </w:r>
          </w:p>
        </w:tc>
      </w:tr>
      <w:tr w:rsidR="008F0ACB" w14:paraId="5F6B16C6" w14:textId="77777777">
        <w:trPr>
          <w:cantSplit/>
          <w:jc w:val="center"/>
        </w:trPr>
        <w:tc>
          <w:tcPr>
            <w:tcW w:w="2821" w:type="dxa"/>
            <w:shd w:val="clear" w:color="auto" w:fill="FFFFFF"/>
            <w:tcMar>
              <w:top w:w="85" w:type="dxa"/>
              <w:left w:w="110" w:type="dxa"/>
              <w:bottom w:w="85" w:type="dxa"/>
              <w:right w:w="110" w:type="dxa"/>
            </w:tcMar>
            <w:vAlign w:val="center"/>
          </w:tcPr>
          <w:p w14:paraId="2DF826AD" w14:textId="77777777" w:rsidR="007937C7" w:rsidRDefault="00000000">
            <w:pPr>
              <w:spacing w:after="0"/>
            </w:pPr>
            <w:r>
              <w:t>Management Comment Aging</w:t>
            </w:r>
          </w:p>
        </w:tc>
        <w:tc>
          <w:tcPr>
            <w:tcW w:w="6539" w:type="dxa"/>
            <w:shd w:val="clear" w:color="auto" w:fill="FFFFFF"/>
            <w:tcMar>
              <w:top w:w="85" w:type="dxa"/>
              <w:left w:w="110" w:type="dxa"/>
              <w:bottom w:w="85" w:type="dxa"/>
              <w:right w:w="110" w:type="dxa"/>
            </w:tcMar>
            <w:vAlign w:val="center"/>
          </w:tcPr>
          <w:p w14:paraId="23F09404" w14:textId="77777777" w:rsidR="007937C7" w:rsidRDefault="00000000">
            <w:pPr>
              <w:spacing w:after="0"/>
            </w:pPr>
            <w:r>
              <w:t>Issued AFRs, due dates, extensions, submissions, days overdue, no-response, evaluation, and escalation state.</w:t>
            </w:r>
          </w:p>
        </w:tc>
      </w:tr>
      <w:tr w:rsidR="008F0ACB" w14:paraId="75E8F010" w14:textId="77777777">
        <w:trPr>
          <w:cantSplit/>
          <w:jc w:val="center"/>
        </w:trPr>
        <w:tc>
          <w:tcPr>
            <w:tcW w:w="2821" w:type="dxa"/>
            <w:shd w:val="clear" w:color="auto" w:fill="FFFFFF"/>
            <w:tcMar>
              <w:top w:w="85" w:type="dxa"/>
              <w:left w:w="110" w:type="dxa"/>
              <w:bottom w:w="85" w:type="dxa"/>
              <w:right w:w="110" w:type="dxa"/>
            </w:tcMar>
            <w:vAlign w:val="center"/>
          </w:tcPr>
          <w:p w14:paraId="2A55820C" w14:textId="77777777" w:rsidR="007937C7" w:rsidRDefault="00000000">
            <w:pPr>
              <w:spacing w:after="0"/>
            </w:pPr>
            <w:r>
              <w:t>Final Audit Report Register</w:t>
            </w:r>
          </w:p>
        </w:tc>
        <w:tc>
          <w:tcPr>
            <w:tcW w:w="6539" w:type="dxa"/>
            <w:shd w:val="clear" w:color="auto" w:fill="FFFFFF"/>
            <w:tcMar>
              <w:top w:w="85" w:type="dxa"/>
              <w:left w:w="110" w:type="dxa"/>
              <w:bottom w:w="85" w:type="dxa"/>
              <w:right w:w="110" w:type="dxa"/>
            </w:tcMar>
            <w:vAlign w:val="center"/>
          </w:tcPr>
          <w:p w14:paraId="2D6AD137" w14:textId="77777777" w:rsidR="007937C7" w:rsidRDefault="00000000">
            <w:pPr>
              <w:spacing w:after="0"/>
            </w:pPr>
            <w:r>
              <w:t>Report version, quality and completeness checks, approval, distribution authority, issuance, recipients, delivery, acknowledgment, amendment, and superseding condition.</w:t>
            </w:r>
          </w:p>
        </w:tc>
      </w:tr>
      <w:tr w:rsidR="008F0ACB" w14:paraId="6F047B67" w14:textId="77777777">
        <w:trPr>
          <w:cantSplit/>
          <w:jc w:val="center"/>
        </w:trPr>
        <w:tc>
          <w:tcPr>
            <w:tcW w:w="2821" w:type="dxa"/>
            <w:shd w:val="clear" w:color="auto" w:fill="FFFFFF"/>
            <w:tcMar>
              <w:top w:w="85" w:type="dxa"/>
              <w:left w:w="110" w:type="dxa"/>
              <w:bottom w:w="85" w:type="dxa"/>
              <w:right w:w="110" w:type="dxa"/>
            </w:tcMar>
            <w:vAlign w:val="center"/>
          </w:tcPr>
          <w:p w14:paraId="044E81CA" w14:textId="77777777" w:rsidR="007937C7" w:rsidRDefault="00000000">
            <w:pPr>
              <w:spacing w:after="0"/>
            </w:pPr>
            <w:r>
              <w:t>Completion Assessment</w:t>
            </w:r>
          </w:p>
        </w:tc>
        <w:tc>
          <w:tcPr>
            <w:tcW w:w="6539" w:type="dxa"/>
            <w:shd w:val="clear" w:color="auto" w:fill="FFFFFF"/>
            <w:tcMar>
              <w:top w:w="85" w:type="dxa"/>
              <w:left w:w="110" w:type="dxa"/>
              <w:bottom w:w="85" w:type="dxa"/>
              <w:right w:w="110" w:type="dxa"/>
            </w:tcMar>
            <w:vAlign w:val="center"/>
          </w:tcPr>
          <w:p w14:paraId="52D5CC1E" w14:textId="77777777" w:rsidR="007937C7" w:rsidRDefault="00000000">
            <w:pPr>
              <w:spacing w:after="0"/>
            </w:pPr>
            <w:r>
              <w:t>Objectives achieved, work completed, Working Papers reviewed, evidence sufficient, outputs issued, transfers reconciled, time and effort, quality matters, exceptions, lessons learned, and approval.</w:t>
            </w:r>
          </w:p>
        </w:tc>
      </w:tr>
      <w:tr w:rsidR="008F0ACB" w14:paraId="35C8ED36" w14:textId="77777777">
        <w:trPr>
          <w:cantSplit/>
          <w:jc w:val="center"/>
        </w:trPr>
        <w:tc>
          <w:tcPr>
            <w:tcW w:w="2821" w:type="dxa"/>
            <w:shd w:val="clear" w:color="auto" w:fill="FFFFFF"/>
            <w:tcMar>
              <w:top w:w="85" w:type="dxa"/>
              <w:left w:w="110" w:type="dxa"/>
              <w:bottom w:w="85" w:type="dxa"/>
              <w:right w:w="110" w:type="dxa"/>
            </w:tcMar>
            <w:vAlign w:val="center"/>
          </w:tcPr>
          <w:p w14:paraId="19FF1CD3" w14:textId="77777777" w:rsidR="007937C7" w:rsidRDefault="00000000">
            <w:pPr>
              <w:spacing w:after="0"/>
            </w:pPr>
            <w:r>
              <w:t>CMS Transfer Reconciliation</w:t>
            </w:r>
          </w:p>
        </w:tc>
        <w:tc>
          <w:tcPr>
            <w:tcW w:w="6539" w:type="dxa"/>
            <w:shd w:val="clear" w:color="auto" w:fill="FFFFFF"/>
            <w:tcMar>
              <w:top w:w="85" w:type="dxa"/>
              <w:left w:w="110" w:type="dxa"/>
              <w:bottom w:w="85" w:type="dxa"/>
              <w:right w:w="110" w:type="dxa"/>
            </w:tcMar>
            <w:vAlign w:val="center"/>
          </w:tcPr>
          <w:p w14:paraId="6B018E9C" w14:textId="77777777" w:rsidR="007937C7" w:rsidRDefault="00000000">
            <w:pPr>
              <w:spacing w:after="0"/>
            </w:pPr>
            <w:r>
              <w:t>Transferred, pending, failed, duplicate, corrected, or mismatched formally issued Audit Recommendations and their returned CMS Monitoring IDs.</w:t>
            </w:r>
          </w:p>
        </w:tc>
      </w:tr>
      <w:tr w:rsidR="007937C7" w14:paraId="11B177C1" w14:textId="77777777">
        <w:trPr>
          <w:jc w:val="center"/>
        </w:trPr>
        <w:tc>
          <w:tcPr>
            <w:tcW w:w="2821" w:type="dxa"/>
          </w:tcPr>
          <w:p w14:paraId="7840F1E0" w14:textId="77777777" w:rsidR="007937C7" w:rsidRDefault="00000000">
            <w:pPr>
              <w:spacing w:after="0"/>
            </w:pPr>
            <w:r>
              <w:t>Engagement Activity and Audit Trail Report</w:t>
            </w:r>
          </w:p>
        </w:tc>
        <w:tc>
          <w:tcPr>
            <w:tcW w:w="6539" w:type="dxa"/>
          </w:tcPr>
          <w:p w14:paraId="6E8C2698" w14:textId="77777777" w:rsidR="007937C7" w:rsidRDefault="00000000">
            <w:pPr>
              <w:spacing w:after="0"/>
            </w:pPr>
            <w:r>
              <w:t>Selected authority, source, assignment, workflow, evidence, review, approval, signature, issuance, distribution, transfer, completion, closure, and reopening events.</w:t>
            </w:r>
          </w:p>
        </w:tc>
      </w:tr>
    </w:tbl>
    <w:p w14:paraId="604BD531" w14:textId="77777777" w:rsidR="008F0ACB" w:rsidRDefault="008F0ACB">
      <w:pPr>
        <w:spacing w:after="0"/>
      </w:pPr>
    </w:p>
    <w:p w14:paraId="583EADD6" w14:textId="77777777" w:rsidR="008F0ACB" w:rsidRDefault="00000000">
      <w:pPr>
        <w:pStyle w:val="Heading1"/>
      </w:pPr>
      <w:r>
        <w:rPr>
          <w:rFonts w:ascii="Aptos" w:eastAsia="Aptos" w:hAnsi="Aptos"/>
        </w:rPr>
        <w:t>16. User Interface Requirements</w:t>
      </w:r>
    </w:p>
    <w:p w14:paraId="779FE04D" w14:textId="77777777" w:rsidR="008F0ACB" w:rsidRDefault="00000000">
      <w:pPr>
        <w:pStyle w:val="ListBullet"/>
      </w:pPr>
      <w:r>
        <w:t>AEM shall conform to STD-004, STD-005, UID-000, UID-200 v0.4 or its approved successor, DGM-200-xx companion diagrams, and applicable SCRs.</w:t>
      </w:r>
    </w:p>
    <w:p w14:paraId="4B6CE9F3" w14:textId="77777777" w:rsidR="008F0ACB" w:rsidRDefault="00000000">
      <w:pPr>
        <w:pStyle w:val="ListBullet"/>
      </w:pPr>
      <w:r>
        <w:t>The main workspace shall emphasize My Tasks / Needs Attention, active engagements, deadlines, review actions, and recent activity.</w:t>
      </w:r>
    </w:p>
    <w:p w14:paraId="2C57F269" w14:textId="77777777" w:rsidR="008F0ACB" w:rsidRDefault="00000000">
      <w:pPr>
        <w:pStyle w:val="ListBullet"/>
      </w:pPr>
      <w:r>
        <w:t>SCR-220 - Audit Engagement Details shall preserve a stable engagement context and provide organized access to Overview, Planning, Execution, Audit Issues, AFRs, Conferences, Audit Reports, Completion &amp; Transfer, and Activity.</w:t>
      </w:r>
    </w:p>
    <w:p w14:paraId="44FB6589" w14:textId="77777777" w:rsidR="008F0ACB" w:rsidRDefault="00000000">
      <w:pPr>
        <w:pStyle w:val="ListBullet"/>
      </w:pPr>
      <w:r>
        <w:t>Actions shall be role-, assignment-, phase-, status-, and authority-aware.</w:t>
      </w:r>
    </w:p>
    <w:p w14:paraId="7B7305DE" w14:textId="77777777" w:rsidR="008F0ACB" w:rsidRDefault="00000000">
      <w:pPr>
        <w:pStyle w:val="ListBullet"/>
      </w:pPr>
      <w:r>
        <w:t>The interface shall preserve Office, Audit Area, Audit Focus, engagement, and procedure context when navigating related records.</w:t>
      </w:r>
    </w:p>
    <w:p w14:paraId="06B51255" w14:textId="77777777" w:rsidR="008F0ACB" w:rsidRDefault="00000000">
      <w:pPr>
        <w:pStyle w:val="ListBullet"/>
      </w:pPr>
      <w:r>
        <w:lastRenderedPageBreak/>
        <w:t>High-risk, overdue, returned, rejected, incomplete, waived, withdrawn, superseded, or failed-transfer items shall be distinguishable without relying on color alone.</w:t>
      </w:r>
    </w:p>
    <w:p w14:paraId="6B8D03F1" w14:textId="77777777" w:rsidR="008F0ACB" w:rsidRDefault="00000000">
      <w:pPr>
        <w:pStyle w:val="ListBullet"/>
      </w:pPr>
      <w:r>
        <w:t>Every controlled document view shall show status, version, preparer, reviewer, approver, issue date, and related references.</w:t>
      </w:r>
    </w:p>
    <w:p w14:paraId="1BDD362E" w14:textId="77777777" w:rsidR="008F0ACB" w:rsidRDefault="00000000">
      <w:pPr>
        <w:pStyle w:val="ListBullet"/>
      </w:pPr>
      <w:r>
        <w:t>Irreversible, issuance, waiver, withdrawal, cancellation, superseding, transfer, closure, and reopen actions shall require confirmation and explain consequences.</w:t>
      </w:r>
    </w:p>
    <w:p w14:paraId="10743F7B" w14:textId="77777777" w:rsidR="008F0ACB" w:rsidRDefault="00000000">
      <w:pPr>
        <w:pStyle w:val="ListBullet"/>
      </w:pPr>
      <w:r>
        <w:t>UID-200 is authoritative for the AEM Screen ID inventory. SCR-200 is reserved for the module family and is not an individual screen. DGM-200-xx artifacts visualize approved cross-screen workflows, record transitions, and responsibility handoffs but do not create new functional requirements. MDS-000 v1.7 and MDS-200 govern the Office -&gt; Audit Area -&gt; Audit Focus terminology and relationships. Detailed fields, actions, validations, permissions, states, and wireframes shall be defined in the SCR-210 to SCR-299 series.</w:t>
      </w:r>
    </w:p>
    <w:p w14:paraId="56B41112" w14:textId="77777777" w:rsidR="008F0ACB" w:rsidRDefault="00000000">
      <w:pPr>
        <w:pStyle w:val="Heading1"/>
      </w:pPr>
      <w:r>
        <w:rPr>
          <w:rFonts w:ascii="Aptos" w:eastAsia="Aptos" w:hAnsi="Aptos"/>
        </w:rPr>
        <w:t>17. Non-Functional Requirements</w:t>
      </w:r>
    </w:p>
    <w:tbl>
      <w:tblPr>
        <w:tblStyle w:val="TableGrid"/>
        <w:tblW w:w="9360"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923"/>
        <w:gridCol w:w="7437"/>
      </w:tblGrid>
      <w:tr w:rsidR="008F0ACB" w14:paraId="64EA2DA4" w14:textId="77777777">
        <w:trPr>
          <w:cantSplit/>
          <w:tblHeader/>
          <w:jc w:val="center"/>
        </w:trPr>
        <w:tc>
          <w:tcPr>
            <w:tcW w:w="1923" w:type="dxa"/>
            <w:shd w:val="clear" w:color="auto" w:fill="D9E2F3"/>
            <w:tcMar>
              <w:top w:w="85" w:type="dxa"/>
              <w:left w:w="110" w:type="dxa"/>
              <w:bottom w:w="85" w:type="dxa"/>
              <w:right w:w="110" w:type="dxa"/>
            </w:tcMar>
            <w:vAlign w:val="center"/>
          </w:tcPr>
          <w:p w14:paraId="54FFD301" w14:textId="77777777" w:rsidR="008F0ACB" w:rsidRDefault="00000000">
            <w:pPr>
              <w:spacing w:after="0" w:line="240" w:lineRule="auto"/>
            </w:pPr>
            <w:r>
              <w:rPr>
                <w:b/>
              </w:rPr>
              <w:t>Category</w:t>
            </w:r>
          </w:p>
        </w:tc>
        <w:tc>
          <w:tcPr>
            <w:tcW w:w="7437" w:type="dxa"/>
            <w:shd w:val="clear" w:color="auto" w:fill="D9E2F3"/>
            <w:tcMar>
              <w:top w:w="85" w:type="dxa"/>
              <w:left w:w="110" w:type="dxa"/>
              <w:bottom w:w="85" w:type="dxa"/>
              <w:right w:w="110" w:type="dxa"/>
            </w:tcMar>
            <w:vAlign w:val="center"/>
          </w:tcPr>
          <w:p w14:paraId="754EA3AE" w14:textId="77777777" w:rsidR="008F0ACB" w:rsidRDefault="00000000">
            <w:pPr>
              <w:spacing w:after="0" w:line="240" w:lineRule="auto"/>
            </w:pPr>
            <w:r>
              <w:rPr>
                <w:b/>
              </w:rPr>
              <w:t>Requirement</w:t>
            </w:r>
          </w:p>
        </w:tc>
      </w:tr>
      <w:tr w:rsidR="008F0ACB" w14:paraId="220F9BB3" w14:textId="77777777">
        <w:trPr>
          <w:cantSplit/>
          <w:jc w:val="center"/>
        </w:trPr>
        <w:tc>
          <w:tcPr>
            <w:tcW w:w="1923" w:type="dxa"/>
            <w:shd w:val="clear" w:color="auto" w:fill="FFFFFF"/>
            <w:tcMar>
              <w:top w:w="85" w:type="dxa"/>
              <w:left w:w="110" w:type="dxa"/>
              <w:bottom w:w="85" w:type="dxa"/>
              <w:right w:w="110" w:type="dxa"/>
            </w:tcMar>
            <w:vAlign w:val="center"/>
          </w:tcPr>
          <w:p w14:paraId="06E5C7EB" w14:textId="77777777" w:rsidR="008F0ACB" w:rsidRDefault="00000000">
            <w:pPr>
              <w:spacing w:after="0" w:line="240" w:lineRule="auto"/>
            </w:pPr>
            <w:r>
              <w:t>Security</w:t>
            </w:r>
          </w:p>
        </w:tc>
        <w:tc>
          <w:tcPr>
            <w:tcW w:w="7437" w:type="dxa"/>
            <w:shd w:val="clear" w:color="auto" w:fill="FFFFFF"/>
            <w:tcMar>
              <w:top w:w="85" w:type="dxa"/>
              <w:left w:w="110" w:type="dxa"/>
              <w:bottom w:w="85" w:type="dxa"/>
              <w:right w:w="110" w:type="dxa"/>
            </w:tcMar>
            <w:vAlign w:val="center"/>
          </w:tcPr>
          <w:p w14:paraId="383345F5" w14:textId="77777777" w:rsidR="008F0ACB" w:rsidRDefault="00000000">
            <w:pPr>
              <w:spacing w:after="0" w:line="240" w:lineRule="auto"/>
            </w:pPr>
            <w:r>
              <w:t>Authentication, least-privilege authorization, session controls, secure transmission, access logging, and protection of restricted audit information.</w:t>
            </w:r>
          </w:p>
        </w:tc>
      </w:tr>
      <w:tr w:rsidR="008F0ACB" w14:paraId="2D827432" w14:textId="77777777">
        <w:trPr>
          <w:cantSplit/>
          <w:jc w:val="center"/>
        </w:trPr>
        <w:tc>
          <w:tcPr>
            <w:tcW w:w="1923" w:type="dxa"/>
            <w:shd w:val="clear" w:color="auto" w:fill="FFFFFF"/>
            <w:tcMar>
              <w:top w:w="85" w:type="dxa"/>
              <w:left w:w="110" w:type="dxa"/>
              <w:bottom w:w="85" w:type="dxa"/>
              <w:right w:w="110" w:type="dxa"/>
            </w:tcMar>
            <w:vAlign w:val="center"/>
          </w:tcPr>
          <w:p w14:paraId="4BD4F7BF" w14:textId="77777777" w:rsidR="008F0ACB" w:rsidRDefault="00000000">
            <w:pPr>
              <w:spacing w:after="0" w:line="240" w:lineRule="auto"/>
            </w:pPr>
            <w:r>
              <w:t>Availability</w:t>
            </w:r>
          </w:p>
        </w:tc>
        <w:tc>
          <w:tcPr>
            <w:tcW w:w="7437" w:type="dxa"/>
            <w:shd w:val="clear" w:color="auto" w:fill="FFFFFF"/>
            <w:tcMar>
              <w:top w:w="85" w:type="dxa"/>
              <w:left w:w="110" w:type="dxa"/>
              <w:bottom w:w="85" w:type="dxa"/>
              <w:right w:w="110" w:type="dxa"/>
            </w:tcMar>
            <w:vAlign w:val="center"/>
          </w:tcPr>
          <w:p w14:paraId="44312C6F" w14:textId="77777777" w:rsidR="008F0ACB" w:rsidRDefault="00000000">
            <w:pPr>
              <w:spacing w:after="0" w:line="240" w:lineRule="auto"/>
            </w:pPr>
            <w:r>
              <w:t>Reliable access during normal CIAS operations with documented backup, restoration, and recovery procedures.</w:t>
            </w:r>
          </w:p>
        </w:tc>
      </w:tr>
      <w:tr w:rsidR="008F0ACB" w14:paraId="7B6BC9AC" w14:textId="77777777">
        <w:trPr>
          <w:cantSplit/>
          <w:jc w:val="center"/>
        </w:trPr>
        <w:tc>
          <w:tcPr>
            <w:tcW w:w="1923" w:type="dxa"/>
            <w:shd w:val="clear" w:color="auto" w:fill="FFFFFF"/>
            <w:tcMar>
              <w:top w:w="85" w:type="dxa"/>
              <w:left w:w="110" w:type="dxa"/>
              <w:bottom w:w="85" w:type="dxa"/>
              <w:right w:w="110" w:type="dxa"/>
            </w:tcMar>
            <w:vAlign w:val="center"/>
          </w:tcPr>
          <w:p w14:paraId="00B05BCA" w14:textId="77777777" w:rsidR="008F0ACB" w:rsidRDefault="00000000">
            <w:pPr>
              <w:spacing w:after="0" w:line="240" w:lineRule="auto"/>
            </w:pPr>
            <w:r>
              <w:t>Performance</w:t>
            </w:r>
          </w:p>
        </w:tc>
        <w:tc>
          <w:tcPr>
            <w:tcW w:w="7437" w:type="dxa"/>
            <w:shd w:val="clear" w:color="auto" w:fill="FFFFFF"/>
            <w:tcMar>
              <w:top w:w="85" w:type="dxa"/>
              <w:left w:w="110" w:type="dxa"/>
              <w:bottom w:w="85" w:type="dxa"/>
              <w:right w:w="110" w:type="dxa"/>
            </w:tcMar>
            <w:vAlign w:val="center"/>
          </w:tcPr>
          <w:p w14:paraId="08BDFBA6" w14:textId="77777777" w:rsidR="008F0ACB" w:rsidRDefault="00000000">
            <w:pPr>
              <w:spacing w:after="0" w:line="240" w:lineRule="auto"/>
            </w:pPr>
            <w:r>
              <w:t>Common workspaces, searches, lists, and record views shall respond within practical operating limits under expected load.</w:t>
            </w:r>
          </w:p>
        </w:tc>
      </w:tr>
      <w:tr w:rsidR="008F0ACB" w14:paraId="28F30A64" w14:textId="77777777">
        <w:trPr>
          <w:cantSplit/>
          <w:jc w:val="center"/>
        </w:trPr>
        <w:tc>
          <w:tcPr>
            <w:tcW w:w="1923" w:type="dxa"/>
            <w:shd w:val="clear" w:color="auto" w:fill="FFFFFF"/>
            <w:tcMar>
              <w:top w:w="85" w:type="dxa"/>
              <w:left w:w="110" w:type="dxa"/>
              <w:bottom w:w="85" w:type="dxa"/>
              <w:right w:w="110" w:type="dxa"/>
            </w:tcMar>
            <w:vAlign w:val="center"/>
          </w:tcPr>
          <w:p w14:paraId="7124C3EE" w14:textId="77777777" w:rsidR="008F0ACB" w:rsidRDefault="00000000">
            <w:pPr>
              <w:spacing w:after="0" w:line="240" w:lineRule="auto"/>
            </w:pPr>
            <w:r>
              <w:t>Scalability</w:t>
            </w:r>
          </w:p>
        </w:tc>
        <w:tc>
          <w:tcPr>
            <w:tcW w:w="7437" w:type="dxa"/>
            <w:shd w:val="clear" w:color="auto" w:fill="FFFFFF"/>
            <w:tcMar>
              <w:top w:w="85" w:type="dxa"/>
              <w:left w:w="110" w:type="dxa"/>
              <w:bottom w:w="85" w:type="dxa"/>
              <w:right w:w="110" w:type="dxa"/>
            </w:tcMar>
            <w:vAlign w:val="center"/>
          </w:tcPr>
          <w:p w14:paraId="2A7D6E09" w14:textId="77777777" w:rsidR="008F0ACB" w:rsidRDefault="00000000">
            <w:pPr>
              <w:spacing w:after="0" w:line="240" w:lineRule="auto"/>
            </w:pPr>
            <w:r>
              <w:t>Support growth in engagements, Offices, Audit Areas, Audit Focuses, procedures, Working Papers, evidence, findings, attachments, and users.</w:t>
            </w:r>
          </w:p>
        </w:tc>
      </w:tr>
      <w:tr w:rsidR="008F0ACB" w14:paraId="04E67604" w14:textId="77777777">
        <w:trPr>
          <w:cantSplit/>
          <w:jc w:val="center"/>
        </w:trPr>
        <w:tc>
          <w:tcPr>
            <w:tcW w:w="1923" w:type="dxa"/>
            <w:shd w:val="clear" w:color="auto" w:fill="FFFFFF"/>
            <w:tcMar>
              <w:top w:w="85" w:type="dxa"/>
              <w:left w:w="110" w:type="dxa"/>
              <w:bottom w:w="85" w:type="dxa"/>
              <w:right w:w="110" w:type="dxa"/>
            </w:tcMar>
            <w:vAlign w:val="center"/>
          </w:tcPr>
          <w:p w14:paraId="0EE25DDF" w14:textId="77777777" w:rsidR="008F0ACB" w:rsidRDefault="00000000">
            <w:pPr>
              <w:spacing w:after="0" w:line="240" w:lineRule="auto"/>
            </w:pPr>
            <w:r>
              <w:t>Usability</w:t>
            </w:r>
          </w:p>
        </w:tc>
        <w:tc>
          <w:tcPr>
            <w:tcW w:w="7437" w:type="dxa"/>
            <w:shd w:val="clear" w:color="auto" w:fill="FFFFFF"/>
            <w:tcMar>
              <w:top w:w="85" w:type="dxa"/>
              <w:left w:w="110" w:type="dxa"/>
              <w:bottom w:w="85" w:type="dxa"/>
              <w:right w:w="110" w:type="dxa"/>
            </w:tcMar>
            <w:vAlign w:val="center"/>
          </w:tcPr>
          <w:p w14:paraId="1D37E8B0" w14:textId="77777777" w:rsidR="008F0ACB" w:rsidRDefault="00000000">
            <w:pPr>
              <w:spacing w:after="0" w:line="240" w:lineRule="auto"/>
            </w:pPr>
            <w:r>
              <w:t>Use clear government-audit terminology, consistent workflows, understandable validation, and accessible navigation.</w:t>
            </w:r>
          </w:p>
        </w:tc>
      </w:tr>
      <w:tr w:rsidR="008F0ACB" w14:paraId="49490CA7" w14:textId="77777777">
        <w:trPr>
          <w:cantSplit/>
          <w:jc w:val="center"/>
        </w:trPr>
        <w:tc>
          <w:tcPr>
            <w:tcW w:w="1923" w:type="dxa"/>
            <w:shd w:val="clear" w:color="auto" w:fill="FFFFFF"/>
            <w:tcMar>
              <w:top w:w="85" w:type="dxa"/>
              <w:left w:w="110" w:type="dxa"/>
              <w:bottom w:w="85" w:type="dxa"/>
              <w:right w:w="110" w:type="dxa"/>
            </w:tcMar>
            <w:vAlign w:val="center"/>
          </w:tcPr>
          <w:p w14:paraId="184A3546" w14:textId="77777777" w:rsidR="008F0ACB" w:rsidRDefault="00000000">
            <w:pPr>
              <w:spacing w:after="0" w:line="240" w:lineRule="auto"/>
            </w:pPr>
            <w:r>
              <w:t>Accessibility</w:t>
            </w:r>
          </w:p>
        </w:tc>
        <w:tc>
          <w:tcPr>
            <w:tcW w:w="7437" w:type="dxa"/>
            <w:shd w:val="clear" w:color="auto" w:fill="FFFFFF"/>
            <w:tcMar>
              <w:top w:w="85" w:type="dxa"/>
              <w:left w:w="110" w:type="dxa"/>
              <w:bottom w:w="85" w:type="dxa"/>
              <w:right w:w="110" w:type="dxa"/>
            </w:tcMar>
            <w:vAlign w:val="center"/>
          </w:tcPr>
          <w:p w14:paraId="71EA6C48" w14:textId="77777777" w:rsidR="008F0ACB" w:rsidRDefault="00000000">
            <w:pPr>
              <w:spacing w:after="0" w:line="240" w:lineRule="auto"/>
            </w:pPr>
            <w:r>
              <w:t>Support keyboard access, readable contrast, labels, focus indication, and non-color status cues.</w:t>
            </w:r>
          </w:p>
        </w:tc>
      </w:tr>
      <w:tr w:rsidR="008F0ACB" w14:paraId="62B6F651" w14:textId="77777777">
        <w:trPr>
          <w:cantSplit/>
          <w:jc w:val="center"/>
        </w:trPr>
        <w:tc>
          <w:tcPr>
            <w:tcW w:w="1923" w:type="dxa"/>
            <w:shd w:val="clear" w:color="auto" w:fill="FFFFFF"/>
            <w:tcMar>
              <w:top w:w="85" w:type="dxa"/>
              <w:left w:w="110" w:type="dxa"/>
              <w:bottom w:w="85" w:type="dxa"/>
              <w:right w:w="110" w:type="dxa"/>
            </w:tcMar>
            <w:vAlign w:val="center"/>
          </w:tcPr>
          <w:p w14:paraId="12773E4F" w14:textId="77777777" w:rsidR="008F0ACB" w:rsidRDefault="00000000">
            <w:pPr>
              <w:spacing w:after="0" w:line="240" w:lineRule="auto"/>
            </w:pPr>
            <w:r>
              <w:t>Interoperability</w:t>
            </w:r>
          </w:p>
        </w:tc>
        <w:tc>
          <w:tcPr>
            <w:tcW w:w="7437" w:type="dxa"/>
            <w:shd w:val="clear" w:color="auto" w:fill="FFFFFF"/>
            <w:tcMar>
              <w:top w:w="85" w:type="dxa"/>
              <w:left w:w="110" w:type="dxa"/>
              <w:bottom w:w="85" w:type="dxa"/>
              <w:right w:w="110" w:type="dxa"/>
            </w:tcMar>
            <w:vAlign w:val="center"/>
          </w:tcPr>
          <w:p w14:paraId="039E15CC" w14:textId="77777777" w:rsidR="008F0ACB" w:rsidRDefault="00000000">
            <w:pPr>
              <w:spacing w:after="0" w:line="240" w:lineRule="auto"/>
            </w:pPr>
            <w:r>
              <w:t>Use documented interfaces and stable identifiers for AGIS modules and approved external services.</w:t>
            </w:r>
          </w:p>
        </w:tc>
      </w:tr>
      <w:tr w:rsidR="008F0ACB" w14:paraId="7220B71C" w14:textId="77777777">
        <w:trPr>
          <w:cantSplit/>
          <w:jc w:val="center"/>
        </w:trPr>
        <w:tc>
          <w:tcPr>
            <w:tcW w:w="1923" w:type="dxa"/>
            <w:shd w:val="clear" w:color="auto" w:fill="FFFFFF"/>
            <w:tcMar>
              <w:top w:w="85" w:type="dxa"/>
              <w:left w:w="110" w:type="dxa"/>
              <w:bottom w:w="85" w:type="dxa"/>
              <w:right w:w="110" w:type="dxa"/>
            </w:tcMar>
            <w:vAlign w:val="center"/>
          </w:tcPr>
          <w:p w14:paraId="20147F02" w14:textId="77777777" w:rsidR="008F0ACB" w:rsidRDefault="00000000">
            <w:pPr>
              <w:spacing w:after="0" w:line="240" w:lineRule="auto"/>
            </w:pPr>
            <w:r>
              <w:t>Maintainability</w:t>
            </w:r>
          </w:p>
        </w:tc>
        <w:tc>
          <w:tcPr>
            <w:tcW w:w="7437" w:type="dxa"/>
            <w:shd w:val="clear" w:color="auto" w:fill="FFFFFF"/>
            <w:tcMar>
              <w:top w:w="85" w:type="dxa"/>
              <w:left w:w="110" w:type="dxa"/>
              <w:bottom w:w="85" w:type="dxa"/>
              <w:right w:w="110" w:type="dxa"/>
            </w:tcMar>
            <w:vAlign w:val="center"/>
          </w:tcPr>
          <w:p w14:paraId="4D5933B0" w14:textId="77777777" w:rsidR="008F0ACB" w:rsidRDefault="00000000">
            <w:pPr>
              <w:spacing w:after="0" w:line="240" w:lineRule="auto"/>
            </w:pPr>
            <w:r>
              <w:t>Use modular services, configurable parameters, controlled reference lists, documentation, and controlled releases.</w:t>
            </w:r>
          </w:p>
        </w:tc>
      </w:tr>
      <w:tr w:rsidR="008F0ACB" w14:paraId="35FFED47" w14:textId="77777777">
        <w:trPr>
          <w:cantSplit/>
          <w:jc w:val="center"/>
        </w:trPr>
        <w:tc>
          <w:tcPr>
            <w:tcW w:w="1923" w:type="dxa"/>
            <w:shd w:val="clear" w:color="auto" w:fill="FFFFFF"/>
            <w:tcMar>
              <w:top w:w="85" w:type="dxa"/>
              <w:left w:w="110" w:type="dxa"/>
              <w:bottom w:w="85" w:type="dxa"/>
              <w:right w:w="110" w:type="dxa"/>
            </w:tcMar>
            <w:vAlign w:val="center"/>
          </w:tcPr>
          <w:p w14:paraId="6C1D94A5" w14:textId="77777777" w:rsidR="008F0ACB" w:rsidRDefault="00000000">
            <w:pPr>
              <w:spacing w:after="0" w:line="240" w:lineRule="auto"/>
            </w:pPr>
            <w:r>
              <w:t>Auditability</w:t>
            </w:r>
          </w:p>
        </w:tc>
        <w:tc>
          <w:tcPr>
            <w:tcW w:w="7437" w:type="dxa"/>
            <w:shd w:val="clear" w:color="auto" w:fill="FFFFFF"/>
            <w:tcMar>
              <w:top w:w="85" w:type="dxa"/>
              <w:left w:w="110" w:type="dxa"/>
              <w:bottom w:w="85" w:type="dxa"/>
              <w:right w:w="110" w:type="dxa"/>
            </w:tcMar>
            <w:vAlign w:val="center"/>
          </w:tcPr>
          <w:p w14:paraId="45DC784D" w14:textId="77777777" w:rsidR="008F0ACB" w:rsidRDefault="00000000">
            <w:pPr>
              <w:spacing w:after="0" w:line="240" w:lineRule="auto"/>
            </w:pPr>
            <w:r>
              <w:t>Preserve traceability, versions, workflow history, user actions, and source-to-report relationships.</w:t>
            </w:r>
          </w:p>
        </w:tc>
      </w:tr>
      <w:tr w:rsidR="008F0ACB" w14:paraId="2D82DF54" w14:textId="77777777">
        <w:trPr>
          <w:cantSplit/>
          <w:jc w:val="center"/>
        </w:trPr>
        <w:tc>
          <w:tcPr>
            <w:tcW w:w="1923" w:type="dxa"/>
            <w:shd w:val="clear" w:color="auto" w:fill="FFFFFF"/>
            <w:tcMar>
              <w:top w:w="85" w:type="dxa"/>
              <w:left w:w="110" w:type="dxa"/>
              <w:bottom w:w="85" w:type="dxa"/>
              <w:right w:w="110" w:type="dxa"/>
            </w:tcMar>
            <w:vAlign w:val="center"/>
          </w:tcPr>
          <w:p w14:paraId="363E8553" w14:textId="77777777" w:rsidR="008F0ACB" w:rsidRDefault="00000000">
            <w:pPr>
              <w:spacing w:after="0" w:line="240" w:lineRule="auto"/>
            </w:pPr>
            <w:r>
              <w:t>Data Quality</w:t>
            </w:r>
          </w:p>
        </w:tc>
        <w:tc>
          <w:tcPr>
            <w:tcW w:w="7437" w:type="dxa"/>
            <w:shd w:val="clear" w:color="auto" w:fill="FFFFFF"/>
            <w:tcMar>
              <w:top w:w="85" w:type="dxa"/>
              <w:left w:w="110" w:type="dxa"/>
              <w:bottom w:w="85" w:type="dxa"/>
              <w:right w:w="110" w:type="dxa"/>
            </w:tcMar>
            <w:vAlign w:val="center"/>
          </w:tcPr>
          <w:p w14:paraId="178D9467" w14:textId="77777777" w:rsidR="008F0ACB" w:rsidRDefault="00000000">
            <w:pPr>
              <w:spacing w:after="0" w:line="240" w:lineRule="auto"/>
            </w:pPr>
            <w:r>
              <w:t>Use required fields, master references, validation, duplicate prevention, reconciliation, and exception reporting.</w:t>
            </w:r>
          </w:p>
        </w:tc>
      </w:tr>
    </w:tbl>
    <w:p w14:paraId="10BE5DEE" w14:textId="77777777" w:rsidR="008F0ACB" w:rsidRDefault="008F0ACB">
      <w:pPr>
        <w:spacing w:after="0"/>
      </w:pPr>
    </w:p>
    <w:p w14:paraId="722620B7" w14:textId="77777777" w:rsidR="008F0ACB" w:rsidRDefault="00000000">
      <w:pPr>
        <w:pStyle w:val="Heading1"/>
      </w:pPr>
      <w:r>
        <w:rPr>
          <w:rFonts w:ascii="Aptos" w:eastAsia="Aptos" w:hAnsi="Aptos"/>
        </w:rPr>
        <w:t>18. Records Management and Retention</w:t>
      </w:r>
    </w:p>
    <w:p w14:paraId="3BC20198" w14:textId="77777777" w:rsidR="008F0ACB" w:rsidRDefault="00000000">
      <w:r>
        <w:t>AEM records are official audit records and shall be classified, secured, retained, archived, disposed of, and preserved in accordance with applicable laws, government records-management requirements, CIAS policy, and approved retention schedules.</w:t>
      </w:r>
    </w:p>
    <w:p w14:paraId="1CC3FA77" w14:textId="77777777" w:rsidR="008F0ACB" w:rsidRDefault="00000000">
      <w:pPr>
        <w:pStyle w:val="ListBullet"/>
      </w:pPr>
      <w:r>
        <w:t xml:space="preserve">Retention rules shall distinguish draft and cancelled initiation records, source-authority records, AEO and AEP versions, Process Flow Documentation, Risk Matrices, Audit Programs, planned and execution Working Papers, Evidence Requests, evidence submissions, Audit Evidence and </w:t>
      </w:r>
      <w:r>
        <w:lastRenderedPageBreak/>
        <w:t>assessment records, Audit Issues, Management Comments, Auditor’s Rejoinders, issued AFRs, Interim / Draft / Final Reports, distribution records, completion assessments, CMS Transfer Records, and system logs.</w:t>
      </w:r>
    </w:p>
    <w:p w14:paraId="256C5D55" w14:textId="77777777" w:rsidR="008F0ACB" w:rsidRDefault="00000000">
      <w:pPr>
        <w:pStyle w:val="ListBullet"/>
      </w:pPr>
      <w:r>
        <w:t>Deletion shall be controlled and shall not conceal or erase official audit history.</w:t>
      </w:r>
    </w:p>
    <w:p w14:paraId="49453EE6" w14:textId="77777777" w:rsidR="008F0ACB" w:rsidRDefault="00000000">
      <w:pPr>
        <w:pStyle w:val="ListBullet"/>
      </w:pPr>
      <w:r>
        <w:t>Legal hold or equivalent preservation shall be supported where required.</w:t>
      </w:r>
    </w:p>
    <w:p w14:paraId="008AE02A" w14:textId="77777777" w:rsidR="008F0ACB" w:rsidRDefault="00000000">
      <w:pPr>
        <w:pStyle w:val="ListBullet"/>
      </w:pPr>
      <w:r>
        <w:t>Archived records shall remain searchable, readable, and traceable for the approved retention period.</w:t>
      </w:r>
    </w:p>
    <w:p w14:paraId="6AC6603B" w14:textId="77777777" w:rsidR="008F0ACB" w:rsidRDefault="00000000">
      <w:pPr>
        <w:pStyle w:val="ListBullet"/>
      </w:pPr>
      <w:r>
        <w:t>Exports and printed copies shall display identifiers, version, status, issue information, and confidentiality markings where applicable.</w:t>
      </w:r>
    </w:p>
    <w:p w14:paraId="5766A162" w14:textId="77777777" w:rsidR="008F0ACB" w:rsidRDefault="00000000">
      <w:pPr>
        <w:pStyle w:val="Heading1"/>
      </w:pPr>
      <w:r>
        <w:rPr>
          <w:rFonts w:ascii="Aptos" w:eastAsia="Aptos" w:hAnsi="Aptos"/>
        </w:rPr>
        <w:t>19. Assumptions and Open Decisions</w:t>
      </w:r>
    </w:p>
    <w:tbl>
      <w:tblPr>
        <w:tblStyle w:val="TableGrid"/>
        <w:tblW w:w="9360"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833"/>
        <w:gridCol w:w="4103"/>
        <w:gridCol w:w="4424"/>
      </w:tblGrid>
      <w:tr w:rsidR="008F0ACB" w14:paraId="28413268" w14:textId="77777777">
        <w:trPr>
          <w:cantSplit/>
          <w:tblHeader/>
          <w:jc w:val="center"/>
        </w:trPr>
        <w:tc>
          <w:tcPr>
            <w:tcW w:w="833" w:type="dxa"/>
            <w:shd w:val="clear" w:color="auto" w:fill="D9E2F3"/>
            <w:tcMar>
              <w:top w:w="85" w:type="dxa"/>
              <w:left w:w="110" w:type="dxa"/>
              <w:bottom w:w="85" w:type="dxa"/>
              <w:right w:w="110" w:type="dxa"/>
            </w:tcMar>
            <w:vAlign w:val="center"/>
          </w:tcPr>
          <w:p w14:paraId="174A0BD7" w14:textId="77777777" w:rsidR="007937C7" w:rsidRDefault="00000000">
            <w:pPr>
              <w:spacing w:after="0"/>
            </w:pPr>
            <w:r>
              <w:rPr>
                <w:b/>
              </w:rPr>
              <w:t>ID</w:t>
            </w:r>
          </w:p>
        </w:tc>
        <w:tc>
          <w:tcPr>
            <w:tcW w:w="4103" w:type="dxa"/>
            <w:shd w:val="clear" w:color="auto" w:fill="D9E2F3"/>
            <w:tcMar>
              <w:top w:w="85" w:type="dxa"/>
              <w:left w:w="110" w:type="dxa"/>
              <w:bottom w:w="85" w:type="dxa"/>
              <w:right w:w="110" w:type="dxa"/>
            </w:tcMar>
            <w:vAlign w:val="center"/>
          </w:tcPr>
          <w:p w14:paraId="0EB4E56A" w14:textId="77777777" w:rsidR="007937C7" w:rsidRDefault="00000000">
            <w:pPr>
              <w:spacing w:after="0"/>
            </w:pPr>
            <w:r>
              <w:rPr>
                <w:b/>
              </w:rPr>
              <w:t>Decision Required</w:t>
            </w:r>
          </w:p>
        </w:tc>
        <w:tc>
          <w:tcPr>
            <w:tcW w:w="4424" w:type="dxa"/>
            <w:shd w:val="clear" w:color="auto" w:fill="D9E2F3"/>
            <w:tcMar>
              <w:top w:w="85" w:type="dxa"/>
              <w:left w:w="110" w:type="dxa"/>
              <w:bottom w:w="85" w:type="dxa"/>
              <w:right w:w="110" w:type="dxa"/>
            </w:tcMar>
            <w:vAlign w:val="center"/>
          </w:tcPr>
          <w:p w14:paraId="4CD1D0B9" w14:textId="77777777" w:rsidR="007937C7" w:rsidRDefault="00000000">
            <w:pPr>
              <w:spacing w:after="0"/>
            </w:pPr>
            <w:r>
              <w:rPr>
                <w:b/>
              </w:rPr>
              <w:t>Initial Recommendation</w:t>
            </w:r>
          </w:p>
        </w:tc>
      </w:tr>
      <w:tr w:rsidR="008F0ACB" w14:paraId="08E83624" w14:textId="77777777">
        <w:trPr>
          <w:cantSplit/>
          <w:jc w:val="center"/>
        </w:trPr>
        <w:tc>
          <w:tcPr>
            <w:tcW w:w="833" w:type="dxa"/>
            <w:shd w:val="clear" w:color="auto" w:fill="FFFFFF"/>
            <w:tcMar>
              <w:top w:w="85" w:type="dxa"/>
              <w:left w:w="110" w:type="dxa"/>
              <w:bottom w:w="85" w:type="dxa"/>
              <w:right w:w="110" w:type="dxa"/>
            </w:tcMar>
            <w:vAlign w:val="center"/>
          </w:tcPr>
          <w:p w14:paraId="68379A84" w14:textId="77777777" w:rsidR="007937C7" w:rsidRDefault="00000000">
            <w:pPr>
              <w:spacing w:after="0"/>
            </w:pPr>
            <w:r>
              <w:t>OD-001</w:t>
            </w:r>
          </w:p>
        </w:tc>
        <w:tc>
          <w:tcPr>
            <w:tcW w:w="4103" w:type="dxa"/>
            <w:shd w:val="clear" w:color="auto" w:fill="FFFFFF"/>
            <w:tcMar>
              <w:top w:w="85" w:type="dxa"/>
              <w:left w:w="110" w:type="dxa"/>
              <w:bottom w:w="85" w:type="dxa"/>
              <w:right w:w="110" w:type="dxa"/>
            </w:tcMar>
            <w:vAlign w:val="center"/>
          </w:tcPr>
          <w:p w14:paraId="382FB8E2" w14:textId="77777777" w:rsidR="007937C7" w:rsidRDefault="00000000">
            <w:pPr>
              <w:spacing w:after="0"/>
            </w:pPr>
            <w:r>
              <w:t>Final authority and signatory matrix for AEO, AEP, AFR, waivers, Final Audit Report, completion, and closure.</w:t>
            </w:r>
          </w:p>
        </w:tc>
        <w:tc>
          <w:tcPr>
            <w:tcW w:w="4424" w:type="dxa"/>
            <w:shd w:val="clear" w:color="auto" w:fill="FFFFFF"/>
            <w:tcMar>
              <w:top w:w="85" w:type="dxa"/>
              <w:left w:w="110" w:type="dxa"/>
              <w:bottom w:w="85" w:type="dxa"/>
              <w:right w:w="110" w:type="dxa"/>
            </w:tcMar>
            <w:vAlign w:val="center"/>
          </w:tcPr>
          <w:p w14:paraId="19D48467" w14:textId="77777777" w:rsidR="007937C7" w:rsidRDefault="00000000">
            <w:pPr>
              <w:spacing w:after="0"/>
            </w:pPr>
            <w:r>
              <w:t>Define in a controlled responsibility and approval matrix and reference it from MDS-200 and applicable SCRs.</w:t>
            </w:r>
          </w:p>
        </w:tc>
      </w:tr>
      <w:tr w:rsidR="008F0ACB" w14:paraId="5A23F386" w14:textId="77777777">
        <w:trPr>
          <w:cantSplit/>
          <w:jc w:val="center"/>
        </w:trPr>
        <w:tc>
          <w:tcPr>
            <w:tcW w:w="833" w:type="dxa"/>
            <w:shd w:val="clear" w:color="auto" w:fill="FFFFFF"/>
            <w:tcMar>
              <w:top w:w="85" w:type="dxa"/>
              <w:left w:w="110" w:type="dxa"/>
              <w:bottom w:w="85" w:type="dxa"/>
              <w:right w:w="110" w:type="dxa"/>
            </w:tcMar>
            <w:vAlign w:val="center"/>
          </w:tcPr>
          <w:p w14:paraId="4F71CAEF" w14:textId="77777777" w:rsidR="007937C7" w:rsidRDefault="00000000">
            <w:pPr>
              <w:spacing w:after="0"/>
            </w:pPr>
            <w:r>
              <w:t>OD-002</w:t>
            </w:r>
          </w:p>
        </w:tc>
        <w:tc>
          <w:tcPr>
            <w:tcW w:w="4103" w:type="dxa"/>
            <w:shd w:val="clear" w:color="auto" w:fill="FFFFFF"/>
            <w:tcMar>
              <w:top w:w="85" w:type="dxa"/>
              <w:left w:w="110" w:type="dxa"/>
              <w:bottom w:w="85" w:type="dxa"/>
              <w:right w:w="110" w:type="dxa"/>
            </w:tcMar>
            <w:vAlign w:val="center"/>
          </w:tcPr>
          <w:p w14:paraId="5B831414" w14:textId="77777777" w:rsidR="007937C7" w:rsidRDefault="00000000">
            <w:pPr>
              <w:spacing w:after="0"/>
            </w:pPr>
            <w:r>
              <w:t>Whether approved AFRs may be issued independently before the Final Audit Report and under what authority.</w:t>
            </w:r>
          </w:p>
        </w:tc>
        <w:tc>
          <w:tcPr>
            <w:tcW w:w="4424" w:type="dxa"/>
            <w:shd w:val="clear" w:color="auto" w:fill="FFFFFF"/>
            <w:tcMar>
              <w:top w:w="85" w:type="dxa"/>
              <w:left w:w="110" w:type="dxa"/>
              <w:bottom w:w="85" w:type="dxa"/>
              <w:right w:w="110" w:type="dxa"/>
            </w:tcMar>
            <w:vAlign w:val="center"/>
          </w:tcPr>
          <w:p w14:paraId="4EA63AA0" w14:textId="77777777" w:rsidR="007937C7" w:rsidRDefault="00000000">
            <w:pPr>
              <w:spacing w:after="0"/>
            </w:pPr>
            <w:r>
              <w:t>Allow only through an explicit CIAS-approved issuance rule while preserving linkage to the Final Audit Report.</w:t>
            </w:r>
          </w:p>
        </w:tc>
      </w:tr>
      <w:tr w:rsidR="008F0ACB" w14:paraId="3B41B437" w14:textId="77777777">
        <w:trPr>
          <w:cantSplit/>
          <w:jc w:val="center"/>
        </w:trPr>
        <w:tc>
          <w:tcPr>
            <w:tcW w:w="833" w:type="dxa"/>
            <w:shd w:val="clear" w:color="auto" w:fill="FFFFFF"/>
            <w:tcMar>
              <w:top w:w="85" w:type="dxa"/>
              <w:left w:w="110" w:type="dxa"/>
              <w:bottom w:w="85" w:type="dxa"/>
              <w:right w:w="110" w:type="dxa"/>
            </w:tcMar>
            <w:vAlign w:val="center"/>
          </w:tcPr>
          <w:p w14:paraId="30424EFF" w14:textId="77777777" w:rsidR="007937C7" w:rsidRDefault="00000000">
            <w:pPr>
              <w:spacing w:after="0"/>
            </w:pPr>
            <w:r>
              <w:t>OD-003</w:t>
            </w:r>
          </w:p>
        </w:tc>
        <w:tc>
          <w:tcPr>
            <w:tcW w:w="4103" w:type="dxa"/>
            <w:shd w:val="clear" w:color="auto" w:fill="FFFFFF"/>
            <w:tcMar>
              <w:top w:w="85" w:type="dxa"/>
              <w:left w:w="110" w:type="dxa"/>
              <w:bottom w:w="85" w:type="dxa"/>
              <w:right w:w="110" w:type="dxa"/>
            </w:tcMar>
            <w:vAlign w:val="center"/>
          </w:tcPr>
          <w:p w14:paraId="7ADD5504" w14:textId="77777777" w:rsidR="007937C7" w:rsidRDefault="00000000">
            <w:pPr>
              <w:spacing w:after="0"/>
            </w:pPr>
            <w:r>
              <w:t>Final risk-rating model, thresholds, and relationship to finding priority.</w:t>
            </w:r>
          </w:p>
        </w:tc>
        <w:tc>
          <w:tcPr>
            <w:tcW w:w="4424" w:type="dxa"/>
            <w:shd w:val="clear" w:color="auto" w:fill="FFFFFF"/>
            <w:tcMar>
              <w:top w:w="85" w:type="dxa"/>
              <w:left w:w="110" w:type="dxa"/>
              <w:bottom w:w="85" w:type="dxa"/>
              <w:right w:w="110" w:type="dxa"/>
            </w:tcMar>
            <w:vAlign w:val="center"/>
          </w:tcPr>
          <w:p w14:paraId="18136621" w14:textId="77777777" w:rsidR="007937C7" w:rsidRDefault="00000000">
            <w:pPr>
              <w:spacing w:after="0"/>
            </w:pPr>
            <w:r>
              <w:t>Reference the controlled CIAS Risk Rating Framework and configure approved values in AGIS Core.</w:t>
            </w:r>
          </w:p>
        </w:tc>
      </w:tr>
      <w:tr w:rsidR="008F0ACB" w14:paraId="04D51D8B" w14:textId="77777777">
        <w:trPr>
          <w:cantSplit/>
          <w:jc w:val="center"/>
        </w:trPr>
        <w:tc>
          <w:tcPr>
            <w:tcW w:w="833" w:type="dxa"/>
            <w:shd w:val="clear" w:color="auto" w:fill="FFFFFF"/>
            <w:tcMar>
              <w:top w:w="85" w:type="dxa"/>
              <w:left w:w="110" w:type="dxa"/>
              <w:bottom w:w="85" w:type="dxa"/>
              <w:right w:w="110" w:type="dxa"/>
            </w:tcMar>
            <w:vAlign w:val="center"/>
          </w:tcPr>
          <w:p w14:paraId="62AB6C9B" w14:textId="77777777" w:rsidR="007937C7" w:rsidRDefault="00000000">
            <w:pPr>
              <w:spacing w:after="0"/>
            </w:pPr>
            <w:r>
              <w:t>OD-004</w:t>
            </w:r>
          </w:p>
        </w:tc>
        <w:tc>
          <w:tcPr>
            <w:tcW w:w="4103" w:type="dxa"/>
            <w:shd w:val="clear" w:color="auto" w:fill="FFFFFF"/>
            <w:tcMar>
              <w:top w:w="85" w:type="dxa"/>
              <w:left w:w="110" w:type="dxa"/>
              <w:bottom w:w="85" w:type="dxa"/>
              <w:right w:w="110" w:type="dxa"/>
            </w:tcMar>
            <w:vAlign w:val="center"/>
          </w:tcPr>
          <w:p w14:paraId="65727336" w14:textId="77777777" w:rsidR="007937C7" w:rsidRDefault="00000000">
            <w:pPr>
              <w:spacing w:after="0"/>
            </w:pPr>
            <w:r>
              <w:t>Required Working Paper indexing and cross-reference format.</w:t>
            </w:r>
          </w:p>
        </w:tc>
        <w:tc>
          <w:tcPr>
            <w:tcW w:w="4424" w:type="dxa"/>
            <w:shd w:val="clear" w:color="auto" w:fill="FFFFFF"/>
            <w:tcMar>
              <w:top w:w="85" w:type="dxa"/>
              <w:left w:w="110" w:type="dxa"/>
              <w:bottom w:w="85" w:type="dxa"/>
              <w:right w:w="110" w:type="dxa"/>
            </w:tcMar>
            <w:vAlign w:val="center"/>
          </w:tcPr>
          <w:p w14:paraId="72BAD6F3" w14:textId="77777777" w:rsidR="007937C7" w:rsidRDefault="00000000">
            <w:pPr>
              <w:spacing w:after="0"/>
            </w:pPr>
            <w:r>
              <w:t>Define through a controlled audit documentation standard.</w:t>
            </w:r>
          </w:p>
        </w:tc>
      </w:tr>
      <w:tr w:rsidR="008F0ACB" w14:paraId="66155471" w14:textId="77777777">
        <w:trPr>
          <w:cantSplit/>
          <w:jc w:val="center"/>
        </w:trPr>
        <w:tc>
          <w:tcPr>
            <w:tcW w:w="833" w:type="dxa"/>
            <w:shd w:val="clear" w:color="auto" w:fill="FFFFFF"/>
            <w:tcMar>
              <w:top w:w="85" w:type="dxa"/>
              <w:left w:w="110" w:type="dxa"/>
              <w:bottom w:w="85" w:type="dxa"/>
              <w:right w:w="110" w:type="dxa"/>
            </w:tcMar>
            <w:vAlign w:val="center"/>
          </w:tcPr>
          <w:p w14:paraId="7EDB1B4F" w14:textId="77777777" w:rsidR="007937C7" w:rsidRDefault="00000000">
            <w:pPr>
              <w:spacing w:after="0"/>
            </w:pPr>
            <w:r>
              <w:t>OD-005</w:t>
            </w:r>
          </w:p>
        </w:tc>
        <w:tc>
          <w:tcPr>
            <w:tcW w:w="4103" w:type="dxa"/>
            <w:shd w:val="clear" w:color="auto" w:fill="FFFFFF"/>
            <w:tcMar>
              <w:top w:w="85" w:type="dxa"/>
              <w:left w:w="110" w:type="dxa"/>
              <w:bottom w:w="85" w:type="dxa"/>
              <w:right w:w="110" w:type="dxa"/>
            </w:tcMar>
            <w:vAlign w:val="center"/>
          </w:tcPr>
          <w:p w14:paraId="36B3A048" w14:textId="77777777" w:rsidR="007937C7" w:rsidRDefault="00000000">
            <w:pPr>
              <w:spacing w:after="0"/>
            </w:pPr>
            <w:r>
              <w:t>Management-comment period, extension, escalation, and no-response rules.</w:t>
            </w:r>
          </w:p>
        </w:tc>
        <w:tc>
          <w:tcPr>
            <w:tcW w:w="4424" w:type="dxa"/>
            <w:shd w:val="clear" w:color="auto" w:fill="FFFFFF"/>
            <w:tcMar>
              <w:top w:w="85" w:type="dxa"/>
              <w:left w:w="110" w:type="dxa"/>
              <w:bottom w:w="85" w:type="dxa"/>
              <w:right w:w="110" w:type="dxa"/>
            </w:tcMar>
            <w:vAlign w:val="center"/>
          </w:tcPr>
          <w:p w14:paraId="2418CA4B" w14:textId="77777777" w:rsidR="007937C7" w:rsidRDefault="00000000">
            <w:pPr>
              <w:spacing w:after="0"/>
            </w:pPr>
            <w:r>
              <w:t>Set through CIAS policy and configurable system parameters.</w:t>
            </w:r>
          </w:p>
        </w:tc>
      </w:tr>
      <w:tr w:rsidR="008F0ACB" w14:paraId="3018A04C" w14:textId="77777777">
        <w:trPr>
          <w:cantSplit/>
          <w:jc w:val="center"/>
        </w:trPr>
        <w:tc>
          <w:tcPr>
            <w:tcW w:w="833" w:type="dxa"/>
            <w:shd w:val="clear" w:color="auto" w:fill="FFFFFF"/>
            <w:tcMar>
              <w:top w:w="85" w:type="dxa"/>
              <w:left w:w="110" w:type="dxa"/>
              <w:bottom w:w="85" w:type="dxa"/>
              <w:right w:w="110" w:type="dxa"/>
            </w:tcMar>
            <w:vAlign w:val="center"/>
          </w:tcPr>
          <w:p w14:paraId="5B5571E7" w14:textId="77777777" w:rsidR="007937C7" w:rsidRDefault="00000000">
            <w:pPr>
              <w:spacing w:after="0"/>
            </w:pPr>
            <w:r>
              <w:t>OD-006</w:t>
            </w:r>
          </w:p>
        </w:tc>
        <w:tc>
          <w:tcPr>
            <w:tcW w:w="4103" w:type="dxa"/>
            <w:shd w:val="clear" w:color="auto" w:fill="FFFFFF"/>
            <w:tcMar>
              <w:top w:w="85" w:type="dxa"/>
              <w:left w:w="110" w:type="dxa"/>
              <w:bottom w:w="85" w:type="dxa"/>
              <w:right w:w="110" w:type="dxa"/>
            </w:tcMar>
            <w:vAlign w:val="center"/>
          </w:tcPr>
          <w:p w14:paraId="77FF989C" w14:textId="77777777" w:rsidR="007937C7" w:rsidRDefault="00000000">
            <w:pPr>
              <w:spacing w:after="0"/>
            </w:pPr>
            <w:r>
              <w:t>Records retention period for each AEM record class.</w:t>
            </w:r>
          </w:p>
        </w:tc>
        <w:tc>
          <w:tcPr>
            <w:tcW w:w="4424" w:type="dxa"/>
            <w:shd w:val="clear" w:color="auto" w:fill="FFFFFF"/>
            <w:tcMar>
              <w:top w:w="85" w:type="dxa"/>
              <w:left w:w="110" w:type="dxa"/>
              <w:bottom w:w="85" w:type="dxa"/>
              <w:right w:w="110" w:type="dxa"/>
            </w:tcMar>
            <w:vAlign w:val="center"/>
          </w:tcPr>
          <w:p w14:paraId="238E95E1" w14:textId="77777777" w:rsidR="007937C7" w:rsidRDefault="00000000">
            <w:pPr>
              <w:spacing w:after="0"/>
            </w:pPr>
            <w:r>
              <w:t>Confirm with applicable records-management authority and CIAS policy.</w:t>
            </w:r>
          </w:p>
        </w:tc>
      </w:tr>
      <w:tr w:rsidR="008F0ACB" w14:paraId="7F8A5F7D" w14:textId="77777777">
        <w:trPr>
          <w:cantSplit/>
          <w:jc w:val="center"/>
        </w:trPr>
        <w:tc>
          <w:tcPr>
            <w:tcW w:w="833" w:type="dxa"/>
            <w:shd w:val="clear" w:color="auto" w:fill="FFFFFF"/>
            <w:tcMar>
              <w:top w:w="85" w:type="dxa"/>
              <w:left w:w="110" w:type="dxa"/>
              <w:bottom w:w="85" w:type="dxa"/>
              <w:right w:w="110" w:type="dxa"/>
            </w:tcMar>
            <w:vAlign w:val="center"/>
          </w:tcPr>
          <w:p w14:paraId="3BCA48FE" w14:textId="77777777" w:rsidR="007937C7" w:rsidRDefault="00000000">
            <w:pPr>
              <w:spacing w:after="0"/>
            </w:pPr>
            <w:r>
              <w:t>OD-007</w:t>
            </w:r>
          </w:p>
        </w:tc>
        <w:tc>
          <w:tcPr>
            <w:tcW w:w="4103" w:type="dxa"/>
            <w:shd w:val="clear" w:color="auto" w:fill="FFFFFF"/>
            <w:tcMar>
              <w:top w:w="85" w:type="dxa"/>
              <w:left w:w="110" w:type="dxa"/>
              <w:bottom w:w="85" w:type="dxa"/>
              <w:right w:w="110" w:type="dxa"/>
            </w:tcMar>
            <w:vAlign w:val="center"/>
          </w:tcPr>
          <w:p w14:paraId="5A5F19C1" w14:textId="77777777" w:rsidR="007937C7" w:rsidRDefault="00000000">
            <w:pPr>
              <w:spacing w:after="0"/>
            </w:pPr>
            <w:r>
              <w:t>Exact boundary between AEM assignments and ARM workload and utilization records.</w:t>
            </w:r>
          </w:p>
        </w:tc>
        <w:tc>
          <w:tcPr>
            <w:tcW w:w="4424" w:type="dxa"/>
            <w:shd w:val="clear" w:color="auto" w:fill="FFFFFF"/>
            <w:tcMar>
              <w:top w:w="85" w:type="dxa"/>
              <w:left w:w="110" w:type="dxa"/>
              <w:bottom w:w="85" w:type="dxa"/>
              <w:right w:w="110" w:type="dxa"/>
            </w:tcMar>
            <w:vAlign w:val="center"/>
          </w:tcPr>
          <w:p w14:paraId="0D6BE705" w14:textId="77777777" w:rsidR="007937C7" w:rsidRDefault="00000000">
            <w:pPr>
              <w:spacing w:after="0"/>
            </w:pPr>
            <w:r>
              <w:t>AEM remains authoritative for actual engagement assignment; ARM consolidates planning, availability, competency, effort, and workload.</w:t>
            </w:r>
          </w:p>
        </w:tc>
      </w:tr>
      <w:tr w:rsidR="008F0ACB" w14:paraId="29B8A07C" w14:textId="77777777">
        <w:trPr>
          <w:cantSplit/>
          <w:jc w:val="center"/>
        </w:trPr>
        <w:tc>
          <w:tcPr>
            <w:tcW w:w="833" w:type="dxa"/>
            <w:shd w:val="clear" w:color="auto" w:fill="FFFFFF"/>
            <w:tcMar>
              <w:top w:w="85" w:type="dxa"/>
              <w:left w:w="110" w:type="dxa"/>
              <w:bottom w:w="85" w:type="dxa"/>
              <w:right w:w="110" w:type="dxa"/>
            </w:tcMar>
            <w:vAlign w:val="center"/>
          </w:tcPr>
          <w:p w14:paraId="7A7E32D8" w14:textId="77777777" w:rsidR="007937C7" w:rsidRDefault="00000000">
            <w:pPr>
              <w:spacing w:after="0"/>
            </w:pPr>
            <w:r>
              <w:t>OD-008</w:t>
            </w:r>
          </w:p>
        </w:tc>
        <w:tc>
          <w:tcPr>
            <w:tcW w:w="4103" w:type="dxa"/>
            <w:shd w:val="clear" w:color="auto" w:fill="FFFFFF"/>
            <w:tcMar>
              <w:top w:w="85" w:type="dxa"/>
              <w:left w:w="110" w:type="dxa"/>
              <w:bottom w:w="85" w:type="dxa"/>
              <w:right w:w="110" w:type="dxa"/>
            </w:tcMar>
            <w:vAlign w:val="center"/>
          </w:tcPr>
          <w:p w14:paraId="56719329" w14:textId="77777777" w:rsidR="007937C7" w:rsidRDefault="00000000">
            <w:pPr>
              <w:spacing w:after="0"/>
            </w:pPr>
            <w:r>
              <w:t>Whether each Audit Area requires a separate Risk Matrix and Audit Program, or whether one approved planning package may cover multiple closely related Audit Areas.</w:t>
            </w:r>
          </w:p>
        </w:tc>
        <w:tc>
          <w:tcPr>
            <w:tcW w:w="4424" w:type="dxa"/>
            <w:shd w:val="clear" w:color="auto" w:fill="FFFFFF"/>
            <w:tcMar>
              <w:top w:w="85" w:type="dxa"/>
              <w:left w:w="110" w:type="dxa"/>
              <w:bottom w:w="85" w:type="dxa"/>
              <w:right w:w="110" w:type="dxa"/>
            </w:tcMar>
            <w:vAlign w:val="center"/>
          </w:tcPr>
          <w:p w14:paraId="5E276E20" w14:textId="77777777" w:rsidR="007937C7" w:rsidRDefault="00000000">
            <w:pPr>
              <w:spacing w:after="0"/>
            </w:pPr>
            <w:r>
              <w:t>Default to one Risk Matrix and Audit Program per Audit Area for clearer traceability. Permit a combined planning package only when the scope is coherent, relationships remain explicit, and the arrangement is reviewed and approved.</w:t>
            </w:r>
          </w:p>
        </w:tc>
      </w:tr>
      <w:tr w:rsidR="008F0ACB" w14:paraId="05107994" w14:textId="77777777">
        <w:trPr>
          <w:cantSplit/>
          <w:jc w:val="center"/>
        </w:trPr>
        <w:tc>
          <w:tcPr>
            <w:tcW w:w="833" w:type="dxa"/>
            <w:shd w:val="clear" w:color="auto" w:fill="FFFFFF"/>
            <w:tcMar>
              <w:top w:w="85" w:type="dxa"/>
              <w:left w:w="110" w:type="dxa"/>
              <w:bottom w:w="85" w:type="dxa"/>
              <w:right w:w="110" w:type="dxa"/>
            </w:tcMar>
            <w:vAlign w:val="center"/>
          </w:tcPr>
          <w:p w14:paraId="2AF18D3D" w14:textId="77777777" w:rsidR="007937C7" w:rsidRDefault="00000000">
            <w:pPr>
              <w:spacing w:after="0"/>
            </w:pPr>
            <w:r>
              <w:t>OD-009</w:t>
            </w:r>
          </w:p>
        </w:tc>
        <w:tc>
          <w:tcPr>
            <w:tcW w:w="4103" w:type="dxa"/>
            <w:shd w:val="clear" w:color="auto" w:fill="FFFFFF"/>
            <w:tcMar>
              <w:top w:w="85" w:type="dxa"/>
              <w:left w:w="110" w:type="dxa"/>
              <w:bottom w:w="85" w:type="dxa"/>
              <w:right w:w="110" w:type="dxa"/>
            </w:tcMar>
            <w:vAlign w:val="center"/>
          </w:tcPr>
          <w:p w14:paraId="0FC42EFC" w14:textId="77777777" w:rsidR="007937C7" w:rsidRDefault="00000000">
            <w:pPr>
              <w:spacing w:after="0"/>
            </w:pPr>
            <w:r>
              <w:t>Conference waiver authority and acceptable alternative commencement or validation procedures.</w:t>
            </w:r>
          </w:p>
        </w:tc>
        <w:tc>
          <w:tcPr>
            <w:tcW w:w="4424" w:type="dxa"/>
            <w:shd w:val="clear" w:color="auto" w:fill="FFFFFF"/>
            <w:tcMar>
              <w:top w:w="85" w:type="dxa"/>
              <w:left w:w="110" w:type="dxa"/>
              <w:bottom w:w="85" w:type="dxa"/>
              <w:right w:w="110" w:type="dxa"/>
            </w:tcMar>
            <w:vAlign w:val="center"/>
          </w:tcPr>
          <w:p w14:paraId="744B3A82" w14:textId="77777777" w:rsidR="007937C7" w:rsidRDefault="00000000">
            <w:pPr>
              <w:spacing w:after="0"/>
            </w:pPr>
            <w:r>
              <w:t>Define in CIAS methodology and approval matrix.</w:t>
            </w:r>
          </w:p>
        </w:tc>
      </w:tr>
      <w:tr w:rsidR="008F0ACB" w14:paraId="4A98B720" w14:textId="77777777">
        <w:trPr>
          <w:cantSplit/>
          <w:jc w:val="center"/>
        </w:trPr>
        <w:tc>
          <w:tcPr>
            <w:tcW w:w="833" w:type="dxa"/>
            <w:shd w:val="clear" w:color="auto" w:fill="FFFFFF"/>
            <w:tcMar>
              <w:top w:w="85" w:type="dxa"/>
              <w:left w:w="110" w:type="dxa"/>
              <w:bottom w:w="85" w:type="dxa"/>
              <w:right w:w="110" w:type="dxa"/>
            </w:tcMar>
            <w:vAlign w:val="center"/>
          </w:tcPr>
          <w:p w14:paraId="6414C90D" w14:textId="77777777" w:rsidR="007937C7" w:rsidRDefault="00000000">
            <w:pPr>
              <w:spacing w:after="0"/>
            </w:pPr>
            <w:r>
              <w:t>OD-010</w:t>
            </w:r>
          </w:p>
        </w:tc>
        <w:tc>
          <w:tcPr>
            <w:tcW w:w="4103" w:type="dxa"/>
            <w:shd w:val="clear" w:color="auto" w:fill="FFFFFF"/>
            <w:tcMar>
              <w:top w:w="85" w:type="dxa"/>
              <w:left w:w="110" w:type="dxa"/>
              <w:bottom w:w="85" w:type="dxa"/>
              <w:right w:w="110" w:type="dxa"/>
            </w:tcMar>
            <w:vAlign w:val="center"/>
          </w:tcPr>
          <w:p w14:paraId="0C71F0F6" w14:textId="77777777" w:rsidR="007937C7" w:rsidRDefault="00000000">
            <w:pPr>
              <w:spacing w:after="0"/>
            </w:pPr>
            <w:r>
              <w:t>Effort/time recording scope for AEM and ARM.</w:t>
            </w:r>
          </w:p>
        </w:tc>
        <w:tc>
          <w:tcPr>
            <w:tcW w:w="4424" w:type="dxa"/>
            <w:shd w:val="clear" w:color="auto" w:fill="FFFFFF"/>
            <w:tcMar>
              <w:top w:w="85" w:type="dxa"/>
              <w:left w:w="110" w:type="dxa"/>
              <w:bottom w:w="85" w:type="dxa"/>
              <w:right w:w="110" w:type="dxa"/>
            </w:tcMar>
            <w:vAlign w:val="center"/>
          </w:tcPr>
          <w:p w14:paraId="0A35BCCD" w14:textId="77777777" w:rsidR="007937C7" w:rsidRDefault="00000000">
            <w:pPr>
              <w:spacing w:after="0"/>
            </w:pPr>
            <w:r>
              <w:t>Record engagement effort in AEM or shared service; consolidate and analyze it in ARM.</w:t>
            </w:r>
          </w:p>
        </w:tc>
      </w:tr>
      <w:tr w:rsidR="007937C7" w14:paraId="6FFC0006" w14:textId="77777777">
        <w:trPr>
          <w:jc w:val="center"/>
        </w:trPr>
        <w:tc>
          <w:tcPr>
            <w:tcW w:w="833" w:type="dxa"/>
          </w:tcPr>
          <w:p w14:paraId="5FB6185F" w14:textId="77777777" w:rsidR="007937C7" w:rsidRDefault="00000000">
            <w:pPr>
              <w:spacing w:after="0"/>
            </w:pPr>
            <w:r>
              <w:t>OD-</w:t>
            </w:r>
            <w:r>
              <w:lastRenderedPageBreak/>
              <w:t>011</w:t>
            </w:r>
          </w:p>
        </w:tc>
        <w:tc>
          <w:tcPr>
            <w:tcW w:w="4103" w:type="dxa"/>
          </w:tcPr>
          <w:p w14:paraId="67D1D4DE" w14:textId="77777777" w:rsidR="007937C7" w:rsidRDefault="00000000">
            <w:pPr>
              <w:spacing w:after="0"/>
            </w:pPr>
            <w:r>
              <w:lastRenderedPageBreak/>
              <w:t xml:space="preserve">Final Evidence Request and Audit </w:t>
            </w:r>
            <w:r>
              <w:lastRenderedPageBreak/>
              <w:t>Evidence status values, evidence-assessment scale, and authority to accept, limit, reject, supersede, or identify duplicate evidence.</w:t>
            </w:r>
          </w:p>
        </w:tc>
        <w:tc>
          <w:tcPr>
            <w:tcW w:w="4424" w:type="dxa"/>
          </w:tcPr>
          <w:p w14:paraId="77E0391D" w14:textId="77777777" w:rsidR="007937C7" w:rsidRDefault="00000000">
            <w:pPr>
              <w:spacing w:after="0"/>
            </w:pPr>
            <w:r>
              <w:lastRenderedPageBreak/>
              <w:t xml:space="preserve">Confirm through SCR-229 and the </w:t>
            </w:r>
            <w:r>
              <w:lastRenderedPageBreak/>
              <w:t>controlled audit-evidence standard; keep request status, evidence status, access restriction, and records state separate.</w:t>
            </w:r>
          </w:p>
        </w:tc>
      </w:tr>
      <w:tr w:rsidR="007937C7" w14:paraId="760F0683" w14:textId="77777777">
        <w:trPr>
          <w:jc w:val="center"/>
        </w:trPr>
        <w:tc>
          <w:tcPr>
            <w:tcW w:w="833" w:type="dxa"/>
          </w:tcPr>
          <w:p w14:paraId="3199D500" w14:textId="77777777" w:rsidR="007937C7" w:rsidRDefault="00000000">
            <w:pPr>
              <w:spacing w:after="0"/>
            </w:pPr>
            <w:r>
              <w:lastRenderedPageBreak/>
              <w:t>OD-012</w:t>
            </w:r>
          </w:p>
        </w:tc>
        <w:tc>
          <w:tcPr>
            <w:tcW w:w="4103" w:type="dxa"/>
          </w:tcPr>
          <w:p w14:paraId="758D2D59" w14:textId="77777777" w:rsidR="007937C7" w:rsidRDefault="00000000">
            <w:pPr>
              <w:spacing w:after="0"/>
            </w:pPr>
            <w:r>
              <w:t>Whether direct AFR creation is permitted and under what conditions.</w:t>
            </w:r>
          </w:p>
        </w:tc>
        <w:tc>
          <w:tcPr>
            <w:tcW w:w="4424" w:type="dxa"/>
          </w:tcPr>
          <w:p w14:paraId="4411B30E" w14:textId="77777777" w:rsidR="007937C7" w:rsidRDefault="00000000">
            <w:pPr>
              <w:spacing w:after="0"/>
            </w:pPr>
            <w:r>
              <w:t>Use conversion from an Audit Issue as the normal path. Permit direct AFR creation only through an explicit methodology rule with reason, authority, and audit trail.</w:t>
            </w:r>
          </w:p>
        </w:tc>
      </w:tr>
      <w:tr w:rsidR="007937C7" w14:paraId="2B56DDF6" w14:textId="77777777">
        <w:trPr>
          <w:jc w:val="center"/>
        </w:trPr>
        <w:tc>
          <w:tcPr>
            <w:tcW w:w="833" w:type="dxa"/>
          </w:tcPr>
          <w:p w14:paraId="3979B50B" w14:textId="77777777" w:rsidR="007937C7" w:rsidRDefault="00000000">
            <w:pPr>
              <w:spacing w:after="0"/>
            </w:pPr>
            <w:r>
              <w:t>OD-013</w:t>
            </w:r>
          </w:p>
        </w:tc>
        <w:tc>
          <w:tcPr>
            <w:tcW w:w="4103" w:type="dxa"/>
          </w:tcPr>
          <w:p w14:paraId="0D233EBE" w14:textId="77777777" w:rsidR="007937C7" w:rsidRDefault="00000000">
            <w:pPr>
              <w:spacing w:after="0"/>
            </w:pPr>
            <w:r>
              <w:t>Final report-distribution authority and decision matrix, including the IAU Head recommendation and LCE or Presiding Officer decision where applicable.</w:t>
            </w:r>
          </w:p>
        </w:tc>
        <w:tc>
          <w:tcPr>
            <w:tcW w:w="4424" w:type="dxa"/>
          </w:tcPr>
          <w:p w14:paraId="1C2AA70A" w14:textId="77777777" w:rsidR="007937C7" w:rsidRDefault="00000000">
            <w:pPr>
              <w:spacing w:after="0"/>
            </w:pPr>
            <w:r>
              <w:t>Define in the controlled approval and signatory matrix and implement through SCR-254 without allowing unrestricted recipient selection.</w:t>
            </w:r>
          </w:p>
        </w:tc>
      </w:tr>
      <w:tr w:rsidR="007937C7" w14:paraId="59DB38D1" w14:textId="77777777">
        <w:trPr>
          <w:jc w:val="center"/>
        </w:trPr>
        <w:tc>
          <w:tcPr>
            <w:tcW w:w="833" w:type="dxa"/>
          </w:tcPr>
          <w:p w14:paraId="3E8DEA1A" w14:textId="77777777" w:rsidR="007937C7" w:rsidRDefault="00000000">
            <w:pPr>
              <w:spacing w:after="0"/>
            </w:pPr>
            <w:r>
              <w:t>OD-014</w:t>
            </w:r>
          </w:p>
        </w:tc>
        <w:tc>
          <w:tcPr>
            <w:tcW w:w="4103" w:type="dxa"/>
          </w:tcPr>
          <w:p w14:paraId="655AC913" w14:textId="77777777" w:rsidR="007937C7" w:rsidRDefault="00000000">
            <w:pPr>
              <w:spacing w:after="0"/>
            </w:pPr>
            <w:r>
              <w:t>Approved method for signature, issuance, transmittal, and acknowledgment of AEOs, AFRs, Interim Reports, and Final Reports.</w:t>
            </w:r>
          </w:p>
        </w:tc>
        <w:tc>
          <w:tcPr>
            <w:tcW w:w="4424" w:type="dxa"/>
          </w:tcPr>
          <w:p w14:paraId="66E0D1BD" w14:textId="77777777" w:rsidR="007937C7" w:rsidRDefault="00000000">
            <w:pPr>
              <w:spacing w:after="0"/>
            </w:pPr>
            <w:r>
              <w:t>Use controlled manual or electronic procedures approved by CIAS and the City; preserve the exact version, authority, date, recipient, and audit trail.</w:t>
            </w:r>
          </w:p>
        </w:tc>
      </w:tr>
    </w:tbl>
    <w:p w14:paraId="4A1F9F1D" w14:textId="77777777" w:rsidR="008F0ACB" w:rsidRDefault="008F0ACB">
      <w:pPr>
        <w:spacing w:after="0"/>
      </w:pPr>
    </w:p>
    <w:tbl>
      <w:tblPr>
        <w:tblStyle w:val="TableGrid"/>
        <w:tblW w:w="9360"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9360"/>
      </w:tblGrid>
      <w:tr w:rsidR="008F0ACB" w14:paraId="2A7BAFDC" w14:textId="77777777">
        <w:trPr>
          <w:cantSplit/>
          <w:jc w:val="center"/>
        </w:trPr>
        <w:tc>
          <w:tcPr>
            <w:tcW w:w="9360" w:type="dxa"/>
            <w:shd w:val="clear" w:color="auto" w:fill="EAF1F8"/>
            <w:tcMar>
              <w:top w:w="85" w:type="dxa"/>
              <w:left w:w="110" w:type="dxa"/>
              <w:bottom w:w="85" w:type="dxa"/>
              <w:right w:w="110" w:type="dxa"/>
            </w:tcMar>
            <w:vAlign w:val="center"/>
          </w:tcPr>
          <w:p w14:paraId="3A27F8AC" w14:textId="77777777" w:rsidR="008F0ACB" w:rsidRDefault="00000000">
            <w:pPr>
              <w:spacing w:after="0" w:line="240" w:lineRule="auto"/>
            </w:pPr>
            <w:r>
              <w:rPr>
                <w:b/>
                <w:color w:val="17365D"/>
              </w:rPr>
              <w:t>CLOSED DECISIONS</w:t>
            </w:r>
            <w:r>
              <w:rPr>
                <w:b/>
                <w:color w:val="17365D"/>
              </w:rPr>
              <w:br/>
              <w:t>1. The official module name is Audit Engagement Management (AEM). The former “Audit Engagement Monitoring System” name is retained only in legacy references.</w:t>
            </w:r>
            <w:r>
              <w:rPr>
                <w:b/>
                <w:color w:val="17365D"/>
              </w:rPr>
              <w:br/>
              <w:t>2. AEM owns Management Comments and Auditor’s Rejoinders. Formal Action Plans, management-reported implementation status, CIAS follow-up validation, and recommendation closure are CMS records established after authorized report issuance. AEM transfers the issued recommendation and source references only.</w:t>
            </w:r>
          </w:p>
        </w:tc>
      </w:tr>
    </w:tbl>
    <w:p w14:paraId="66164870" w14:textId="77777777" w:rsidR="008F0ACB" w:rsidRDefault="008F0ACB">
      <w:pPr>
        <w:spacing w:after="0"/>
      </w:pPr>
    </w:p>
    <w:p w14:paraId="7FE5CF65" w14:textId="77777777" w:rsidR="008F0ACB" w:rsidRDefault="00000000">
      <w:pPr>
        <w:pStyle w:val="Heading1"/>
      </w:pPr>
      <w:r>
        <w:rPr>
          <w:rFonts w:ascii="Aptos" w:eastAsia="Aptos" w:hAnsi="Aptos"/>
        </w:rPr>
        <w:t>20. Future Enhancements</w:t>
      </w:r>
    </w:p>
    <w:p w14:paraId="2E52464F" w14:textId="77777777" w:rsidR="008F0ACB" w:rsidRDefault="00000000">
      <w:pPr>
        <w:pStyle w:val="ListBullet"/>
      </w:pPr>
      <w:r>
        <w:t>Mobile or offline fieldwork support</w:t>
      </w:r>
    </w:p>
    <w:p w14:paraId="25601ED7" w14:textId="77777777" w:rsidR="008F0ACB" w:rsidRDefault="00000000">
      <w:pPr>
        <w:pStyle w:val="ListBullet"/>
      </w:pPr>
      <w:r>
        <w:t>Advanced sampling and computer-assisted audit tools</w:t>
      </w:r>
    </w:p>
    <w:p w14:paraId="738BE549" w14:textId="77777777" w:rsidR="008F0ACB" w:rsidRDefault="00000000">
      <w:pPr>
        <w:pStyle w:val="ListBullet"/>
      </w:pPr>
      <w:r>
        <w:t>Secure auditee portal for evidence submission and Management Comments</w:t>
      </w:r>
    </w:p>
    <w:p w14:paraId="58E810C9" w14:textId="77777777" w:rsidR="008F0ACB" w:rsidRDefault="00000000">
      <w:pPr>
        <w:pStyle w:val="ListBullet"/>
      </w:pPr>
      <w:r>
        <w:t>Electronic signatures and stronger document-integrity verification</w:t>
      </w:r>
    </w:p>
    <w:p w14:paraId="59D8E52E" w14:textId="77777777" w:rsidR="008F0ACB" w:rsidRDefault="00000000">
      <w:pPr>
        <w:pStyle w:val="ListBullet"/>
      </w:pPr>
      <w:r>
        <w:t>AI-assisted classification, summarization, evidence mapping, anomaly detection, and draft support with mandatory human review</w:t>
      </w:r>
    </w:p>
    <w:p w14:paraId="70DD00B5" w14:textId="77777777" w:rsidR="008F0ACB" w:rsidRDefault="00000000">
      <w:pPr>
        <w:pStyle w:val="ListBullet"/>
      </w:pPr>
      <w:r>
        <w:t>Automated quality-assurance and methodology-conformance checks</w:t>
      </w:r>
    </w:p>
    <w:p w14:paraId="69710847" w14:textId="77777777" w:rsidR="008F0ACB" w:rsidRDefault="00000000">
      <w:pPr>
        <w:pStyle w:val="ListBullet"/>
      </w:pPr>
      <w:r>
        <w:t>Cross-engagement issue-pattern and recurring-finding analysis</w:t>
      </w:r>
    </w:p>
    <w:p w14:paraId="3057749E" w14:textId="77777777" w:rsidR="008F0ACB" w:rsidRDefault="00000000">
      <w:pPr>
        <w:pStyle w:val="ListBullet"/>
      </w:pPr>
      <w:r>
        <w:t>Integration with approved city systems and government digital services</w:t>
      </w:r>
    </w:p>
    <w:p w14:paraId="2621AFA9" w14:textId="77777777" w:rsidR="008F0ACB" w:rsidRDefault="00000000">
      <w:pPr>
        <w:spacing w:after="0"/>
      </w:pPr>
      <w:r>
        <w:br w:type="page"/>
      </w:r>
    </w:p>
    <w:p w14:paraId="755CAD33" w14:textId="77777777" w:rsidR="008F0ACB" w:rsidRDefault="00000000">
      <w:pPr>
        <w:pStyle w:val="Heading1"/>
      </w:pPr>
      <w:r>
        <w:rPr>
          <w:rFonts w:ascii="Aptos" w:eastAsia="Aptos" w:hAnsi="Aptos"/>
        </w:rPr>
        <w:lastRenderedPageBreak/>
        <w:t>Appendix A. Capability–Function–Entity Matrix</w:t>
      </w:r>
    </w:p>
    <w:tbl>
      <w:tblPr>
        <w:tblStyle w:val="TableGrid"/>
        <w:tblW w:w="9360"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731"/>
        <w:gridCol w:w="4039"/>
        <w:gridCol w:w="3590"/>
      </w:tblGrid>
      <w:tr w:rsidR="008F0ACB" w14:paraId="745293D3" w14:textId="77777777">
        <w:trPr>
          <w:cantSplit/>
          <w:tblHeader/>
          <w:jc w:val="center"/>
        </w:trPr>
        <w:tc>
          <w:tcPr>
            <w:tcW w:w="1731" w:type="dxa"/>
            <w:shd w:val="clear" w:color="auto" w:fill="D9E2F3"/>
            <w:tcMar>
              <w:top w:w="85" w:type="dxa"/>
              <w:left w:w="110" w:type="dxa"/>
              <w:bottom w:w="85" w:type="dxa"/>
              <w:right w:w="110" w:type="dxa"/>
            </w:tcMar>
            <w:vAlign w:val="center"/>
          </w:tcPr>
          <w:p w14:paraId="7F6D7050" w14:textId="77777777" w:rsidR="007937C7" w:rsidRDefault="00000000">
            <w:pPr>
              <w:spacing w:after="0"/>
            </w:pPr>
            <w:r>
              <w:rPr>
                <w:b/>
              </w:rPr>
              <w:t>Capability Group</w:t>
            </w:r>
          </w:p>
        </w:tc>
        <w:tc>
          <w:tcPr>
            <w:tcW w:w="4039" w:type="dxa"/>
            <w:shd w:val="clear" w:color="auto" w:fill="D9E2F3"/>
            <w:tcMar>
              <w:top w:w="85" w:type="dxa"/>
              <w:left w:w="110" w:type="dxa"/>
              <w:bottom w:w="85" w:type="dxa"/>
              <w:right w:w="110" w:type="dxa"/>
            </w:tcMar>
            <w:vAlign w:val="center"/>
          </w:tcPr>
          <w:p w14:paraId="247AB7C2" w14:textId="77777777" w:rsidR="007937C7" w:rsidRDefault="00000000">
            <w:pPr>
              <w:spacing w:after="0"/>
            </w:pPr>
            <w:r>
              <w:rPr>
                <w:b/>
              </w:rPr>
              <w:t>Principal Module Functions</w:t>
            </w:r>
          </w:p>
        </w:tc>
        <w:tc>
          <w:tcPr>
            <w:tcW w:w="3590" w:type="dxa"/>
            <w:shd w:val="clear" w:color="auto" w:fill="D9E2F3"/>
            <w:tcMar>
              <w:top w:w="85" w:type="dxa"/>
              <w:left w:w="110" w:type="dxa"/>
              <w:bottom w:w="85" w:type="dxa"/>
              <w:right w:w="110" w:type="dxa"/>
            </w:tcMar>
            <w:vAlign w:val="center"/>
          </w:tcPr>
          <w:p w14:paraId="12E84959" w14:textId="77777777" w:rsidR="007937C7" w:rsidRDefault="00000000">
            <w:pPr>
              <w:spacing w:after="0"/>
            </w:pPr>
            <w:r>
              <w:rPr>
                <w:b/>
              </w:rPr>
              <w:t>Primary Data Entities</w:t>
            </w:r>
          </w:p>
        </w:tc>
      </w:tr>
      <w:tr w:rsidR="008F0ACB" w14:paraId="22EEF64F" w14:textId="77777777">
        <w:trPr>
          <w:cantSplit/>
          <w:jc w:val="center"/>
        </w:trPr>
        <w:tc>
          <w:tcPr>
            <w:tcW w:w="1731" w:type="dxa"/>
            <w:shd w:val="clear" w:color="auto" w:fill="FFFFFF"/>
            <w:tcMar>
              <w:top w:w="85" w:type="dxa"/>
              <w:left w:w="110" w:type="dxa"/>
              <w:bottom w:w="85" w:type="dxa"/>
              <w:right w:w="110" w:type="dxa"/>
            </w:tcMar>
            <w:vAlign w:val="center"/>
          </w:tcPr>
          <w:p w14:paraId="1EFE0435" w14:textId="77777777" w:rsidR="007937C7" w:rsidRDefault="00000000">
            <w:pPr>
              <w:spacing w:after="0"/>
            </w:pPr>
            <w:r>
              <w:t>Engagement Initiation</w:t>
            </w:r>
          </w:p>
        </w:tc>
        <w:tc>
          <w:tcPr>
            <w:tcW w:w="4039" w:type="dxa"/>
            <w:shd w:val="clear" w:color="auto" w:fill="FFFFFF"/>
            <w:tcMar>
              <w:top w:w="85" w:type="dxa"/>
              <w:left w:w="110" w:type="dxa"/>
              <w:bottom w:w="85" w:type="dxa"/>
              <w:right w:w="110" w:type="dxa"/>
            </w:tcMar>
            <w:vAlign w:val="center"/>
          </w:tcPr>
          <w:p w14:paraId="11F43727" w14:textId="77777777" w:rsidR="007937C7" w:rsidRDefault="00000000">
            <w:pPr>
              <w:spacing w:after="0"/>
            </w:pPr>
            <w:r>
              <w:t>Create or activate engagement; preserve source and authority; define scope; validate and assign team; prepare, approve, sign, issue, distribute, and acknowledge AEO.</w:t>
            </w:r>
          </w:p>
        </w:tc>
        <w:tc>
          <w:tcPr>
            <w:tcW w:w="3590" w:type="dxa"/>
            <w:shd w:val="clear" w:color="auto" w:fill="FFFFFF"/>
            <w:tcMar>
              <w:top w:w="85" w:type="dxa"/>
              <w:left w:w="110" w:type="dxa"/>
              <w:bottom w:w="85" w:type="dxa"/>
              <w:right w:w="110" w:type="dxa"/>
            </w:tcMar>
            <w:vAlign w:val="center"/>
          </w:tcPr>
          <w:p w14:paraId="60F49B19" w14:textId="77777777" w:rsidR="007937C7" w:rsidRDefault="00000000">
            <w:pPr>
              <w:spacing w:after="0"/>
            </w:pPr>
            <w:r>
              <w:t>Audit Engagement; Audit Engagement Area; Audit Engagement Focus; Audit Team Assignment; Audit Engagement Order</w:t>
            </w:r>
          </w:p>
        </w:tc>
      </w:tr>
      <w:tr w:rsidR="008F0ACB" w14:paraId="50D12137" w14:textId="77777777">
        <w:trPr>
          <w:cantSplit/>
          <w:jc w:val="center"/>
        </w:trPr>
        <w:tc>
          <w:tcPr>
            <w:tcW w:w="1731" w:type="dxa"/>
            <w:shd w:val="clear" w:color="auto" w:fill="FFFFFF"/>
            <w:tcMar>
              <w:top w:w="85" w:type="dxa"/>
              <w:left w:w="110" w:type="dxa"/>
              <w:bottom w:w="85" w:type="dxa"/>
              <w:right w:w="110" w:type="dxa"/>
            </w:tcMar>
            <w:vAlign w:val="center"/>
          </w:tcPr>
          <w:p w14:paraId="446C0193" w14:textId="77777777" w:rsidR="007937C7" w:rsidRDefault="00000000">
            <w:pPr>
              <w:spacing w:after="0"/>
            </w:pPr>
            <w:r>
              <w:t>Audit Planning</w:t>
            </w:r>
          </w:p>
        </w:tc>
        <w:tc>
          <w:tcPr>
            <w:tcW w:w="4039" w:type="dxa"/>
            <w:shd w:val="clear" w:color="auto" w:fill="FFFFFF"/>
            <w:tcMar>
              <w:top w:w="85" w:type="dxa"/>
              <w:left w:w="110" w:type="dxa"/>
              <w:bottom w:w="85" w:type="dxa"/>
              <w:right w:w="110" w:type="dxa"/>
            </w:tcMar>
            <w:vAlign w:val="center"/>
          </w:tcPr>
          <w:p w14:paraId="7E854C2D" w14:textId="77777777" w:rsidR="007937C7" w:rsidRDefault="00000000">
            <w:pPr>
              <w:spacing w:after="0"/>
            </w:pPr>
            <w:r>
              <w:t>Preliminary survey; Process Flow Documentation; prepare and communicate AEP and KPIs; prepare and approve Risk Matrix; develop Audit Program and Procedures; plan man-days and Working Paper references; preserve review, approval, version, and amendment history.</w:t>
            </w:r>
          </w:p>
        </w:tc>
        <w:tc>
          <w:tcPr>
            <w:tcW w:w="3590" w:type="dxa"/>
            <w:shd w:val="clear" w:color="auto" w:fill="FFFFFF"/>
            <w:tcMar>
              <w:top w:w="85" w:type="dxa"/>
              <w:left w:w="110" w:type="dxa"/>
              <w:bottom w:w="85" w:type="dxa"/>
              <w:right w:w="110" w:type="dxa"/>
            </w:tcMar>
            <w:vAlign w:val="center"/>
          </w:tcPr>
          <w:p w14:paraId="5AC84A24" w14:textId="77777777" w:rsidR="007937C7" w:rsidRDefault="00000000">
            <w:pPr>
              <w:spacing w:after="0"/>
            </w:pPr>
            <w:r>
              <w:t>Audit Engagement Plan; Process Flow Documentation; Risk Matrix; Risk Matrix Item; Audit Program; Audit Procedure; Working Paper</w:t>
            </w:r>
          </w:p>
        </w:tc>
      </w:tr>
      <w:tr w:rsidR="008F0ACB" w14:paraId="74B23008" w14:textId="77777777">
        <w:trPr>
          <w:cantSplit/>
          <w:jc w:val="center"/>
        </w:trPr>
        <w:tc>
          <w:tcPr>
            <w:tcW w:w="1731" w:type="dxa"/>
            <w:shd w:val="clear" w:color="auto" w:fill="FFFFFF"/>
            <w:tcMar>
              <w:top w:w="85" w:type="dxa"/>
              <w:left w:w="110" w:type="dxa"/>
              <w:bottom w:w="85" w:type="dxa"/>
              <w:right w:w="110" w:type="dxa"/>
            </w:tcMar>
            <w:vAlign w:val="center"/>
          </w:tcPr>
          <w:p w14:paraId="01F42888" w14:textId="77777777" w:rsidR="007937C7" w:rsidRDefault="00000000">
            <w:pPr>
              <w:spacing w:after="0"/>
            </w:pPr>
            <w:r>
              <w:t>Conference Management</w:t>
            </w:r>
          </w:p>
        </w:tc>
        <w:tc>
          <w:tcPr>
            <w:tcW w:w="4039" w:type="dxa"/>
            <w:shd w:val="clear" w:color="auto" w:fill="FFFFFF"/>
            <w:tcMar>
              <w:top w:w="85" w:type="dxa"/>
              <w:left w:w="110" w:type="dxa"/>
              <w:bottom w:w="85" w:type="dxa"/>
              <w:right w:w="110" w:type="dxa"/>
            </w:tcMar>
            <w:vAlign w:val="center"/>
          </w:tcPr>
          <w:p w14:paraId="0EC38BF4" w14:textId="77777777" w:rsidR="007937C7" w:rsidRDefault="00000000">
            <w:pPr>
              <w:spacing w:after="0"/>
            </w:pPr>
            <w:r>
              <w:t>Schedule Entry or Exit Conference; prepare briefing paper and agenda; manage participants; record notes, minutes, agreements, requests, actions, and waivers.</w:t>
            </w:r>
          </w:p>
        </w:tc>
        <w:tc>
          <w:tcPr>
            <w:tcW w:w="3590" w:type="dxa"/>
            <w:shd w:val="clear" w:color="auto" w:fill="FFFFFF"/>
            <w:tcMar>
              <w:top w:w="85" w:type="dxa"/>
              <w:left w:w="110" w:type="dxa"/>
              <w:bottom w:w="85" w:type="dxa"/>
              <w:right w:w="110" w:type="dxa"/>
            </w:tcMar>
            <w:vAlign w:val="center"/>
          </w:tcPr>
          <w:p w14:paraId="7EDCB900" w14:textId="77777777" w:rsidR="007937C7" w:rsidRDefault="00000000">
            <w:pPr>
              <w:spacing w:after="0"/>
            </w:pPr>
            <w:r>
              <w:t>Conference; Conference Participant</w:t>
            </w:r>
          </w:p>
        </w:tc>
      </w:tr>
      <w:tr w:rsidR="008F0ACB" w14:paraId="654187DB" w14:textId="77777777">
        <w:trPr>
          <w:cantSplit/>
          <w:jc w:val="center"/>
        </w:trPr>
        <w:tc>
          <w:tcPr>
            <w:tcW w:w="1731" w:type="dxa"/>
            <w:shd w:val="clear" w:color="auto" w:fill="FFFFFF"/>
            <w:tcMar>
              <w:top w:w="85" w:type="dxa"/>
              <w:left w:w="110" w:type="dxa"/>
              <w:bottom w:w="85" w:type="dxa"/>
              <w:right w:w="110" w:type="dxa"/>
            </w:tcMar>
            <w:vAlign w:val="center"/>
          </w:tcPr>
          <w:p w14:paraId="72E986A2" w14:textId="77777777" w:rsidR="007937C7" w:rsidRDefault="00000000">
            <w:pPr>
              <w:spacing w:after="0"/>
            </w:pPr>
            <w:r>
              <w:t>Audit Execution</w:t>
            </w:r>
          </w:p>
        </w:tc>
        <w:tc>
          <w:tcPr>
            <w:tcW w:w="4039" w:type="dxa"/>
            <w:shd w:val="clear" w:color="auto" w:fill="FFFFFF"/>
            <w:tcMar>
              <w:top w:w="85" w:type="dxa"/>
              <w:left w:w="110" w:type="dxa"/>
              <w:bottom w:w="85" w:type="dxa"/>
              <w:right w:w="110" w:type="dxa"/>
            </w:tcMar>
            <w:vAlign w:val="center"/>
          </w:tcPr>
          <w:p w14:paraId="03DEEC11" w14:textId="77777777" w:rsidR="007937C7" w:rsidRDefault="00000000">
            <w:pPr>
              <w:spacing w:after="0"/>
            </w:pPr>
            <w:r>
              <w:t>Perform procedures and fieldwork; create Working Papers; manage Evidence Requests, receipt, registration, assessment, gaps, restrictions, source links, and review.</w:t>
            </w:r>
          </w:p>
        </w:tc>
        <w:tc>
          <w:tcPr>
            <w:tcW w:w="3590" w:type="dxa"/>
            <w:shd w:val="clear" w:color="auto" w:fill="FFFFFF"/>
            <w:tcMar>
              <w:top w:w="85" w:type="dxa"/>
              <w:left w:w="110" w:type="dxa"/>
              <w:bottom w:w="85" w:type="dxa"/>
              <w:right w:w="110" w:type="dxa"/>
            </w:tcMar>
            <w:vAlign w:val="center"/>
          </w:tcPr>
          <w:p w14:paraId="1A12FB5B" w14:textId="77777777" w:rsidR="007937C7" w:rsidRDefault="00000000">
            <w:pPr>
              <w:spacing w:after="0"/>
            </w:pPr>
            <w:r>
              <w:t>Audit Procedure; Fieldwork Record; Working Paper; Evidence Request; Audit Evidence; Review Note</w:t>
            </w:r>
          </w:p>
        </w:tc>
      </w:tr>
      <w:tr w:rsidR="008F0ACB" w14:paraId="42A686FC" w14:textId="77777777">
        <w:trPr>
          <w:cantSplit/>
          <w:jc w:val="center"/>
        </w:trPr>
        <w:tc>
          <w:tcPr>
            <w:tcW w:w="1731" w:type="dxa"/>
            <w:shd w:val="clear" w:color="auto" w:fill="FFFFFF"/>
            <w:tcMar>
              <w:top w:w="85" w:type="dxa"/>
              <w:left w:w="110" w:type="dxa"/>
              <w:bottom w:w="85" w:type="dxa"/>
              <w:right w:w="110" w:type="dxa"/>
            </w:tcMar>
            <w:vAlign w:val="center"/>
          </w:tcPr>
          <w:p w14:paraId="1E05C66F" w14:textId="77777777" w:rsidR="007937C7" w:rsidRDefault="00000000">
            <w:pPr>
              <w:spacing w:after="0"/>
            </w:pPr>
            <w:r>
              <w:t>Issue and Finding Management</w:t>
            </w:r>
          </w:p>
        </w:tc>
        <w:tc>
          <w:tcPr>
            <w:tcW w:w="4039" w:type="dxa"/>
            <w:shd w:val="clear" w:color="auto" w:fill="FFFFFF"/>
            <w:tcMar>
              <w:top w:w="85" w:type="dxa"/>
              <w:left w:w="110" w:type="dxa"/>
              <w:bottom w:w="85" w:type="dxa"/>
              <w:right w:w="110" w:type="dxa"/>
            </w:tcMar>
            <w:vAlign w:val="center"/>
          </w:tcPr>
          <w:p w14:paraId="5E9A5D0D" w14:textId="77777777" w:rsidR="007937C7" w:rsidRDefault="00000000">
            <w:pPr>
              <w:spacing w:after="0"/>
            </w:pPr>
            <w:r>
              <w:t>Create Audit Issues from authorized sources; analyze, review, dispose, convert to AFR; develop required finding structure and recommendations.</w:t>
            </w:r>
          </w:p>
        </w:tc>
        <w:tc>
          <w:tcPr>
            <w:tcW w:w="3590" w:type="dxa"/>
            <w:shd w:val="clear" w:color="auto" w:fill="FFFFFF"/>
            <w:tcMar>
              <w:top w:w="85" w:type="dxa"/>
              <w:left w:w="110" w:type="dxa"/>
              <w:bottom w:w="85" w:type="dxa"/>
              <w:right w:w="110" w:type="dxa"/>
            </w:tcMar>
            <w:vAlign w:val="center"/>
          </w:tcPr>
          <w:p w14:paraId="62F0958F" w14:textId="77777777" w:rsidR="007937C7" w:rsidRDefault="00000000">
            <w:pPr>
              <w:spacing w:after="0"/>
            </w:pPr>
            <w:r>
              <w:t>Audit Issue; Audit Finding; Audit Recommendation</w:t>
            </w:r>
          </w:p>
        </w:tc>
      </w:tr>
      <w:tr w:rsidR="008F0ACB" w14:paraId="5BCC2B51" w14:textId="77777777">
        <w:trPr>
          <w:cantSplit/>
          <w:jc w:val="center"/>
        </w:trPr>
        <w:tc>
          <w:tcPr>
            <w:tcW w:w="1731" w:type="dxa"/>
            <w:shd w:val="clear" w:color="auto" w:fill="FFFFFF"/>
            <w:tcMar>
              <w:top w:w="85" w:type="dxa"/>
              <w:left w:w="110" w:type="dxa"/>
              <w:bottom w:w="85" w:type="dxa"/>
              <w:right w:w="110" w:type="dxa"/>
            </w:tcMar>
            <w:vAlign w:val="center"/>
          </w:tcPr>
          <w:p w14:paraId="09954AF1" w14:textId="77777777" w:rsidR="007937C7" w:rsidRDefault="00000000">
            <w:pPr>
              <w:spacing w:after="0"/>
            </w:pPr>
            <w:r>
              <w:t>Management Comment and Rejoinder</w:t>
            </w:r>
          </w:p>
        </w:tc>
        <w:tc>
          <w:tcPr>
            <w:tcW w:w="4039" w:type="dxa"/>
            <w:shd w:val="clear" w:color="auto" w:fill="FFFFFF"/>
            <w:tcMar>
              <w:top w:w="85" w:type="dxa"/>
              <w:left w:w="110" w:type="dxa"/>
              <w:bottom w:w="85" w:type="dxa"/>
              <w:right w:w="110" w:type="dxa"/>
            </w:tcMar>
            <w:vAlign w:val="center"/>
          </w:tcPr>
          <w:p w14:paraId="3F68A76A" w14:textId="77777777" w:rsidR="007937C7" w:rsidRDefault="00000000">
            <w:pPr>
              <w:spacing w:after="0"/>
            </w:pPr>
            <w:r>
              <w:t>Issue AFR; receive and preserve Management Comment and supporting documents; evaluate the comment; manage deadlines and exceptions; prepare and approve Auditor’s Rejoinder.</w:t>
            </w:r>
          </w:p>
        </w:tc>
        <w:tc>
          <w:tcPr>
            <w:tcW w:w="3590" w:type="dxa"/>
            <w:shd w:val="clear" w:color="auto" w:fill="FFFFFF"/>
            <w:tcMar>
              <w:top w:w="85" w:type="dxa"/>
              <w:left w:w="110" w:type="dxa"/>
              <w:bottom w:w="85" w:type="dxa"/>
              <w:right w:w="110" w:type="dxa"/>
            </w:tcMar>
            <w:vAlign w:val="center"/>
          </w:tcPr>
          <w:p w14:paraId="2CEB5943" w14:textId="77777777" w:rsidR="007937C7" w:rsidRDefault="00000000">
            <w:pPr>
              <w:spacing w:after="0"/>
            </w:pPr>
            <w:r>
              <w:t>Management Comment; Auditor’s Rejoinder</w:t>
            </w:r>
          </w:p>
        </w:tc>
      </w:tr>
      <w:tr w:rsidR="008F0ACB" w14:paraId="7F94DBFC" w14:textId="77777777">
        <w:trPr>
          <w:cantSplit/>
          <w:jc w:val="center"/>
        </w:trPr>
        <w:tc>
          <w:tcPr>
            <w:tcW w:w="1731" w:type="dxa"/>
            <w:shd w:val="clear" w:color="auto" w:fill="FFFFFF"/>
            <w:tcMar>
              <w:top w:w="85" w:type="dxa"/>
              <w:left w:w="110" w:type="dxa"/>
              <w:bottom w:w="85" w:type="dxa"/>
              <w:right w:w="110" w:type="dxa"/>
            </w:tcMar>
            <w:vAlign w:val="center"/>
          </w:tcPr>
          <w:p w14:paraId="42A6A34F" w14:textId="77777777" w:rsidR="007937C7" w:rsidRDefault="00000000">
            <w:pPr>
              <w:spacing w:after="0"/>
            </w:pPr>
            <w:r>
              <w:t>Audit Reporting</w:t>
            </w:r>
          </w:p>
        </w:tc>
        <w:tc>
          <w:tcPr>
            <w:tcW w:w="4039" w:type="dxa"/>
            <w:shd w:val="clear" w:color="auto" w:fill="FFFFFF"/>
            <w:tcMar>
              <w:top w:w="85" w:type="dxa"/>
              <w:left w:w="110" w:type="dxa"/>
              <w:bottom w:w="85" w:type="dxa"/>
              <w:right w:w="110" w:type="dxa"/>
            </w:tcMar>
            <w:vAlign w:val="center"/>
          </w:tcPr>
          <w:p w14:paraId="0DD3E239" w14:textId="77777777" w:rsidR="007937C7" w:rsidRDefault="00000000">
            <w:pPr>
              <w:spacing w:after="0"/>
            </w:pPr>
            <w:r>
              <w:t>Prepare Interim Report when required; assemble and review Draft Report; finalize, approve, issue, distribute, acknowledge, amend, withdraw, or supersede Final Report.</w:t>
            </w:r>
          </w:p>
        </w:tc>
        <w:tc>
          <w:tcPr>
            <w:tcW w:w="3590" w:type="dxa"/>
            <w:shd w:val="clear" w:color="auto" w:fill="FFFFFF"/>
            <w:tcMar>
              <w:top w:w="85" w:type="dxa"/>
              <w:left w:w="110" w:type="dxa"/>
              <w:bottom w:w="85" w:type="dxa"/>
              <w:right w:w="110" w:type="dxa"/>
            </w:tcMar>
            <w:vAlign w:val="center"/>
          </w:tcPr>
          <w:p w14:paraId="149A53FD" w14:textId="77777777" w:rsidR="007937C7" w:rsidRDefault="00000000">
            <w:pPr>
              <w:spacing w:after="0"/>
            </w:pPr>
            <w:r>
              <w:t>Audit Report; Report Distribution Record; Review Note</w:t>
            </w:r>
          </w:p>
        </w:tc>
      </w:tr>
      <w:tr w:rsidR="008F0ACB" w14:paraId="3FDBE3A6" w14:textId="77777777">
        <w:trPr>
          <w:cantSplit/>
          <w:jc w:val="center"/>
        </w:trPr>
        <w:tc>
          <w:tcPr>
            <w:tcW w:w="1731" w:type="dxa"/>
            <w:shd w:val="clear" w:color="auto" w:fill="FFFFFF"/>
            <w:tcMar>
              <w:top w:w="85" w:type="dxa"/>
              <w:left w:w="110" w:type="dxa"/>
              <w:bottom w:w="85" w:type="dxa"/>
              <w:right w:w="110" w:type="dxa"/>
            </w:tcMar>
            <w:vAlign w:val="center"/>
          </w:tcPr>
          <w:p w14:paraId="0CC852E7" w14:textId="77777777" w:rsidR="007937C7" w:rsidRDefault="00000000">
            <w:pPr>
              <w:spacing w:after="0"/>
            </w:pPr>
            <w:r>
              <w:t>Engagement Control</w:t>
            </w:r>
          </w:p>
        </w:tc>
        <w:tc>
          <w:tcPr>
            <w:tcW w:w="4039" w:type="dxa"/>
            <w:shd w:val="clear" w:color="auto" w:fill="FFFFFF"/>
            <w:tcMar>
              <w:top w:w="85" w:type="dxa"/>
              <w:left w:w="110" w:type="dxa"/>
              <w:bottom w:w="85" w:type="dxa"/>
              <w:right w:w="110" w:type="dxa"/>
            </w:tcMar>
            <w:vAlign w:val="center"/>
          </w:tcPr>
          <w:p w14:paraId="7C21213C" w14:textId="77777777" w:rsidR="007937C7" w:rsidRDefault="00000000">
            <w:pPr>
              <w:spacing w:after="0"/>
            </w:pPr>
            <w:r>
              <w:t>Tasks; phase and status; progress assessment; completion assessment; quality; records; closure and reopening.</w:t>
            </w:r>
          </w:p>
        </w:tc>
        <w:tc>
          <w:tcPr>
            <w:tcW w:w="3590" w:type="dxa"/>
            <w:shd w:val="clear" w:color="auto" w:fill="FFFFFF"/>
            <w:tcMar>
              <w:top w:w="85" w:type="dxa"/>
              <w:left w:w="110" w:type="dxa"/>
              <w:bottom w:w="85" w:type="dxa"/>
              <w:right w:w="110" w:type="dxa"/>
            </w:tcMar>
            <w:vAlign w:val="center"/>
          </w:tcPr>
          <w:p w14:paraId="1E04F947" w14:textId="77777777" w:rsidR="007937C7" w:rsidRDefault="00000000">
            <w:pPr>
              <w:spacing w:after="0"/>
            </w:pPr>
            <w:r>
              <w:t>Engagement Task; Engagement Completion Checklist; Engagement Activity View</w:t>
            </w:r>
          </w:p>
        </w:tc>
      </w:tr>
      <w:tr w:rsidR="008F0ACB" w14:paraId="691F3106" w14:textId="77777777">
        <w:trPr>
          <w:cantSplit/>
          <w:jc w:val="center"/>
        </w:trPr>
        <w:tc>
          <w:tcPr>
            <w:tcW w:w="1731" w:type="dxa"/>
            <w:shd w:val="clear" w:color="auto" w:fill="FFFFFF"/>
            <w:tcMar>
              <w:top w:w="85" w:type="dxa"/>
              <w:left w:w="110" w:type="dxa"/>
              <w:bottom w:w="85" w:type="dxa"/>
              <w:right w:w="110" w:type="dxa"/>
            </w:tcMar>
            <w:vAlign w:val="center"/>
          </w:tcPr>
          <w:p w14:paraId="71B91C63" w14:textId="77777777" w:rsidR="007937C7" w:rsidRDefault="00000000">
            <w:pPr>
              <w:spacing w:after="0"/>
            </w:pPr>
            <w:r>
              <w:lastRenderedPageBreak/>
              <w:t>CMS Handover</w:t>
            </w:r>
          </w:p>
        </w:tc>
        <w:tc>
          <w:tcPr>
            <w:tcW w:w="4039" w:type="dxa"/>
            <w:shd w:val="clear" w:color="auto" w:fill="FFFFFF"/>
            <w:tcMar>
              <w:top w:w="85" w:type="dxa"/>
              <w:left w:w="110" w:type="dxa"/>
              <w:bottom w:w="85" w:type="dxa"/>
              <w:right w:w="110" w:type="dxa"/>
            </w:tcMar>
            <w:vAlign w:val="center"/>
          </w:tcPr>
          <w:p w14:paraId="6582EDEF" w14:textId="77777777" w:rsidR="007937C7" w:rsidRDefault="00000000">
            <w:pPr>
              <w:spacing w:after="0"/>
            </w:pPr>
            <w:r>
              <w:t>Validate, transfer, acknowledge, correct, and reconcile formally issued Audit Recommendations and source references while preserving stable identifiers.</w:t>
            </w:r>
          </w:p>
        </w:tc>
        <w:tc>
          <w:tcPr>
            <w:tcW w:w="3590" w:type="dxa"/>
            <w:shd w:val="clear" w:color="auto" w:fill="FFFFFF"/>
            <w:tcMar>
              <w:top w:w="85" w:type="dxa"/>
              <w:left w:w="110" w:type="dxa"/>
              <w:bottom w:w="85" w:type="dxa"/>
              <w:right w:w="110" w:type="dxa"/>
            </w:tcMar>
            <w:vAlign w:val="center"/>
          </w:tcPr>
          <w:p w14:paraId="6AEEE049" w14:textId="77777777" w:rsidR="007937C7" w:rsidRDefault="00000000">
            <w:pPr>
              <w:spacing w:after="0"/>
            </w:pPr>
            <w:r>
              <w:t>Audit Recommendation; CMS Transfer Record; source identifiers; Final Audit Report or authorized issuance reference; CMS Monitoring ID</w:t>
            </w:r>
          </w:p>
        </w:tc>
      </w:tr>
    </w:tbl>
    <w:p w14:paraId="6CA8B195" w14:textId="77777777" w:rsidR="008F0ACB" w:rsidRDefault="008F0ACB">
      <w:pPr>
        <w:spacing w:after="0"/>
      </w:pPr>
    </w:p>
    <w:p w14:paraId="1EB18B61" w14:textId="77777777" w:rsidR="008F0ACB" w:rsidRDefault="00000000">
      <w:pPr>
        <w:pStyle w:val="Heading1"/>
      </w:pPr>
      <w:r>
        <w:rPr>
          <w:rFonts w:ascii="Aptos" w:eastAsia="Aptos" w:hAnsi="Aptos"/>
        </w:rPr>
        <w:t>Appendix B. Requirements Traceability</w:t>
      </w:r>
    </w:p>
    <w:tbl>
      <w:tblPr>
        <w:tblStyle w:val="TableGrid"/>
        <w:tblW w:w="9360"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3205"/>
        <w:gridCol w:w="2308"/>
        <w:gridCol w:w="3847"/>
      </w:tblGrid>
      <w:tr w:rsidR="008F0ACB" w14:paraId="64E45961" w14:textId="77777777">
        <w:trPr>
          <w:cantSplit/>
          <w:tblHeader/>
          <w:jc w:val="center"/>
        </w:trPr>
        <w:tc>
          <w:tcPr>
            <w:tcW w:w="3205" w:type="dxa"/>
            <w:shd w:val="clear" w:color="auto" w:fill="D9E2F3"/>
            <w:tcMar>
              <w:top w:w="85" w:type="dxa"/>
              <w:left w:w="110" w:type="dxa"/>
              <w:bottom w:w="85" w:type="dxa"/>
              <w:right w:w="110" w:type="dxa"/>
            </w:tcMar>
            <w:vAlign w:val="center"/>
          </w:tcPr>
          <w:p w14:paraId="1C3CD198" w14:textId="77777777" w:rsidR="007937C7" w:rsidRDefault="00000000">
            <w:pPr>
              <w:spacing w:after="0"/>
            </w:pPr>
            <w:r>
              <w:rPr>
                <w:b/>
              </w:rPr>
              <w:t>Source / Design Basis</w:t>
            </w:r>
          </w:p>
        </w:tc>
        <w:tc>
          <w:tcPr>
            <w:tcW w:w="2308" w:type="dxa"/>
            <w:shd w:val="clear" w:color="auto" w:fill="D9E2F3"/>
            <w:tcMar>
              <w:top w:w="85" w:type="dxa"/>
              <w:left w:w="110" w:type="dxa"/>
              <w:bottom w:w="85" w:type="dxa"/>
              <w:right w:w="110" w:type="dxa"/>
            </w:tcMar>
            <w:vAlign w:val="center"/>
          </w:tcPr>
          <w:p w14:paraId="64418763" w14:textId="77777777" w:rsidR="007937C7" w:rsidRDefault="00000000">
            <w:pPr>
              <w:spacing w:after="0"/>
            </w:pPr>
            <w:r>
              <w:rPr>
                <w:b/>
              </w:rPr>
              <w:t>Requirement Reference</w:t>
            </w:r>
          </w:p>
        </w:tc>
        <w:tc>
          <w:tcPr>
            <w:tcW w:w="3847" w:type="dxa"/>
            <w:shd w:val="clear" w:color="auto" w:fill="D9E2F3"/>
            <w:tcMar>
              <w:top w:w="85" w:type="dxa"/>
              <w:left w:w="110" w:type="dxa"/>
              <w:bottom w:w="85" w:type="dxa"/>
              <w:right w:w="110" w:type="dxa"/>
            </w:tcMar>
            <w:vAlign w:val="center"/>
          </w:tcPr>
          <w:p w14:paraId="40F3D2A2" w14:textId="77777777" w:rsidR="007937C7" w:rsidRDefault="00000000">
            <w:pPr>
              <w:spacing w:after="0"/>
            </w:pPr>
            <w:r>
              <w:rPr>
                <w:b/>
              </w:rPr>
              <w:t>Design Area</w:t>
            </w:r>
          </w:p>
        </w:tc>
      </w:tr>
      <w:tr w:rsidR="008F0ACB" w14:paraId="313A49F7" w14:textId="77777777">
        <w:trPr>
          <w:cantSplit/>
          <w:jc w:val="center"/>
        </w:trPr>
        <w:tc>
          <w:tcPr>
            <w:tcW w:w="3205" w:type="dxa"/>
            <w:shd w:val="clear" w:color="auto" w:fill="FFFFFF"/>
            <w:tcMar>
              <w:top w:w="85" w:type="dxa"/>
              <w:left w:w="110" w:type="dxa"/>
              <w:bottom w:w="85" w:type="dxa"/>
              <w:right w:w="110" w:type="dxa"/>
            </w:tcMar>
            <w:vAlign w:val="center"/>
          </w:tcPr>
          <w:p w14:paraId="2745D7D9" w14:textId="77777777" w:rsidR="007937C7" w:rsidRDefault="00000000">
            <w:pPr>
              <w:spacing w:after="0"/>
            </w:pPr>
            <w:r>
              <w:t>MET-001 / CIAS Audit Initiation; SCR-210 to SCR-214</w:t>
            </w:r>
          </w:p>
        </w:tc>
        <w:tc>
          <w:tcPr>
            <w:tcW w:w="2308" w:type="dxa"/>
            <w:shd w:val="clear" w:color="auto" w:fill="FFFFFF"/>
            <w:tcMar>
              <w:top w:w="85" w:type="dxa"/>
              <w:left w:w="110" w:type="dxa"/>
              <w:bottom w:w="85" w:type="dxa"/>
              <w:right w:w="110" w:type="dxa"/>
            </w:tcMar>
            <w:vAlign w:val="center"/>
          </w:tcPr>
          <w:p w14:paraId="3D76721B" w14:textId="77777777" w:rsidR="007937C7" w:rsidRDefault="00000000">
            <w:pPr>
              <w:spacing w:after="0"/>
            </w:pPr>
            <w:r>
              <w:t>FR-001 to FR-010; Sections 5.1 and 11</w:t>
            </w:r>
          </w:p>
        </w:tc>
        <w:tc>
          <w:tcPr>
            <w:tcW w:w="3847" w:type="dxa"/>
            <w:shd w:val="clear" w:color="auto" w:fill="FFFFFF"/>
            <w:tcMar>
              <w:top w:w="85" w:type="dxa"/>
              <w:left w:w="110" w:type="dxa"/>
              <w:bottom w:w="85" w:type="dxa"/>
              <w:right w:w="110" w:type="dxa"/>
            </w:tcMar>
            <w:vAlign w:val="center"/>
          </w:tcPr>
          <w:p w14:paraId="04043A39" w14:textId="77777777" w:rsidR="007937C7" w:rsidRDefault="00000000">
            <w:pPr>
              <w:spacing w:after="0"/>
            </w:pPr>
            <w:r>
              <w:t>Workspace, source and authority, creation / activation, scope, Audit Team, and AEO</w:t>
            </w:r>
          </w:p>
        </w:tc>
      </w:tr>
      <w:tr w:rsidR="008F0ACB" w14:paraId="266CDA72" w14:textId="77777777">
        <w:trPr>
          <w:cantSplit/>
          <w:jc w:val="center"/>
        </w:trPr>
        <w:tc>
          <w:tcPr>
            <w:tcW w:w="3205" w:type="dxa"/>
            <w:shd w:val="clear" w:color="auto" w:fill="FFFFFF"/>
            <w:tcMar>
              <w:top w:w="85" w:type="dxa"/>
              <w:left w:w="110" w:type="dxa"/>
              <w:bottom w:w="85" w:type="dxa"/>
              <w:right w:w="110" w:type="dxa"/>
            </w:tcMar>
            <w:vAlign w:val="center"/>
          </w:tcPr>
          <w:p w14:paraId="2434577B" w14:textId="77777777" w:rsidR="007937C7" w:rsidRDefault="00000000">
            <w:pPr>
              <w:spacing w:after="0"/>
            </w:pPr>
            <w:r>
              <w:t>MET-001 / CIAS Audit Planning; CAL-reviewed Risk Matrix and Audit Program templates; DBM IAM for LGUs 2023</w:t>
            </w:r>
          </w:p>
        </w:tc>
        <w:tc>
          <w:tcPr>
            <w:tcW w:w="2308" w:type="dxa"/>
            <w:shd w:val="clear" w:color="auto" w:fill="FFFFFF"/>
            <w:tcMar>
              <w:top w:w="85" w:type="dxa"/>
              <w:left w:w="110" w:type="dxa"/>
              <w:bottom w:w="85" w:type="dxa"/>
              <w:right w:w="110" w:type="dxa"/>
            </w:tcMar>
            <w:vAlign w:val="center"/>
          </w:tcPr>
          <w:p w14:paraId="070CDFDB" w14:textId="77777777" w:rsidR="007937C7" w:rsidRDefault="00000000">
            <w:pPr>
              <w:spacing w:after="0"/>
            </w:pPr>
            <w:r>
              <w:t>FR-011 to FR-016; Sections 5.2, 6, 7, 11, and 15</w:t>
            </w:r>
          </w:p>
        </w:tc>
        <w:tc>
          <w:tcPr>
            <w:tcW w:w="3847" w:type="dxa"/>
            <w:shd w:val="clear" w:color="auto" w:fill="FFFFFF"/>
            <w:tcMar>
              <w:top w:w="85" w:type="dxa"/>
              <w:left w:w="110" w:type="dxa"/>
              <w:bottom w:w="85" w:type="dxa"/>
              <w:right w:w="110" w:type="dxa"/>
            </w:tcMar>
            <w:vAlign w:val="center"/>
          </w:tcPr>
          <w:p w14:paraId="13F483B1" w14:textId="77777777" w:rsidR="007937C7" w:rsidRDefault="00000000">
            <w:pPr>
              <w:spacing w:after="0"/>
            </w:pPr>
            <w:r>
              <w:t>Preliminary Survey; Process Flow Documentation; AEP and KPIs; Risk Matrix; Audit Program; detailed procedures; planned man-days; Working Paper references; review, approval, communication, and amendments</w:t>
            </w:r>
          </w:p>
        </w:tc>
      </w:tr>
      <w:tr w:rsidR="008F0ACB" w14:paraId="429758C3" w14:textId="77777777">
        <w:trPr>
          <w:cantSplit/>
          <w:jc w:val="center"/>
        </w:trPr>
        <w:tc>
          <w:tcPr>
            <w:tcW w:w="3205" w:type="dxa"/>
            <w:shd w:val="clear" w:color="auto" w:fill="FFFFFF"/>
            <w:tcMar>
              <w:top w:w="85" w:type="dxa"/>
              <w:left w:w="110" w:type="dxa"/>
              <w:bottom w:w="85" w:type="dxa"/>
              <w:right w:w="110" w:type="dxa"/>
            </w:tcMar>
            <w:vAlign w:val="center"/>
          </w:tcPr>
          <w:p w14:paraId="39050348" w14:textId="77777777" w:rsidR="007937C7" w:rsidRDefault="00000000">
            <w:pPr>
              <w:spacing w:after="0"/>
            </w:pPr>
            <w:r>
              <w:t>DBM IAM for LGUs 2023 / CIAS Conference Practice</w:t>
            </w:r>
          </w:p>
        </w:tc>
        <w:tc>
          <w:tcPr>
            <w:tcW w:w="2308" w:type="dxa"/>
            <w:shd w:val="clear" w:color="auto" w:fill="FFFFFF"/>
            <w:tcMar>
              <w:top w:w="85" w:type="dxa"/>
              <w:left w:w="110" w:type="dxa"/>
              <w:bottom w:w="85" w:type="dxa"/>
              <w:right w:w="110" w:type="dxa"/>
            </w:tcMar>
            <w:vAlign w:val="center"/>
          </w:tcPr>
          <w:p w14:paraId="105BC005" w14:textId="77777777" w:rsidR="007937C7" w:rsidRDefault="00000000">
            <w:pPr>
              <w:spacing w:after="0"/>
            </w:pPr>
            <w:r>
              <w:t>FR-017 to FR-019; Sections 5.3, 6, 10, and 11</w:t>
            </w:r>
          </w:p>
        </w:tc>
        <w:tc>
          <w:tcPr>
            <w:tcW w:w="3847" w:type="dxa"/>
            <w:shd w:val="clear" w:color="auto" w:fill="FFFFFF"/>
            <w:tcMar>
              <w:top w:w="85" w:type="dxa"/>
              <w:left w:w="110" w:type="dxa"/>
              <w:bottom w:w="85" w:type="dxa"/>
              <w:right w:w="110" w:type="dxa"/>
            </w:tcMar>
            <w:vAlign w:val="center"/>
          </w:tcPr>
          <w:p w14:paraId="2AE231A5" w14:textId="77777777" w:rsidR="007937C7" w:rsidRDefault="00000000">
            <w:pPr>
              <w:spacing w:after="0"/>
            </w:pPr>
            <w:r>
              <w:t>Entry and Exit Conferences, briefing paper, notes, agreements, follow-up actions, and waivers</w:t>
            </w:r>
          </w:p>
        </w:tc>
      </w:tr>
      <w:tr w:rsidR="008F0ACB" w14:paraId="5DA0C57F" w14:textId="77777777">
        <w:trPr>
          <w:cantSplit/>
          <w:jc w:val="center"/>
        </w:trPr>
        <w:tc>
          <w:tcPr>
            <w:tcW w:w="3205" w:type="dxa"/>
            <w:shd w:val="clear" w:color="auto" w:fill="FFFFFF"/>
            <w:tcMar>
              <w:top w:w="85" w:type="dxa"/>
              <w:left w:w="110" w:type="dxa"/>
              <w:bottom w:w="85" w:type="dxa"/>
              <w:right w:w="110" w:type="dxa"/>
            </w:tcMar>
            <w:vAlign w:val="center"/>
          </w:tcPr>
          <w:p w14:paraId="4335182B" w14:textId="77777777" w:rsidR="007937C7" w:rsidRDefault="00000000">
            <w:pPr>
              <w:spacing w:after="0"/>
            </w:pPr>
            <w:r>
              <w:t>MET-001 / Audit Execution; COA IASPPS; ISA 500 Audit Evidence as supplemental technical guidance</w:t>
            </w:r>
          </w:p>
        </w:tc>
        <w:tc>
          <w:tcPr>
            <w:tcW w:w="2308" w:type="dxa"/>
            <w:shd w:val="clear" w:color="auto" w:fill="FFFFFF"/>
            <w:tcMar>
              <w:top w:w="85" w:type="dxa"/>
              <w:left w:w="110" w:type="dxa"/>
              <w:bottom w:w="85" w:type="dxa"/>
              <w:right w:w="110" w:type="dxa"/>
            </w:tcMar>
            <w:vAlign w:val="center"/>
          </w:tcPr>
          <w:p w14:paraId="66ECEF9A" w14:textId="77777777" w:rsidR="007937C7" w:rsidRDefault="00000000">
            <w:pPr>
              <w:spacing w:after="0"/>
            </w:pPr>
            <w:r>
              <w:t>FR-020 to FR-026; Sections 5.4, 7, 10, 11, and 12</w:t>
            </w:r>
          </w:p>
        </w:tc>
        <w:tc>
          <w:tcPr>
            <w:tcW w:w="3847" w:type="dxa"/>
            <w:shd w:val="clear" w:color="auto" w:fill="FFFFFF"/>
            <w:tcMar>
              <w:top w:w="85" w:type="dxa"/>
              <w:left w:w="110" w:type="dxa"/>
              <w:bottom w:w="85" w:type="dxa"/>
              <w:right w:w="110" w:type="dxa"/>
            </w:tcMar>
            <w:vAlign w:val="center"/>
          </w:tcPr>
          <w:p w14:paraId="2AB0D9D0" w14:textId="77777777" w:rsidR="007937C7" w:rsidRDefault="00000000">
            <w:pPr>
              <w:spacing w:after="0"/>
            </w:pPr>
            <w:r>
              <w:t>Fieldwork, Working Papers, Evidence Requests, Audit Evidence, sufficiency, appropriateness, relevance, reliability, accuracy, completeness, corroboration, limitations, integrity, supervision, and review</w:t>
            </w:r>
          </w:p>
        </w:tc>
      </w:tr>
      <w:tr w:rsidR="008F0ACB" w14:paraId="37A11594" w14:textId="77777777">
        <w:trPr>
          <w:cantSplit/>
          <w:jc w:val="center"/>
        </w:trPr>
        <w:tc>
          <w:tcPr>
            <w:tcW w:w="3205" w:type="dxa"/>
            <w:shd w:val="clear" w:color="auto" w:fill="FFFFFF"/>
            <w:tcMar>
              <w:top w:w="85" w:type="dxa"/>
              <w:left w:w="110" w:type="dxa"/>
              <w:bottom w:w="85" w:type="dxa"/>
              <w:right w:w="110" w:type="dxa"/>
            </w:tcMar>
            <w:vAlign w:val="center"/>
          </w:tcPr>
          <w:p w14:paraId="7BC5772B" w14:textId="77777777" w:rsidR="007937C7" w:rsidRDefault="00000000">
            <w:pPr>
              <w:spacing w:after="0"/>
            </w:pPr>
            <w:r>
              <w:t>MET-001 / Findings Development; DBM IAM for LGUs 2023</w:t>
            </w:r>
          </w:p>
        </w:tc>
        <w:tc>
          <w:tcPr>
            <w:tcW w:w="2308" w:type="dxa"/>
            <w:shd w:val="clear" w:color="auto" w:fill="FFFFFF"/>
            <w:tcMar>
              <w:top w:w="85" w:type="dxa"/>
              <w:left w:w="110" w:type="dxa"/>
              <w:bottom w:w="85" w:type="dxa"/>
              <w:right w:w="110" w:type="dxa"/>
            </w:tcMar>
            <w:vAlign w:val="center"/>
          </w:tcPr>
          <w:p w14:paraId="6179AB40" w14:textId="77777777" w:rsidR="007937C7" w:rsidRDefault="00000000">
            <w:pPr>
              <w:spacing w:after="0"/>
            </w:pPr>
            <w:r>
              <w:t>FR-027 to FR-034; Sections 5.5, 7, 10, and 11</w:t>
            </w:r>
          </w:p>
        </w:tc>
        <w:tc>
          <w:tcPr>
            <w:tcW w:w="3847" w:type="dxa"/>
            <w:shd w:val="clear" w:color="auto" w:fill="FFFFFF"/>
            <w:tcMar>
              <w:top w:w="85" w:type="dxa"/>
              <w:left w:w="110" w:type="dxa"/>
              <w:bottom w:w="85" w:type="dxa"/>
              <w:right w:w="110" w:type="dxa"/>
            </w:tcMar>
            <w:vAlign w:val="center"/>
          </w:tcPr>
          <w:p w14:paraId="13AB8F31" w14:textId="77777777" w:rsidR="007937C7" w:rsidRDefault="00000000">
            <w:pPr>
              <w:spacing w:after="0"/>
            </w:pPr>
            <w:r>
              <w:t>Audit Issue creation and disposition; Criteria, Condition, Conclusion, Cause; Significance / Effect / Risk; recommendations and AFR</w:t>
            </w:r>
          </w:p>
        </w:tc>
      </w:tr>
      <w:tr w:rsidR="008F0ACB" w14:paraId="72D81B7E" w14:textId="77777777">
        <w:trPr>
          <w:cantSplit/>
          <w:jc w:val="center"/>
        </w:trPr>
        <w:tc>
          <w:tcPr>
            <w:tcW w:w="3205" w:type="dxa"/>
            <w:shd w:val="clear" w:color="auto" w:fill="FFFFFF"/>
            <w:tcMar>
              <w:top w:w="85" w:type="dxa"/>
              <w:left w:w="110" w:type="dxa"/>
              <w:bottom w:w="85" w:type="dxa"/>
              <w:right w:w="110" w:type="dxa"/>
            </w:tcMar>
            <w:vAlign w:val="center"/>
          </w:tcPr>
          <w:p w14:paraId="39C5B33F" w14:textId="77777777" w:rsidR="007937C7" w:rsidRDefault="00000000">
            <w:pPr>
              <w:spacing w:after="0"/>
            </w:pPr>
            <w:r>
              <w:t>MET-001 / Management Comment</w:t>
            </w:r>
          </w:p>
        </w:tc>
        <w:tc>
          <w:tcPr>
            <w:tcW w:w="2308" w:type="dxa"/>
            <w:shd w:val="clear" w:color="auto" w:fill="FFFFFF"/>
            <w:tcMar>
              <w:top w:w="85" w:type="dxa"/>
              <w:left w:w="110" w:type="dxa"/>
              <w:bottom w:w="85" w:type="dxa"/>
              <w:right w:w="110" w:type="dxa"/>
            </w:tcMar>
            <w:vAlign w:val="center"/>
          </w:tcPr>
          <w:p w14:paraId="707A419D" w14:textId="77777777" w:rsidR="007937C7" w:rsidRDefault="00000000">
            <w:pPr>
              <w:spacing w:after="0"/>
            </w:pPr>
            <w:r>
              <w:t>FR-035 to FR-041</w:t>
            </w:r>
          </w:p>
        </w:tc>
        <w:tc>
          <w:tcPr>
            <w:tcW w:w="3847" w:type="dxa"/>
            <w:shd w:val="clear" w:color="auto" w:fill="FFFFFF"/>
            <w:tcMar>
              <w:top w:w="85" w:type="dxa"/>
              <w:left w:w="110" w:type="dxa"/>
              <w:bottom w:w="85" w:type="dxa"/>
              <w:right w:w="110" w:type="dxa"/>
            </w:tcMar>
            <w:vAlign w:val="center"/>
          </w:tcPr>
          <w:p w14:paraId="1D341A0D" w14:textId="77777777" w:rsidR="007937C7" w:rsidRDefault="00000000">
            <w:pPr>
              <w:spacing w:after="0"/>
            </w:pPr>
            <w:r>
              <w:t>Management Comments, optional intended corrective action within the comment, due process, no-response cases, and Auditor’s Rejoinders</w:t>
            </w:r>
          </w:p>
        </w:tc>
      </w:tr>
      <w:tr w:rsidR="008F0ACB" w14:paraId="3C8E6D5A" w14:textId="77777777">
        <w:trPr>
          <w:cantSplit/>
          <w:jc w:val="center"/>
        </w:trPr>
        <w:tc>
          <w:tcPr>
            <w:tcW w:w="3205" w:type="dxa"/>
            <w:shd w:val="clear" w:color="auto" w:fill="FFFFFF"/>
            <w:tcMar>
              <w:top w:w="85" w:type="dxa"/>
              <w:left w:w="110" w:type="dxa"/>
              <w:bottom w:w="85" w:type="dxa"/>
              <w:right w:w="110" w:type="dxa"/>
            </w:tcMar>
            <w:vAlign w:val="center"/>
          </w:tcPr>
          <w:p w14:paraId="67A3A882" w14:textId="77777777" w:rsidR="007937C7" w:rsidRDefault="00000000">
            <w:pPr>
              <w:spacing w:after="0"/>
            </w:pPr>
            <w:r>
              <w:lastRenderedPageBreak/>
              <w:t>COA Memorandum No. 2014-002; AAPSI and APMT templates</w:t>
            </w:r>
          </w:p>
        </w:tc>
        <w:tc>
          <w:tcPr>
            <w:tcW w:w="2308" w:type="dxa"/>
            <w:shd w:val="clear" w:color="auto" w:fill="FFFFFF"/>
            <w:tcMar>
              <w:top w:w="85" w:type="dxa"/>
              <w:left w:w="110" w:type="dxa"/>
              <w:bottom w:w="85" w:type="dxa"/>
              <w:right w:w="110" w:type="dxa"/>
            </w:tcMar>
            <w:vAlign w:val="center"/>
          </w:tcPr>
          <w:p w14:paraId="0C846742" w14:textId="77777777" w:rsidR="007937C7" w:rsidRDefault="00000000">
            <w:pPr>
              <w:spacing w:after="0"/>
            </w:pPr>
            <w:r>
              <w:t>FR-037, FR-048 to FR-049; Sections 4, 5.6 to 5.8, 7, 11, and 13</w:t>
            </w:r>
          </w:p>
        </w:tc>
        <w:tc>
          <w:tcPr>
            <w:tcW w:w="3847" w:type="dxa"/>
            <w:shd w:val="clear" w:color="auto" w:fill="FFFFFF"/>
            <w:tcMar>
              <w:top w:w="85" w:type="dxa"/>
              <w:left w:w="110" w:type="dxa"/>
              <w:bottom w:w="85" w:type="dxa"/>
              <w:right w:w="110" w:type="dxa"/>
            </w:tcMar>
            <w:vAlign w:val="center"/>
          </w:tcPr>
          <w:p w14:paraId="4E7A1542" w14:textId="77777777" w:rsidR="007937C7" w:rsidRDefault="00000000">
            <w:pPr>
              <w:spacing w:after="0"/>
            </w:pPr>
            <w:r>
              <w:t>AEM-CMS boundary: AEM transfers formally issued recommendations and source references; CMS governs formal Action Plan, management-reported implementation status, follow-up validation, and closure</w:t>
            </w:r>
          </w:p>
        </w:tc>
      </w:tr>
      <w:tr w:rsidR="008F0ACB" w14:paraId="393903EA" w14:textId="77777777">
        <w:trPr>
          <w:cantSplit/>
          <w:jc w:val="center"/>
        </w:trPr>
        <w:tc>
          <w:tcPr>
            <w:tcW w:w="3205" w:type="dxa"/>
            <w:shd w:val="clear" w:color="auto" w:fill="FFFFFF"/>
            <w:tcMar>
              <w:top w:w="85" w:type="dxa"/>
              <w:left w:w="110" w:type="dxa"/>
              <w:bottom w:w="85" w:type="dxa"/>
              <w:right w:w="110" w:type="dxa"/>
            </w:tcMar>
            <w:vAlign w:val="center"/>
          </w:tcPr>
          <w:p w14:paraId="3F05F082" w14:textId="77777777" w:rsidR="007937C7" w:rsidRDefault="00000000">
            <w:pPr>
              <w:spacing w:after="0"/>
            </w:pPr>
            <w:r>
              <w:t>MET-001 / Audit Reporting; DBM IAM for LGUs 2023; COA IASPPS</w:t>
            </w:r>
          </w:p>
        </w:tc>
        <w:tc>
          <w:tcPr>
            <w:tcW w:w="2308" w:type="dxa"/>
            <w:shd w:val="clear" w:color="auto" w:fill="FFFFFF"/>
            <w:tcMar>
              <w:top w:w="85" w:type="dxa"/>
              <w:left w:w="110" w:type="dxa"/>
              <w:bottom w:w="85" w:type="dxa"/>
              <w:right w:w="110" w:type="dxa"/>
            </w:tcMar>
            <w:vAlign w:val="center"/>
          </w:tcPr>
          <w:p w14:paraId="61E88AC2" w14:textId="77777777" w:rsidR="007937C7" w:rsidRDefault="00000000">
            <w:pPr>
              <w:spacing w:after="0"/>
            </w:pPr>
            <w:r>
              <w:t>FR-042 to FR-046; Sections 5.7, 6, 10, 11, and 15</w:t>
            </w:r>
          </w:p>
        </w:tc>
        <w:tc>
          <w:tcPr>
            <w:tcW w:w="3847" w:type="dxa"/>
            <w:shd w:val="clear" w:color="auto" w:fill="FFFFFF"/>
            <w:tcMar>
              <w:top w:w="85" w:type="dxa"/>
              <w:left w:w="110" w:type="dxa"/>
              <w:bottom w:w="85" w:type="dxa"/>
              <w:right w:w="110" w:type="dxa"/>
            </w:tcMar>
            <w:vAlign w:val="center"/>
          </w:tcPr>
          <w:p w14:paraId="31202505" w14:textId="77777777" w:rsidR="007937C7" w:rsidRDefault="00000000">
            <w:pPr>
              <w:spacing w:after="0"/>
            </w:pPr>
            <w:r>
              <w:t>Interim, Draft, and Final Audit Reports; report quality; authorized issuance, distribution, acknowledgment, and correction</w:t>
            </w:r>
          </w:p>
        </w:tc>
      </w:tr>
      <w:tr w:rsidR="008F0ACB" w14:paraId="5FA3E2A5" w14:textId="77777777">
        <w:trPr>
          <w:cantSplit/>
          <w:jc w:val="center"/>
        </w:trPr>
        <w:tc>
          <w:tcPr>
            <w:tcW w:w="3205" w:type="dxa"/>
            <w:shd w:val="clear" w:color="auto" w:fill="FFFFFF"/>
            <w:tcMar>
              <w:top w:w="85" w:type="dxa"/>
              <w:left w:w="110" w:type="dxa"/>
              <w:bottom w:w="85" w:type="dxa"/>
              <w:right w:w="110" w:type="dxa"/>
            </w:tcMar>
            <w:vAlign w:val="center"/>
          </w:tcPr>
          <w:p w14:paraId="5B57EC57" w14:textId="77777777" w:rsidR="007937C7" w:rsidRDefault="00000000">
            <w:pPr>
              <w:spacing w:after="0"/>
            </w:pPr>
            <w:r>
              <w:t>MET-001 / Completion and Closure</w:t>
            </w:r>
          </w:p>
        </w:tc>
        <w:tc>
          <w:tcPr>
            <w:tcW w:w="2308" w:type="dxa"/>
            <w:shd w:val="clear" w:color="auto" w:fill="FFFFFF"/>
            <w:tcMar>
              <w:top w:w="85" w:type="dxa"/>
              <w:left w:w="110" w:type="dxa"/>
              <w:bottom w:w="85" w:type="dxa"/>
              <w:right w:w="110" w:type="dxa"/>
            </w:tcMar>
            <w:vAlign w:val="center"/>
          </w:tcPr>
          <w:p w14:paraId="5712B89F" w14:textId="77777777" w:rsidR="007937C7" w:rsidRDefault="00000000">
            <w:pPr>
              <w:spacing w:after="0"/>
            </w:pPr>
            <w:r>
              <w:t>FR-047 to FR-052; Sections 5.8, 6, 10, 11, and 15</w:t>
            </w:r>
          </w:p>
        </w:tc>
        <w:tc>
          <w:tcPr>
            <w:tcW w:w="3847" w:type="dxa"/>
            <w:shd w:val="clear" w:color="auto" w:fill="FFFFFF"/>
            <w:tcMar>
              <w:top w:w="85" w:type="dxa"/>
              <w:left w:w="110" w:type="dxa"/>
              <w:bottom w:w="85" w:type="dxa"/>
              <w:right w:w="110" w:type="dxa"/>
            </w:tcMar>
            <w:vAlign w:val="center"/>
          </w:tcPr>
          <w:p w14:paraId="04417EA3" w14:textId="77777777" w:rsidR="007937C7" w:rsidRDefault="00000000">
            <w:pPr>
              <w:spacing w:after="0"/>
            </w:pPr>
            <w:r>
              <w:t>Completion assessment, CMS transfer, reconciliation, quality, lessons learned, closure, and reopening</w:t>
            </w:r>
          </w:p>
        </w:tc>
      </w:tr>
      <w:tr w:rsidR="008F0ACB" w14:paraId="07A76E48" w14:textId="77777777">
        <w:trPr>
          <w:cantSplit/>
          <w:jc w:val="center"/>
        </w:trPr>
        <w:tc>
          <w:tcPr>
            <w:tcW w:w="3205" w:type="dxa"/>
            <w:shd w:val="clear" w:color="auto" w:fill="FFFFFF"/>
            <w:tcMar>
              <w:top w:w="85" w:type="dxa"/>
              <w:left w:w="110" w:type="dxa"/>
              <w:bottom w:w="85" w:type="dxa"/>
              <w:right w:w="110" w:type="dxa"/>
            </w:tcMar>
            <w:vAlign w:val="center"/>
          </w:tcPr>
          <w:p w14:paraId="2D3AACF5" w14:textId="77777777" w:rsidR="007937C7" w:rsidRDefault="00000000">
            <w:pPr>
              <w:spacing w:after="0"/>
            </w:pPr>
            <w:r>
              <w:t>ARC-000 / MDS-000</w:t>
            </w:r>
          </w:p>
        </w:tc>
        <w:tc>
          <w:tcPr>
            <w:tcW w:w="2308" w:type="dxa"/>
            <w:shd w:val="clear" w:color="auto" w:fill="FFFFFF"/>
            <w:tcMar>
              <w:top w:w="85" w:type="dxa"/>
              <w:left w:w="110" w:type="dxa"/>
              <w:bottom w:w="85" w:type="dxa"/>
              <w:right w:w="110" w:type="dxa"/>
            </w:tcMar>
            <w:vAlign w:val="center"/>
          </w:tcPr>
          <w:p w14:paraId="3F0A04C0" w14:textId="77777777" w:rsidR="007937C7" w:rsidRDefault="00000000">
            <w:pPr>
              <w:spacing w:after="0"/>
            </w:pPr>
            <w:r>
              <w:t>FR-053 to FR-055; Sections 12-14 and 17</w:t>
            </w:r>
          </w:p>
        </w:tc>
        <w:tc>
          <w:tcPr>
            <w:tcW w:w="3847" w:type="dxa"/>
            <w:shd w:val="clear" w:color="auto" w:fill="FFFFFF"/>
            <w:tcMar>
              <w:top w:w="85" w:type="dxa"/>
              <w:left w:w="110" w:type="dxa"/>
              <w:bottom w:w="85" w:type="dxa"/>
              <w:right w:w="110" w:type="dxa"/>
            </w:tcMar>
            <w:vAlign w:val="center"/>
          </w:tcPr>
          <w:p w14:paraId="7E651A1B" w14:textId="77777777" w:rsidR="007937C7" w:rsidRDefault="00000000">
            <w:pPr>
              <w:spacing w:after="0"/>
            </w:pPr>
            <w:r>
              <w:t>Core Services, integration, search, notifications, auditability, and non-functional design</w:t>
            </w:r>
          </w:p>
        </w:tc>
      </w:tr>
      <w:tr w:rsidR="008F0ACB" w14:paraId="610108DC" w14:textId="77777777">
        <w:trPr>
          <w:cantSplit/>
          <w:jc w:val="center"/>
        </w:trPr>
        <w:tc>
          <w:tcPr>
            <w:tcW w:w="3205" w:type="dxa"/>
            <w:shd w:val="clear" w:color="auto" w:fill="FFFFFF"/>
            <w:tcMar>
              <w:top w:w="85" w:type="dxa"/>
              <w:left w:w="110" w:type="dxa"/>
              <w:bottom w:w="85" w:type="dxa"/>
              <w:right w:w="110" w:type="dxa"/>
            </w:tcMar>
            <w:vAlign w:val="center"/>
          </w:tcPr>
          <w:p w14:paraId="3D3E65FF" w14:textId="77777777" w:rsidR="007937C7" w:rsidRDefault="00000000">
            <w:pPr>
              <w:spacing w:after="0"/>
            </w:pPr>
            <w:r>
              <w:t>COA ICSPPS / NGICS</w:t>
            </w:r>
          </w:p>
        </w:tc>
        <w:tc>
          <w:tcPr>
            <w:tcW w:w="2308" w:type="dxa"/>
            <w:shd w:val="clear" w:color="auto" w:fill="FFFFFF"/>
            <w:tcMar>
              <w:top w:w="85" w:type="dxa"/>
              <w:left w:w="110" w:type="dxa"/>
              <w:bottom w:w="85" w:type="dxa"/>
              <w:right w:w="110" w:type="dxa"/>
            </w:tcMar>
            <w:vAlign w:val="center"/>
          </w:tcPr>
          <w:p w14:paraId="1DDBB710" w14:textId="77777777" w:rsidR="007937C7" w:rsidRDefault="00000000">
            <w:pPr>
              <w:spacing w:after="0"/>
            </w:pPr>
            <w:r>
              <w:t>Sections 11-18</w:t>
            </w:r>
          </w:p>
        </w:tc>
        <w:tc>
          <w:tcPr>
            <w:tcW w:w="3847" w:type="dxa"/>
            <w:shd w:val="clear" w:color="auto" w:fill="FFFFFF"/>
            <w:tcMar>
              <w:top w:w="85" w:type="dxa"/>
              <w:left w:w="110" w:type="dxa"/>
              <w:bottom w:w="85" w:type="dxa"/>
              <w:right w:w="110" w:type="dxa"/>
            </w:tcMar>
            <w:vAlign w:val="center"/>
          </w:tcPr>
          <w:p w14:paraId="110AA8F9" w14:textId="77777777" w:rsidR="007937C7" w:rsidRDefault="00000000">
            <w:pPr>
              <w:spacing w:after="0"/>
            </w:pPr>
            <w:r>
              <w:t>Authorization, segregation of duties, completeness, accuracy, confidentiality, information integrity, monitoring, audit trail, and records protection</w:t>
            </w:r>
          </w:p>
        </w:tc>
      </w:tr>
      <w:tr w:rsidR="008F0ACB" w14:paraId="0B99B7B2" w14:textId="77777777">
        <w:trPr>
          <w:cantSplit/>
          <w:jc w:val="center"/>
        </w:trPr>
        <w:tc>
          <w:tcPr>
            <w:tcW w:w="3205" w:type="dxa"/>
            <w:shd w:val="clear" w:color="auto" w:fill="FFFFFF"/>
            <w:tcMar>
              <w:top w:w="85" w:type="dxa"/>
              <w:left w:w="110" w:type="dxa"/>
              <w:bottom w:w="85" w:type="dxa"/>
              <w:right w:w="110" w:type="dxa"/>
            </w:tcMar>
            <w:vAlign w:val="center"/>
          </w:tcPr>
          <w:p w14:paraId="7FBDC6CB" w14:textId="77777777" w:rsidR="007937C7" w:rsidRDefault="00000000">
            <w:pPr>
              <w:spacing w:after="0"/>
            </w:pPr>
            <w:r>
              <w:t>STD-004 / STD-005 / UID-000 / UID-200 v0.4 / DGM-200-xx</w:t>
            </w:r>
          </w:p>
        </w:tc>
        <w:tc>
          <w:tcPr>
            <w:tcW w:w="2308" w:type="dxa"/>
            <w:shd w:val="clear" w:color="auto" w:fill="FFFFFF"/>
            <w:tcMar>
              <w:top w:w="85" w:type="dxa"/>
              <w:left w:w="110" w:type="dxa"/>
              <w:bottom w:w="85" w:type="dxa"/>
              <w:right w:w="110" w:type="dxa"/>
            </w:tcMar>
            <w:vAlign w:val="center"/>
          </w:tcPr>
          <w:p w14:paraId="2E806903" w14:textId="77777777" w:rsidR="007937C7" w:rsidRDefault="00000000">
            <w:pPr>
              <w:spacing w:after="0"/>
            </w:pPr>
            <w:r>
              <w:t>Section 16; Appendices C and D</w:t>
            </w:r>
          </w:p>
        </w:tc>
        <w:tc>
          <w:tcPr>
            <w:tcW w:w="3847" w:type="dxa"/>
            <w:shd w:val="clear" w:color="auto" w:fill="FFFFFF"/>
            <w:tcMar>
              <w:top w:w="85" w:type="dxa"/>
              <w:left w:w="110" w:type="dxa"/>
              <w:bottom w:w="85" w:type="dxa"/>
              <w:right w:w="110" w:type="dxa"/>
            </w:tcMar>
            <w:vAlign w:val="center"/>
          </w:tcPr>
          <w:p w14:paraId="0F4956F5" w14:textId="77777777" w:rsidR="007937C7" w:rsidRDefault="00000000">
            <w:pPr>
              <w:spacing w:after="0"/>
            </w:pPr>
            <w:r>
              <w:t>User Interface, screen governance, cross-screen workflow diagrams, status visualization, and responsibility handoffs</w:t>
            </w:r>
          </w:p>
        </w:tc>
      </w:tr>
      <w:tr w:rsidR="007937C7" w14:paraId="01FB201A" w14:textId="77777777">
        <w:trPr>
          <w:jc w:val="center"/>
        </w:trPr>
        <w:tc>
          <w:tcPr>
            <w:tcW w:w="3205" w:type="dxa"/>
          </w:tcPr>
          <w:p w14:paraId="2328CE1B" w14:textId="77777777" w:rsidR="007937C7" w:rsidRDefault="00000000">
            <w:pPr>
              <w:spacing w:after="0"/>
            </w:pPr>
            <w:r>
              <w:t>MDS-001 v1.1 CAL-reviewed baseline</w:t>
            </w:r>
          </w:p>
        </w:tc>
        <w:tc>
          <w:tcPr>
            <w:tcW w:w="2308" w:type="dxa"/>
          </w:tcPr>
          <w:p w14:paraId="6F779C40" w14:textId="77777777" w:rsidR="007937C7" w:rsidRDefault="00000000">
            <w:pPr>
              <w:spacing w:after="0"/>
            </w:pPr>
            <w:r>
              <w:t>Sections 5-8 and 11</w:t>
            </w:r>
          </w:p>
        </w:tc>
        <w:tc>
          <w:tcPr>
            <w:tcW w:w="3847" w:type="dxa"/>
          </w:tcPr>
          <w:p w14:paraId="5AB2372A" w14:textId="77777777" w:rsidR="007937C7" w:rsidRDefault="00000000">
            <w:pPr>
              <w:spacing w:after="0"/>
            </w:pPr>
            <w:r>
              <w:t>Auditor-facing functions, entities, roles, lifecycle, and terminology</w:t>
            </w:r>
          </w:p>
        </w:tc>
      </w:tr>
    </w:tbl>
    <w:p w14:paraId="1A0B30C2" w14:textId="77777777" w:rsidR="008F0ACB" w:rsidRDefault="008F0ACB">
      <w:pPr>
        <w:spacing w:after="0"/>
      </w:pPr>
    </w:p>
    <w:p w14:paraId="3A5A3581" w14:textId="77777777" w:rsidR="008F0ACB" w:rsidRDefault="00000000">
      <w:pPr>
        <w:pStyle w:val="Heading1"/>
      </w:pPr>
      <w:r>
        <w:rPr>
          <w:rFonts w:ascii="Aptos" w:eastAsia="Aptos" w:hAnsi="Aptos"/>
        </w:rPr>
        <w:t>Appendix C. Controlled Screen Inventory</w:t>
      </w:r>
    </w:p>
    <w:tbl>
      <w:tblPr>
        <w:tblStyle w:val="TableGrid"/>
        <w:tblW w:w="9360"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2692"/>
        <w:gridCol w:w="2693"/>
        <w:gridCol w:w="3975"/>
      </w:tblGrid>
      <w:tr w:rsidR="008F0ACB" w14:paraId="74EEA8EF" w14:textId="77777777">
        <w:trPr>
          <w:cantSplit/>
          <w:tblHeader/>
          <w:jc w:val="center"/>
        </w:trPr>
        <w:tc>
          <w:tcPr>
            <w:tcW w:w="1475" w:type="dxa"/>
            <w:shd w:val="clear" w:color="auto" w:fill="D9E2F3"/>
            <w:tcMar>
              <w:top w:w="85" w:type="dxa"/>
              <w:left w:w="110" w:type="dxa"/>
              <w:bottom w:w="85" w:type="dxa"/>
              <w:right w:w="110" w:type="dxa"/>
            </w:tcMar>
            <w:vAlign w:val="center"/>
          </w:tcPr>
          <w:p w14:paraId="31C37B18" w14:textId="77777777" w:rsidR="007937C7" w:rsidRDefault="00000000">
            <w:pPr>
              <w:spacing w:after="0"/>
            </w:pPr>
            <w:r>
              <w:rPr>
                <w:b/>
              </w:rPr>
              <w:t>Screen ID</w:t>
            </w:r>
          </w:p>
        </w:tc>
        <w:tc>
          <w:tcPr>
            <w:tcW w:w="2821" w:type="dxa"/>
            <w:shd w:val="clear" w:color="auto" w:fill="D9E2F3"/>
            <w:tcMar>
              <w:top w:w="85" w:type="dxa"/>
              <w:left w:w="110" w:type="dxa"/>
              <w:bottom w:w="85" w:type="dxa"/>
              <w:right w:w="110" w:type="dxa"/>
            </w:tcMar>
            <w:vAlign w:val="center"/>
          </w:tcPr>
          <w:p w14:paraId="33560A68" w14:textId="77777777" w:rsidR="007937C7" w:rsidRDefault="00000000">
            <w:pPr>
              <w:spacing w:after="0"/>
            </w:pPr>
            <w:r>
              <w:rPr>
                <w:b/>
              </w:rPr>
              <w:t>Screen Name</w:t>
            </w:r>
          </w:p>
        </w:tc>
        <w:tc>
          <w:tcPr>
            <w:tcW w:w="5064" w:type="dxa"/>
            <w:shd w:val="clear" w:color="auto" w:fill="D9E2F3"/>
            <w:tcMar>
              <w:top w:w="85" w:type="dxa"/>
              <w:left w:w="110" w:type="dxa"/>
              <w:bottom w:w="85" w:type="dxa"/>
              <w:right w:w="110" w:type="dxa"/>
            </w:tcMar>
            <w:vAlign w:val="center"/>
          </w:tcPr>
          <w:p w14:paraId="06DA0496" w14:textId="77777777" w:rsidR="007937C7" w:rsidRDefault="00000000">
            <w:pPr>
              <w:spacing w:after="0"/>
            </w:pPr>
            <w:r>
              <w:rPr>
                <w:b/>
              </w:rPr>
              <w:t>Primary Purpose</w:t>
            </w:r>
          </w:p>
        </w:tc>
      </w:tr>
      <w:tr w:rsidR="008F0ACB" w14:paraId="6C061060" w14:textId="77777777">
        <w:trPr>
          <w:jc w:val="center"/>
        </w:trPr>
        <w:tc>
          <w:tcPr>
            <w:tcW w:w="3408" w:type="dxa"/>
            <w:vAlign w:val="center"/>
          </w:tcPr>
          <w:p w14:paraId="02D3CCBE" w14:textId="77777777" w:rsidR="007937C7" w:rsidRDefault="00000000">
            <w:pPr>
              <w:spacing w:after="0"/>
            </w:pPr>
            <w:r>
              <w:t>SCR-210</w:t>
            </w:r>
          </w:p>
        </w:tc>
        <w:tc>
          <w:tcPr>
            <w:tcW w:w="3408" w:type="dxa"/>
            <w:vAlign w:val="center"/>
          </w:tcPr>
          <w:p w14:paraId="12624881" w14:textId="77777777" w:rsidR="007937C7" w:rsidRDefault="00000000">
            <w:pPr>
              <w:spacing w:after="0"/>
            </w:pPr>
            <w:r>
              <w:t>Audit Engagements Workspace</w:t>
            </w:r>
          </w:p>
        </w:tc>
        <w:tc>
          <w:tcPr>
            <w:tcW w:w="3408" w:type="dxa"/>
            <w:vAlign w:val="center"/>
          </w:tcPr>
          <w:p w14:paraId="5F84282C" w14:textId="77777777" w:rsidR="007937C7" w:rsidRDefault="00000000">
            <w:pPr>
              <w:spacing w:after="0"/>
            </w:pPr>
            <w:r>
              <w:t>Main AEM workspace for authorized engagements, My Engagement Tasks / Needs Attention, search, filters, deadlines, blockers, and recent activity.</w:t>
            </w:r>
          </w:p>
        </w:tc>
      </w:tr>
      <w:tr w:rsidR="008F0ACB" w14:paraId="5DFCCCEB" w14:textId="77777777">
        <w:trPr>
          <w:jc w:val="center"/>
        </w:trPr>
        <w:tc>
          <w:tcPr>
            <w:tcW w:w="3408" w:type="dxa"/>
            <w:vAlign w:val="center"/>
          </w:tcPr>
          <w:p w14:paraId="3FAF1E66" w14:textId="77777777" w:rsidR="007937C7" w:rsidRDefault="00000000">
            <w:pPr>
              <w:spacing w:after="0"/>
            </w:pPr>
            <w:r>
              <w:t>SCR-211</w:t>
            </w:r>
          </w:p>
        </w:tc>
        <w:tc>
          <w:tcPr>
            <w:tcW w:w="3408" w:type="dxa"/>
            <w:vAlign w:val="center"/>
          </w:tcPr>
          <w:p w14:paraId="3C2DFBB5" w14:textId="77777777" w:rsidR="007937C7" w:rsidRDefault="00000000">
            <w:pPr>
              <w:spacing w:after="0"/>
            </w:pPr>
            <w:r>
              <w:t>Create / Activate Audit Engagement</w:t>
            </w:r>
          </w:p>
        </w:tc>
        <w:tc>
          <w:tcPr>
            <w:tcW w:w="3408" w:type="dxa"/>
            <w:vAlign w:val="center"/>
          </w:tcPr>
          <w:p w14:paraId="4B1E21A0" w14:textId="77777777" w:rsidR="007937C7" w:rsidRDefault="00000000">
            <w:pPr>
              <w:spacing w:after="0"/>
            </w:pPr>
            <w:r>
              <w:t>Activate an eligible approved IAP item or create an authorized unplanned engagement while preserving origin, source, authority, duplicate controls, and initial readiness.</w:t>
            </w:r>
          </w:p>
        </w:tc>
      </w:tr>
      <w:tr w:rsidR="008F0ACB" w14:paraId="7040DB6C" w14:textId="77777777">
        <w:trPr>
          <w:jc w:val="center"/>
        </w:trPr>
        <w:tc>
          <w:tcPr>
            <w:tcW w:w="3408" w:type="dxa"/>
            <w:vAlign w:val="center"/>
          </w:tcPr>
          <w:p w14:paraId="464E2C63" w14:textId="77777777" w:rsidR="007937C7" w:rsidRDefault="00000000">
            <w:pPr>
              <w:spacing w:after="0"/>
            </w:pPr>
            <w:r>
              <w:t>SCR-212</w:t>
            </w:r>
          </w:p>
        </w:tc>
        <w:tc>
          <w:tcPr>
            <w:tcW w:w="3408" w:type="dxa"/>
            <w:vAlign w:val="center"/>
          </w:tcPr>
          <w:p w14:paraId="4009A3B6" w14:textId="77777777" w:rsidR="007937C7" w:rsidRDefault="00000000">
            <w:pPr>
              <w:spacing w:after="0"/>
            </w:pPr>
            <w:r>
              <w:t xml:space="preserve">Define Engagement </w:t>
            </w:r>
            <w:r>
              <w:lastRenderedPageBreak/>
              <w:t>Scope</w:t>
            </w:r>
          </w:p>
        </w:tc>
        <w:tc>
          <w:tcPr>
            <w:tcW w:w="3408" w:type="dxa"/>
            <w:vAlign w:val="center"/>
          </w:tcPr>
          <w:p w14:paraId="4CDA5D79" w14:textId="77777777" w:rsidR="007937C7" w:rsidRDefault="00000000">
            <w:pPr>
              <w:spacing w:after="0"/>
            </w:pPr>
            <w:r>
              <w:lastRenderedPageBreak/>
              <w:t xml:space="preserve">Select exactly one Office, one or more </w:t>
            </w:r>
            <w:r>
              <w:lastRenderedPageBreak/>
              <w:t>Audit Areas, and applicable Audit Focuses; document objectives, coverage, boundaries, exclusions, limitations, and authorized source differences.</w:t>
            </w:r>
          </w:p>
        </w:tc>
      </w:tr>
      <w:tr w:rsidR="008F0ACB" w14:paraId="45A135AF" w14:textId="77777777">
        <w:trPr>
          <w:jc w:val="center"/>
        </w:trPr>
        <w:tc>
          <w:tcPr>
            <w:tcW w:w="3408" w:type="dxa"/>
            <w:vAlign w:val="center"/>
          </w:tcPr>
          <w:p w14:paraId="032EB0BB" w14:textId="77777777" w:rsidR="007937C7" w:rsidRDefault="00000000">
            <w:pPr>
              <w:spacing w:after="0"/>
            </w:pPr>
            <w:r>
              <w:lastRenderedPageBreak/>
              <w:t>SCR-213</w:t>
            </w:r>
          </w:p>
        </w:tc>
        <w:tc>
          <w:tcPr>
            <w:tcW w:w="3408" w:type="dxa"/>
            <w:vAlign w:val="center"/>
          </w:tcPr>
          <w:p w14:paraId="313E9807" w14:textId="77777777" w:rsidR="007937C7" w:rsidRDefault="00000000">
            <w:pPr>
              <w:spacing w:after="0"/>
            </w:pPr>
            <w:r>
              <w:t>Assign Audit Team</w:t>
            </w:r>
          </w:p>
        </w:tc>
        <w:tc>
          <w:tcPr>
            <w:tcW w:w="3408" w:type="dxa"/>
            <w:vAlign w:val="center"/>
          </w:tcPr>
          <w:p w14:paraId="495B10D2" w14:textId="77777777" w:rsidR="007937C7" w:rsidRDefault="00000000">
            <w:pPr>
              <w:spacing w:after="0"/>
            </w:pPr>
            <w:r>
              <w:t>Assign proposed roles and periods; assess competency, availability, workload, supervision, conflicts, objectivity, safeguards, authority, and readiness for AEO preparation.</w:t>
            </w:r>
          </w:p>
        </w:tc>
      </w:tr>
      <w:tr w:rsidR="008F0ACB" w14:paraId="7C3805F2" w14:textId="77777777">
        <w:trPr>
          <w:jc w:val="center"/>
        </w:trPr>
        <w:tc>
          <w:tcPr>
            <w:tcW w:w="3408" w:type="dxa"/>
            <w:vAlign w:val="center"/>
          </w:tcPr>
          <w:p w14:paraId="54955BE8" w14:textId="77777777" w:rsidR="007937C7" w:rsidRDefault="00000000">
            <w:pPr>
              <w:spacing w:after="0"/>
            </w:pPr>
            <w:r>
              <w:t>SCR-214</w:t>
            </w:r>
          </w:p>
        </w:tc>
        <w:tc>
          <w:tcPr>
            <w:tcW w:w="3408" w:type="dxa"/>
            <w:vAlign w:val="center"/>
          </w:tcPr>
          <w:p w14:paraId="00F3AB40" w14:textId="77777777" w:rsidR="007937C7" w:rsidRDefault="00000000">
            <w:pPr>
              <w:spacing w:after="0"/>
            </w:pPr>
            <w:r>
              <w:t>Prepare Audit Engagement Order</w:t>
            </w:r>
          </w:p>
        </w:tc>
        <w:tc>
          <w:tcPr>
            <w:tcW w:w="3408" w:type="dxa"/>
            <w:vAlign w:val="center"/>
          </w:tcPr>
          <w:p w14:paraId="1EFD732B" w14:textId="77777777" w:rsidR="007937C7" w:rsidRDefault="00000000">
            <w:pPr>
              <w:spacing w:after="0"/>
            </w:pPr>
            <w:r>
              <w:t>Generate from controlled baselines; review, approve, sign, issue, distribute, acknowledge, amend, supersede, cancel, void, and preserve the AEO.</w:t>
            </w:r>
          </w:p>
        </w:tc>
      </w:tr>
      <w:tr w:rsidR="008F0ACB" w14:paraId="4008125F" w14:textId="77777777">
        <w:trPr>
          <w:jc w:val="center"/>
        </w:trPr>
        <w:tc>
          <w:tcPr>
            <w:tcW w:w="3408" w:type="dxa"/>
            <w:vAlign w:val="center"/>
          </w:tcPr>
          <w:p w14:paraId="0C490BA4" w14:textId="77777777" w:rsidR="007937C7" w:rsidRDefault="00000000">
            <w:pPr>
              <w:spacing w:after="0"/>
            </w:pPr>
            <w:r>
              <w:t>SCR-220</w:t>
            </w:r>
          </w:p>
        </w:tc>
        <w:tc>
          <w:tcPr>
            <w:tcW w:w="3408" w:type="dxa"/>
            <w:vAlign w:val="center"/>
          </w:tcPr>
          <w:p w14:paraId="6950520A" w14:textId="77777777" w:rsidR="007937C7" w:rsidRDefault="00000000">
            <w:pPr>
              <w:spacing w:after="0"/>
            </w:pPr>
            <w:r>
              <w:t>Audit Engagement Details</w:t>
            </w:r>
          </w:p>
        </w:tc>
        <w:tc>
          <w:tcPr>
            <w:tcW w:w="3408" w:type="dxa"/>
            <w:vAlign w:val="center"/>
          </w:tcPr>
          <w:p w14:paraId="49684411" w14:textId="77777777" w:rsidR="007937C7" w:rsidRDefault="00000000">
            <w:pPr>
              <w:spacing w:after="0"/>
            </w:pPr>
            <w:r>
              <w:t>Stable engagement record, context header, overview, lifecycle navigation, progress, current requirements, and related-record access.</w:t>
            </w:r>
          </w:p>
        </w:tc>
      </w:tr>
      <w:tr w:rsidR="008F0ACB" w14:paraId="27D35854" w14:textId="77777777">
        <w:trPr>
          <w:jc w:val="center"/>
        </w:trPr>
        <w:tc>
          <w:tcPr>
            <w:tcW w:w="3408" w:type="dxa"/>
            <w:vAlign w:val="center"/>
          </w:tcPr>
          <w:p w14:paraId="10B5AA52" w14:textId="77777777" w:rsidR="007937C7" w:rsidRDefault="00000000">
            <w:pPr>
              <w:spacing w:after="0"/>
            </w:pPr>
            <w:r>
              <w:t>SCR-221</w:t>
            </w:r>
          </w:p>
        </w:tc>
        <w:tc>
          <w:tcPr>
            <w:tcW w:w="3408" w:type="dxa"/>
            <w:vAlign w:val="center"/>
          </w:tcPr>
          <w:p w14:paraId="2453BD2B" w14:textId="77777777" w:rsidR="007937C7" w:rsidRDefault="00000000">
            <w:pPr>
              <w:spacing w:after="0"/>
            </w:pPr>
            <w:r>
              <w:t>Engagement Planning Workspace</w:t>
            </w:r>
          </w:p>
        </w:tc>
        <w:tc>
          <w:tcPr>
            <w:tcW w:w="3408" w:type="dxa"/>
            <w:vAlign w:val="center"/>
          </w:tcPr>
          <w:p w14:paraId="3B8CE8FF" w14:textId="77777777" w:rsidR="007937C7" w:rsidRDefault="00000000">
            <w:pPr>
              <w:spacing w:after="0"/>
            </w:pPr>
            <w:r>
              <w:t>Coordinate preliminary survey, Process Flow Documentation, AEP and KPIs, Risk Matrix, Audit Programs, planning-package status, review, approval, communication, amendments, and readiness for Entry Conference and execution.</w:t>
            </w:r>
          </w:p>
        </w:tc>
      </w:tr>
      <w:tr w:rsidR="008F0ACB" w14:paraId="5B79D16E" w14:textId="77777777">
        <w:trPr>
          <w:jc w:val="center"/>
        </w:trPr>
        <w:tc>
          <w:tcPr>
            <w:tcW w:w="3408" w:type="dxa"/>
            <w:vAlign w:val="center"/>
          </w:tcPr>
          <w:p w14:paraId="71F05240" w14:textId="77777777" w:rsidR="007937C7" w:rsidRDefault="00000000">
            <w:pPr>
              <w:spacing w:after="0"/>
            </w:pPr>
            <w:r>
              <w:t>SCR-222</w:t>
            </w:r>
          </w:p>
        </w:tc>
        <w:tc>
          <w:tcPr>
            <w:tcW w:w="3408" w:type="dxa"/>
            <w:vAlign w:val="center"/>
          </w:tcPr>
          <w:p w14:paraId="2B9042E2" w14:textId="77777777" w:rsidR="007937C7" w:rsidRDefault="00000000">
            <w:pPr>
              <w:spacing w:after="0"/>
            </w:pPr>
            <w:r>
              <w:t>Prepare Audit Engagement Plan</w:t>
            </w:r>
          </w:p>
        </w:tc>
        <w:tc>
          <w:tcPr>
            <w:tcW w:w="3408" w:type="dxa"/>
            <w:vAlign w:val="center"/>
          </w:tcPr>
          <w:p w14:paraId="5862A5A7" w14:textId="77777777" w:rsidR="007937C7" w:rsidRDefault="00000000">
            <w:pPr>
              <w:spacing w:after="0"/>
            </w:pPr>
            <w:r>
              <w:t>Prepare, review, approve, communicate, version, and amend the AEP and engagement KPIs.</w:t>
            </w:r>
          </w:p>
        </w:tc>
      </w:tr>
      <w:tr w:rsidR="008F0ACB" w14:paraId="6CB2D076" w14:textId="77777777">
        <w:trPr>
          <w:jc w:val="center"/>
        </w:trPr>
        <w:tc>
          <w:tcPr>
            <w:tcW w:w="3408" w:type="dxa"/>
            <w:vAlign w:val="center"/>
          </w:tcPr>
          <w:p w14:paraId="6B645A07" w14:textId="77777777" w:rsidR="007937C7" w:rsidRDefault="00000000">
            <w:pPr>
              <w:spacing w:after="0"/>
            </w:pPr>
            <w:r>
              <w:t>SCR-223</w:t>
            </w:r>
          </w:p>
        </w:tc>
        <w:tc>
          <w:tcPr>
            <w:tcW w:w="3408" w:type="dxa"/>
            <w:vAlign w:val="center"/>
          </w:tcPr>
          <w:p w14:paraId="03DE9C0F" w14:textId="77777777" w:rsidR="007937C7" w:rsidRDefault="00000000">
            <w:pPr>
              <w:spacing w:after="0"/>
            </w:pPr>
            <w:r>
              <w:t>Audit Program</w:t>
            </w:r>
          </w:p>
        </w:tc>
        <w:tc>
          <w:tcPr>
            <w:tcW w:w="3408" w:type="dxa"/>
            <w:vAlign w:val="center"/>
          </w:tcPr>
          <w:p w14:paraId="0E1592F1" w14:textId="77777777" w:rsidR="007937C7" w:rsidRDefault="00000000">
            <w:pPr>
              <w:spacing w:after="0"/>
            </w:pPr>
            <w:r>
              <w:t>Manage Audit Programs by applicable Audit Area; maintain Audit Information, linked Risk Matrix items and risk statements, Audit Objectives, Audit Criteria, detailed Audit Procedures, persons responsible, planned man-days, Working Paper references, and Review and Approval.</w:t>
            </w:r>
          </w:p>
        </w:tc>
      </w:tr>
      <w:tr w:rsidR="008F0ACB" w14:paraId="2888BB47" w14:textId="77777777">
        <w:trPr>
          <w:jc w:val="center"/>
        </w:trPr>
        <w:tc>
          <w:tcPr>
            <w:tcW w:w="3408" w:type="dxa"/>
            <w:vAlign w:val="center"/>
          </w:tcPr>
          <w:p w14:paraId="22F41F74" w14:textId="77777777" w:rsidR="007937C7" w:rsidRDefault="00000000">
            <w:pPr>
              <w:spacing w:after="0"/>
            </w:pPr>
            <w:r>
              <w:t>SCR-224</w:t>
            </w:r>
          </w:p>
        </w:tc>
        <w:tc>
          <w:tcPr>
            <w:tcW w:w="3408" w:type="dxa"/>
            <w:vAlign w:val="center"/>
          </w:tcPr>
          <w:p w14:paraId="0A675DDD" w14:textId="77777777" w:rsidR="007937C7" w:rsidRDefault="00000000">
            <w:pPr>
              <w:spacing w:after="0"/>
            </w:pPr>
            <w:r>
              <w:t>Audit Procedure Details</w:t>
            </w:r>
          </w:p>
        </w:tc>
        <w:tc>
          <w:tcPr>
            <w:tcW w:w="3408" w:type="dxa"/>
            <w:vAlign w:val="center"/>
          </w:tcPr>
          <w:p w14:paraId="3A88AE05" w14:textId="77777777" w:rsidR="007937C7" w:rsidRDefault="00000000">
            <w:pPr>
              <w:spacing w:after="0"/>
            </w:pPr>
            <w:r>
              <w:t>Add, assign, perform, document, conclude, review, and amend one Audit Procedure while preserving its Process, source Risk Matrix Item, audit method, expected evidence, responsible person, planned man-days, Working Paper reference, results, and conclusion.</w:t>
            </w:r>
          </w:p>
        </w:tc>
      </w:tr>
      <w:tr w:rsidR="008F0ACB" w14:paraId="41AD9A7D" w14:textId="77777777">
        <w:trPr>
          <w:jc w:val="center"/>
        </w:trPr>
        <w:tc>
          <w:tcPr>
            <w:tcW w:w="3408" w:type="dxa"/>
            <w:vAlign w:val="center"/>
          </w:tcPr>
          <w:p w14:paraId="208554E2" w14:textId="77777777" w:rsidR="007937C7" w:rsidRDefault="00000000">
            <w:pPr>
              <w:spacing w:after="0"/>
            </w:pPr>
            <w:r>
              <w:t>SCR-225</w:t>
            </w:r>
          </w:p>
        </w:tc>
        <w:tc>
          <w:tcPr>
            <w:tcW w:w="3408" w:type="dxa"/>
            <w:vAlign w:val="center"/>
          </w:tcPr>
          <w:p w14:paraId="36161D85" w14:textId="77777777" w:rsidR="007937C7" w:rsidRDefault="00000000">
            <w:pPr>
              <w:spacing w:after="0"/>
            </w:pPr>
            <w:r>
              <w:t>Conference Management</w:t>
            </w:r>
          </w:p>
        </w:tc>
        <w:tc>
          <w:tcPr>
            <w:tcW w:w="3408" w:type="dxa"/>
            <w:vAlign w:val="center"/>
          </w:tcPr>
          <w:p w14:paraId="097752BC" w14:textId="77777777" w:rsidR="007937C7" w:rsidRDefault="00000000">
            <w:pPr>
              <w:spacing w:after="0"/>
            </w:pPr>
            <w:r>
              <w:t>Schedule and document Entry or Exit Conferences, briefing papers, agendas, participants, notes or minutes, requests, actions, and authorized waivers.</w:t>
            </w:r>
          </w:p>
        </w:tc>
      </w:tr>
      <w:tr w:rsidR="008F0ACB" w14:paraId="01FEF413" w14:textId="77777777">
        <w:trPr>
          <w:jc w:val="center"/>
        </w:trPr>
        <w:tc>
          <w:tcPr>
            <w:tcW w:w="3408" w:type="dxa"/>
            <w:vAlign w:val="center"/>
          </w:tcPr>
          <w:p w14:paraId="3C0C7CFC" w14:textId="77777777" w:rsidR="007937C7" w:rsidRDefault="00000000">
            <w:pPr>
              <w:spacing w:after="0"/>
            </w:pPr>
            <w:r>
              <w:lastRenderedPageBreak/>
              <w:t>SCR-226</w:t>
            </w:r>
          </w:p>
        </w:tc>
        <w:tc>
          <w:tcPr>
            <w:tcW w:w="3408" w:type="dxa"/>
            <w:vAlign w:val="center"/>
          </w:tcPr>
          <w:p w14:paraId="4623A5A4" w14:textId="77777777" w:rsidR="007937C7" w:rsidRDefault="00000000">
            <w:pPr>
              <w:spacing w:after="0"/>
            </w:pPr>
            <w:r>
              <w:t>Audit Execution Workspace</w:t>
            </w:r>
          </w:p>
        </w:tc>
        <w:tc>
          <w:tcPr>
            <w:tcW w:w="3408" w:type="dxa"/>
            <w:vAlign w:val="center"/>
          </w:tcPr>
          <w:p w14:paraId="6096531A" w14:textId="77777777" w:rsidR="007937C7" w:rsidRDefault="00000000">
            <w:pPr>
              <w:spacing w:after="0"/>
            </w:pPr>
            <w:r>
              <w:t>Manage fieldwork, procedures, tasks, evidence, Review Notes, progress assessment, approved changes, urgent matters, and execution blockers.</w:t>
            </w:r>
          </w:p>
        </w:tc>
      </w:tr>
      <w:tr w:rsidR="008F0ACB" w14:paraId="5CC2F37C" w14:textId="77777777">
        <w:trPr>
          <w:jc w:val="center"/>
        </w:trPr>
        <w:tc>
          <w:tcPr>
            <w:tcW w:w="3408" w:type="dxa"/>
            <w:vAlign w:val="center"/>
          </w:tcPr>
          <w:p w14:paraId="2CE63866" w14:textId="77777777" w:rsidR="007937C7" w:rsidRDefault="00000000">
            <w:pPr>
              <w:spacing w:after="0"/>
            </w:pPr>
            <w:r>
              <w:t>SCR-227</w:t>
            </w:r>
          </w:p>
        </w:tc>
        <w:tc>
          <w:tcPr>
            <w:tcW w:w="3408" w:type="dxa"/>
            <w:vAlign w:val="center"/>
          </w:tcPr>
          <w:p w14:paraId="170E5D14" w14:textId="77777777" w:rsidR="007937C7" w:rsidRDefault="00000000">
            <w:pPr>
              <w:spacing w:after="0"/>
            </w:pPr>
            <w:r>
              <w:t>Fieldwork Record</w:t>
            </w:r>
          </w:p>
        </w:tc>
        <w:tc>
          <w:tcPr>
            <w:tcW w:w="3408" w:type="dxa"/>
            <w:vAlign w:val="center"/>
          </w:tcPr>
          <w:p w14:paraId="1D157F57" w14:textId="77777777" w:rsidR="007937C7" w:rsidRDefault="00000000">
            <w:pPr>
              <w:spacing w:after="0"/>
            </w:pPr>
            <w:r>
              <w:t>Create and preserve interviews, inquiries, observations, walkthroughs, inspections, meetings, field notes, and related source links.</w:t>
            </w:r>
          </w:p>
        </w:tc>
      </w:tr>
      <w:tr w:rsidR="008F0ACB" w14:paraId="7D6F9769" w14:textId="77777777">
        <w:trPr>
          <w:jc w:val="center"/>
        </w:trPr>
        <w:tc>
          <w:tcPr>
            <w:tcW w:w="3408" w:type="dxa"/>
            <w:vAlign w:val="center"/>
          </w:tcPr>
          <w:p w14:paraId="3E03D5CE" w14:textId="77777777" w:rsidR="007937C7" w:rsidRDefault="00000000">
            <w:pPr>
              <w:spacing w:after="0"/>
            </w:pPr>
            <w:r>
              <w:t>SCR-228</w:t>
            </w:r>
          </w:p>
        </w:tc>
        <w:tc>
          <w:tcPr>
            <w:tcW w:w="3408" w:type="dxa"/>
            <w:vAlign w:val="center"/>
          </w:tcPr>
          <w:p w14:paraId="342E200B" w14:textId="77777777" w:rsidR="007937C7" w:rsidRDefault="00000000">
            <w:pPr>
              <w:spacing w:after="0"/>
            </w:pPr>
            <w:r>
              <w:t>Working Papers Workspace</w:t>
            </w:r>
          </w:p>
        </w:tc>
        <w:tc>
          <w:tcPr>
            <w:tcW w:w="3408" w:type="dxa"/>
            <w:vAlign w:val="center"/>
          </w:tcPr>
          <w:p w14:paraId="68902886" w14:textId="77777777" w:rsidR="007937C7" w:rsidRDefault="00000000">
            <w:pPr>
              <w:spacing w:after="0"/>
            </w:pPr>
            <w:r>
              <w:t>Create, index, cross-reference, prepare, review, version, complete, and clear Working Papers.</w:t>
            </w:r>
          </w:p>
        </w:tc>
      </w:tr>
      <w:tr w:rsidR="008F0ACB" w14:paraId="383B5129" w14:textId="77777777">
        <w:trPr>
          <w:jc w:val="center"/>
        </w:trPr>
        <w:tc>
          <w:tcPr>
            <w:tcW w:w="3408" w:type="dxa"/>
            <w:vAlign w:val="center"/>
          </w:tcPr>
          <w:p w14:paraId="3D108537" w14:textId="77777777" w:rsidR="007937C7" w:rsidRDefault="00000000">
            <w:pPr>
              <w:spacing w:after="0"/>
            </w:pPr>
            <w:r>
              <w:t>SCR-229</w:t>
            </w:r>
          </w:p>
        </w:tc>
        <w:tc>
          <w:tcPr>
            <w:tcW w:w="3408" w:type="dxa"/>
            <w:vAlign w:val="center"/>
          </w:tcPr>
          <w:p w14:paraId="3DD36260" w14:textId="77777777" w:rsidR="007937C7" w:rsidRDefault="00000000">
            <w:pPr>
              <w:spacing w:after="0"/>
            </w:pPr>
            <w:r>
              <w:t>Audit Evidence Management</w:t>
            </w:r>
          </w:p>
        </w:tc>
        <w:tc>
          <w:tcPr>
            <w:tcW w:w="3408" w:type="dxa"/>
            <w:vAlign w:val="center"/>
          </w:tcPr>
          <w:p w14:paraId="7171DD15" w14:textId="77777777" w:rsidR="007937C7" w:rsidRDefault="00000000">
            <w:pPr>
              <w:spacing w:after="0"/>
            </w:pPr>
            <w:r>
              <w:t>Manage Evidence Requests and authoritative Audit Evidence Records through need identification, issue, acknowledgment, submission, receipt, registration, classification, assessment, gaps, restrictions, preservation, linking, and issue initiation.</w:t>
            </w:r>
          </w:p>
        </w:tc>
      </w:tr>
      <w:tr w:rsidR="008F0ACB" w14:paraId="7210A7AC" w14:textId="77777777">
        <w:trPr>
          <w:jc w:val="center"/>
        </w:trPr>
        <w:tc>
          <w:tcPr>
            <w:tcW w:w="3408" w:type="dxa"/>
            <w:vAlign w:val="center"/>
          </w:tcPr>
          <w:p w14:paraId="56A56656" w14:textId="77777777" w:rsidR="007937C7" w:rsidRDefault="00000000">
            <w:pPr>
              <w:spacing w:after="0"/>
            </w:pPr>
            <w:r>
              <w:t>SCR-230</w:t>
            </w:r>
          </w:p>
        </w:tc>
        <w:tc>
          <w:tcPr>
            <w:tcW w:w="3408" w:type="dxa"/>
            <w:vAlign w:val="center"/>
          </w:tcPr>
          <w:p w14:paraId="2253E648" w14:textId="77777777" w:rsidR="007937C7" w:rsidRDefault="00000000">
            <w:pPr>
              <w:spacing w:after="0"/>
            </w:pPr>
            <w:r>
              <w:t>Audit Issues Workspace</w:t>
            </w:r>
          </w:p>
        </w:tc>
        <w:tc>
          <w:tcPr>
            <w:tcW w:w="3408" w:type="dxa"/>
            <w:vAlign w:val="center"/>
          </w:tcPr>
          <w:p w14:paraId="07B6275C" w14:textId="77777777" w:rsidR="007937C7" w:rsidRDefault="00000000">
            <w:pPr>
              <w:spacing w:after="0"/>
            </w:pPr>
            <w:r>
              <w:t>Identify, prioritize, monitor, review, dispose of, and initiate creation of preliminary Audit Issues.</w:t>
            </w:r>
          </w:p>
        </w:tc>
      </w:tr>
      <w:tr w:rsidR="008F0ACB" w14:paraId="4D9ECF41" w14:textId="77777777">
        <w:trPr>
          <w:jc w:val="center"/>
        </w:trPr>
        <w:tc>
          <w:tcPr>
            <w:tcW w:w="3408" w:type="dxa"/>
            <w:vAlign w:val="center"/>
          </w:tcPr>
          <w:p w14:paraId="03FD549E" w14:textId="77777777" w:rsidR="007937C7" w:rsidRDefault="00000000">
            <w:pPr>
              <w:spacing w:after="0"/>
            </w:pPr>
            <w:r>
              <w:t>SCR-231</w:t>
            </w:r>
          </w:p>
        </w:tc>
        <w:tc>
          <w:tcPr>
            <w:tcW w:w="3408" w:type="dxa"/>
            <w:vAlign w:val="center"/>
          </w:tcPr>
          <w:p w14:paraId="28A3F0DD" w14:textId="77777777" w:rsidR="007937C7" w:rsidRDefault="00000000">
            <w:pPr>
              <w:spacing w:after="0"/>
            </w:pPr>
            <w:r>
              <w:t>Create Audit Issue</w:t>
            </w:r>
          </w:p>
        </w:tc>
        <w:tc>
          <w:tcPr>
            <w:tcW w:w="3408" w:type="dxa"/>
            <w:vAlign w:val="center"/>
          </w:tcPr>
          <w:p w14:paraId="345C225B" w14:textId="77777777" w:rsidR="007937C7" w:rsidRDefault="00000000">
            <w:pPr>
              <w:spacing w:after="0"/>
            </w:pPr>
            <w:r>
              <w:t>Create a preliminary Audit Issue from execution, a procedure, Fieldwork Record, Working Paper, Audit Evidence, or the Issues Workspace.</w:t>
            </w:r>
          </w:p>
        </w:tc>
      </w:tr>
      <w:tr w:rsidR="008F0ACB" w14:paraId="23227AFC" w14:textId="77777777">
        <w:trPr>
          <w:jc w:val="center"/>
        </w:trPr>
        <w:tc>
          <w:tcPr>
            <w:tcW w:w="3408" w:type="dxa"/>
            <w:vAlign w:val="center"/>
          </w:tcPr>
          <w:p w14:paraId="6081D46B" w14:textId="77777777" w:rsidR="007937C7" w:rsidRDefault="00000000">
            <w:pPr>
              <w:spacing w:after="0"/>
            </w:pPr>
            <w:r>
              <w:t>SCR-232</w:t>
            </w:r>
          </w:p>
        </w:tc>
        <w:tc>
          <w:tcPr>
            <w:tcW w:w="3408" w:type="dxa"/>
            <w:vAlign w:val="center"/>
          </w:tcPr>
          <w:p w14:paraId="6FBEE49C" w14:textId="77777777" w:rsidR="007937C7" w:rsidRDefault="00000000">
            <w:pPr>
              <w:spacing w:after="0"/>
            </w:pPr>
            <w:r>
              <w:t>Audit Issue Details</w:t>
            </w:r>
          </w:p>
        </w:tc>
        <w:tc>
          <w:tcPr>
            <w:tcW w:w="3408" w:type="dxa"/>
            <w:vAlign w:val="center"/>
          </w:tcPr>
          <w:p w14:paraId="0955296A" w14:textId="77777777" w:rsidR="007937C7" w:rsidRDefault="00000000">
            <w:pPr>
              <w:spacing w:after="0"/>
            </w:pPr>
            <w:r>
              <w:t>Analyze, assign, review, link, merge, resolve, retain, refer, close, or convert one Audit Issue to an AFR.</w:t>
            </w:r>
          </w:p>
        </w:tc>
      </w:tr>
      <w:tr w:rsidR="008F0ACB" w14:paraId="2C78FA4E" w14:textId="77777777">
        <w:trPr>
          <w:jc w:val="center"/>
        </w:trPr>
        <w:tc>
          <w:tcPr>
            <w:tcW w:w="3408" w:type="dxa"/>
            <w:vAlign w:val="center"/>
          </w:tcPr>
          <w:p w14:paraId="7CD4E737" w14:textId="77777777" w:rsidR="007937C7" w:rsidRDefault="00000000">
            <w:pPr>
              <w:spacing w:after="0"/>
            </w:pPr>
            <w:r>
              <w:t>SCR-240</w:t>
            </w:r>
          </w:p>
        </w:tc>
        <w:tc>
          <w:tcPr>
            <w:tcW w:w="3408" w:type="dxa"/>
            <w:vAlign w:val="center"/>
          </w:tcPr>
          <w:p w14:paraId="0EB728BD" w14:textId="77777777" w:rsidR="007937C7" w:rsidRDefault="00000000">
            <w:pPr>
              <w:spacing w:after="0"/>
            </w:pPr>
            <w:r>
              <w:t>Audit Finding and Recommendation Details</w:t>
            </w:r>
          </w:p>
        </w:tc>
        <w:tc>
          <w:tcPr>
            <w:tcW w:w="3408" w:type="dxa"/>
            <w:vAlign w:val="center"/>
          </w:tcPr>
          <w:p w14:paraId="23A28299" w14:textId="77777777" w:rsidR="007937C7" w:rsidRDefault="00000000">
            <w:pPr>
              <w:spacing w:after="0"/>
            </w:pPr>
            <w:r>
              <w:t>Develop and control one AFR using Criteria, Condition, Conclusion, Cause, Significance / Effect / Risk, recommendation, evidence, review, issuance, response, and report inclusion.</w:t>
            </w:r>
          </w:p>
        </w:tc>
      </w:tr>
      <w:tr w:rsidR="008F0ACB" w14:paraId="2C80FFD1" w14:textId="77777777">
        <w:trPr>
          <w:jc w:val="center"/>
        </w:trPr>
        <w:tc>
          <w:tcPr>
            <w:tcW w:w="3408" w:type="dxa"/>
            <w:vAlign w:val="center"/>
          </w:tcPr>
          <w:p w14:paraId="38274A31" w14:textId="77777777" w:rsidR="007937C7" w:rsidRDefault="00000000">
            <w:pPr>
              <w:spacing w:after="0"/>
            </w:pPr>
            <w:r>
              <w:t>SCR-241</w:t>
            </w:r>
          </w:p>
        </w:tc>
        <w:tc>
          <w:tcPr>
            <w:tcW w:w="3408" w:type="dxa"/>
            <w:vAlign w:val="center"/>
          </w:tcPr>
          <w:p w14:paraId="56561B0F" w14:textId="77777777" w:rsidR="007937C7" w:rsidRDefault="00000000">
            <w:pPr>
              <w:spacing w:after="0"/>
            </w:pPr>
            <w:r>
              <w:t>Management Comment Workspace</w:t>
            </w:r>
          </w:p>
        </w:tc>
        <w:tc>
          <w:tcPr>
            <w:tcW w:w="3408" w:type="dxa"/>
            <w:vAlign w:val="center"/>
          </w:tcPr>
          <w:p w14:paraId="4058DF72" w14:textId="77777777" w:rsidR="007937C7" w:rsidRDefault="00000000">
            <w:pPr>
              <w:spacing w:after="0"/>
            </w:pPr>
            <w:r>
              <w:t>Monitor issued AFRs, response due dates, Management Comment submissions, Auditor’s Rejoinders, extensions, late or no-response cases, and exceptions.</w:t>
            </w:r>
          </w:p>
        </w:tc>
      </w:tr>
      <w:tr w:rsidR="008F0ACB" w14:paraId="0770425F" w14:textId="77777777">
        <w:trPr>
          <w:jc w:val="center"/>
        </w:trPr>
        <w:tc>
          <w:tcPr>
            <w:tcW w:w="3408" w:type="dxa"/>
            <w:vAlign w:val="center"/>
          </w:tcPr>
          <w:p w14:paraId="6BE2C1E0" w14:textId="77777777" w:rsidR="007937C7" w:rsidRDefault="00000000">
            <w:pPr>
              <w:spacing w:after="0"/>
            </w:pPr>
            <w:r>
              <w:t>SCR-242</w:t>
            </w:r>
          </w:p>
        </w:tc>
        <w:tc>
          <w:tcPr>
            <w:tcW w:w="3408" w:type="dxa"/>
            <w:vAlign w:val="center"/>
          </w:tcPr>
          <w:p w14:paraId="75349D1E" w14:textId="77777777" w:rsidR="007937C7" w:rsidRDefault="00000000">
            <w:pPr>
              <w:spacing w:after="0"/>
            </w:pPr>
            <w:r>
              <w:t>Submit Management Comment</w:t>
            </w:r>
          </w:p>
        </w:tc>
        <w:tc>
          <w:tcPr>
            <w:tcW w:w="3408" w:type="dxa"/>
            <w:vAlign w:val="center"/>
          </w:tcPr>
          <w:p w14:paraId="7E7C73B7" w14:textId="77777777" w:rsidR="007937C7" w:rsidRDefault="00000000">
            <w:pPr>
              <w:spacing w:after="0"/>
            </w:pPr>
            <w:r>
              <w:t>Receive, submit, preserve, revise where authorized, and review the formal Management Comment, supporting documents, and optional intended corrective action stated within the comment.</w:t>
            </w:r>
          </w:p>
        </w:tc>
      </w:tr>
      <w:tr w:rsidR="008F0ACB" w14:paraId="2390DDEA" w14:textId="77777777">
        <w:trPr>
          <w:jc w:val="center"/>
        </w:trPr>
        <w:tc>
          <w:tcPr>
            <w:tcW w:w="3408" w:type="dxa"/>
            <w:vAlign w:val="center"/>
          </w:tcPr>
          <w:p w14:paraId="78AEF8F8" w14:textId="77777777" w:rsidR="007937C7" w:rsidRDefault="00000000">
            <w:pPr>
              <w:spacing w:after="0"/>
            </w:pPr>
            <w:r>
              <w:t>SCR-243</w:t>
            </w:r>
          </w:p>
        </w:tc>
        <w:tc>
          <w:tcPr>
            <w:tcW w:w="3408" w:type="dxa"/>
            <w:vAlign w:val="center"/>
          </w:tcPr>
          <w:p w14:paraId="6B9246B7" w14:textId="77777777" w:rsidR="007937C7" w:rsidRDefault="00000000">
            <w:pPr>
              <w:spacing w:after="0"/>
            </w:pPr>
            <w:r>
              <w:t>Reserved</w:t>
            </w:r>
          </w:p>
        </w:tc>
        <w:tc>
          <w:tcPr>
            <w:tcW w:w="3408" w:type="dxa"/>
            <w:vAlign w:val="center"/>
          </w:tcPr>
          <w:p w14:paraId="65AFC7CD" w14:textId="77777777" w:rsidR="007937C7" w:rsidRDefault="00000000">
            <w:pPr>
              <w:spacing w:after="0"/>
            </w:pPr>
            <w:r>
              <w:t xml:space="preserve">Reserved for a future justified AEM screen. Formal Action Plan and implementation-status functions </w:t>
            </w:r>
            <w:r>
              <w:lastRenderedPageBreak/>
              <w:t>belong to CMS and shall not use this AEM Screen ID.</w:t>
            </w:r>
          </w:p>
        </w:tc>
      </w:tr>
      <w:tr w:rsidR="008F0ACB" w14:paraId="79AAE7F6" w14:textId="77777777">
        <w:trPr>
          <w:jc w:val="center"/>
        </w:trPr>
        <w:tc>
          <w:tcPr>
            <w:tcW w:w="3408" w:type="dxa"/>
            <w:vAlign w:val="center"/>
          </w:tcPr>
          <w:p w14:paraId="079E16B4" w14:textId="77777777" w:rsidR="007937C7" w:rsidRDefault="00000000">
            <w:pPr>
              <w:spacing w:after="0"/>
            </w:pPr>
            <w:r>
              <w:lastRenderedPageBreak/>
              <w:t>SCR-244</w:t>
            </w:r>
          </w:p>
        </w:tc>
        <w:tc>
          <w:tcPr>
            <w:tcW w:w="3408" w:type="dxa"/>
            <w:vAlign w:val="center"/>
          </w:tcPr>
          <w:p w14:paraId="56D9AFD0" w14:textId="77777777" w:rsidR="007937C7" w:rsidRDefault="00000000">
            <w:pPr>
              <w:spacing w:after="0"/>
            </w:pPr>
            <w:r>
              <w:t>Prepare Auditor’s Rejoinder</w:t>
            </w:r>
          </w:p>
        </w:tc>
        <w:tc>
          <w:tcPr>
            <w:tcW w:w="3408" w:type="dxa"/>
            <w:vAlign w:val="center"/>
          </w:tcPr>
          <w:p w14:paraId="783A8FC8" w14:textId="77777777" w:rsidR="007937C7" w:rsidRDefault="00000000">
            <w:pPr>
              <w:spacing w:after="0"/>
            </w:pPr>
            <w:r>
              <w:t>Evaluate the Management Comment and prepare, review, approve, and preserve the auditor’s response.</w:t>
            </w:r>
          </w:p>
        </w:tc>
      </w:tr>
      <w:tr w:rsidR="008F0ACB" w14:paraId="5C2B5C5C" w14:textId="77777777">
        <w:trPr>
          <w:jc w:val="center"/>
        </w:trPr>
        <w:tc>
          <w:tcPr>
            <w:tcW w:w="3408" w:type="dxa"/>
            <w:vAlign w:val="center"/>
          </w:tcPr>
          <w:p w14:paraId="2C91AF65" w14:textId="77777777" w:rsidR="007937C7" w:rsidRDefault="00000000">
            <w:pPr>
              <w:spacing w:after="0"/>
            </w:pPr>
            <w:r>
              <w:t>SCR-250</w:t>
            </w:r>
          </w:p>
        </w:tc>
        <w:tc>
          <w:tcPr>
            <w:tcW w:w="3408" w:type="dxa"/>
            <w:vAlign w:val="center"/>
          </w:tcPr>
          <w:p w14:paraId="6C02863D" w14:textId="77777777" w:rsidR="007937C7" w:rsidRDefault="00000000">
            <w:pPr>
              <w:spacing w:after="0"/>
            </w:pPr>
            <w:r>
              <w:t>Audit Reporting Workspace</w:t>
            </w:r>
          </w:p>
        </w:tc>
        <w:tc>
          <w:tcPr>
            <w:tcW w:w="3408" w:type="dxa"/>
            <w:vAlign w:val="center"/>
          </w:tcPr>
          <w:p w14:paraId="37E4B61E" w14:textId="77777777" w:rsidR="007937C7" w:rsidRDefault="00000000">
            <w:pPr>
              <w:spacing w:after="0"/>
            </w:pPr>
            <w:r>
              <w:t>Manage Interim, Draft, and Final Audit Reports, report assembly, source traceability, quality review, approval, issuance, and distribution.</w:t>
            </w:r>
          </w:p>
        </w:tc>
      </w:tr>
      <w:tr w:rsidR="008F0ACB" w14:paraId="2D8E281D" w14:textId="77777777">
        <w:trPr>
          <w:jc w:val="center"/>
        </w:trPr>
        <w:tc>
          <w:tcPr>
            <w:tcW w:w="3408" w:type="dxa"/>
            <w:vAlign w:val="center"/>
          </w:tcPr>
          <w:p w14:paraId="06832FDC" w14:textId="77777777" w:rsidR="007937C7" w:rsidRDefault="00000000">
            <w:pPr>
              <w:spacing w:after="0"/>
            </w:pPr>
            <w:r>
              <w:t>SCR-251</w:t>
            </w:r>
          </w:p>
        </w:tc>
        <w:tc>
          <w:tcPr>
            <w:tcW w:w="3408" w:type="dxa"/>
            <w:vAlign w:val="center"/>
          </w:tcPr>
          <w:p w14:paraId="71CFB6C1" w14:textId="77777777" w:rsidR="007937C7" w:rsidRDefault="00000000">
            <w:pPr>
              <w:spacing w:after="0"/>
            </w:pPr>
            <w:r>
              <w:t>Interim Audit Report</w:t>
            </w:r>
          </w:p>
        </w:tc>
        <w:tc>
          <w:tcPr>
            <w:tcW w:w="3408" w:type="dxa"/>
            <w:vAlign w:val="center"/>
          </w:tcPr>
          <w:p w14:paraId="48A2EDEB" w14:textId="77777777" w:rsidR="007937C7" w:rsidRDefault="00000000">
            <w:pPr>
              <w:spacing w:after="0"/>
            </w:pPr>
            <w:r>
              <w:t>Prepare, review, approve, issue, acknowledge, and link significant or urgent matters requiring communication before the Final Audit Report.</w:t>
            </w:r>
          </w:p>
        </w:tc>
      </w:tr>
      <w:tr w:rsidR="008F0ACB" w14:paraId="3C88F074" w14:textId="77777777">
        <w:trPr>
          <w:jc w:val="center"/>
        </w:trPr>
        <w:tc>
          <w:tcPr>
            <w:tcW w:w="3408" w:type="dxa"/>
            <w:vAlign w:val="center"/>
          </w:tcPr>
          <w:p w14:paraId="41A5AEE9" w14:textId="77777777" w:rsidR="007937C7" w:rsidRDefault="00000000">
            <w:pPr>
              <w:spacing w:after="0"/>
            </w:pPr>
            <w:r>
              <w:t>SCR-252</w:t>
            </w:r>
          </w:p>
        </w:tc>
        <w:tc>
          <w:tcPr>
            <w:tcW w:w="3408" w:type="dxa"/>
            <w:vAlign w:val="center"/>
          </w:tcPr>
          <w:p w14:paraId="0C33FA56" w14:textId="77777777" w:rsidR="007937C7" w:rsidRDefault="00000000">
            <w:pPr>
              <w:spacing w:after="0"/>
            </w:pPr>
            <w:r>
              <w:t>Draft Audit Report</w:t>
            </w:r>
          </w:p>
        </w:tc>
        <w:tc>
          <w:tcPr>
            <w:tcW w:w="3408" w:type="dxa"/>
            <w:vAlign w:val="center"/>
          </w:tcPr>
          <w:p w14:paraId="411778FA" w14:textId="77777777" w:rsidR="007937C7" w:rsidRDefault="00000000">
            <w:pPr>
              <w:spacing w:after="0"/>
            </w:pPr>
            <w:r>
              <w:t>Compile authorized report content, Management Comments, Auditor’s Rejoinders, recommendations, prior monitoring information where applicable, and resolve Review Notes.</w:t>
            </w:r>
          </w:p>
        </w:tc>
      </w:tr>
      <w:tr w:rsidR="008F0ACB" w14:paraId="14B09DEB" w14:textId="77777777">
        <w:trPr>
          <w:jc w:val="center"/>
        </w:trPr>
        <w:tc>
          <w:tcPr>
            <w:tcW w:w="3408" w:type="dxa"/>
            <w:vAlign w:val="center"/>
          </w:tcPr>
          <w:p w14:paraId="6C7D5F9D" w14:textId="77777777" w:rsidR="007937C7" w:rsidRDefault="00000000">
            <w:pPr>
              <w:spacing w:after="0"/>
            </w:pPr>
            <w:r>
              <w:t>SCR-253</w:t>
            </w:r>
          </w:p>
        </w:tc>
        <w:tc>
          <w:tcPr>
            <w:tcW w:w="3408" w:type="dxa"/>
            <w:vAlign w:val="center"/>
          </w:tcPr>
          <w:p w14:paraId="20CA0332" w14:textId="77777777" w:rsidR="007937C7" w:rsidRDefault="00000000">
            <w:pPr>
              <w:spacing w:after="0"/>
            </w:pPr>
            <w:r>
              <w:t>Final Audit Report</w:t>
            </w:r>
          </w:p>
        </w:tc>
        <w:tc>
          <w:tcPr>
            <w:tcW w:w="3408" w:type="dxa"/>
            <w:vAlign w:val="center"/>
          </w:tcPr>
          <w:p w14:paraId="00E96411" w14:textId="77777777" w:rsidR="007937C7" w:rsidRDefault="00000000">
            <w:pPr>
              <w:spacing w:after="0"/>
            </w:pPr>
            <w:r>
              <w:t>Finalize, approve, issue, preserve, amend, withdraw, or supersede the authoritative Final Audit Report.</w:t>
            </w:r>
          </w:p>
        </w:tc>
      </w:tr>
      <w:tr w:rsidR="008F0ACB" w14:paraId="2B8F5AE0" w14:textId="77777777">
        <w:trPr>
          <w:jc w:val="center"/>
        </w:trPr>
        <w:tc>
          <w:tcPr>
            <w:tcW w:w="3408" w:type="dxa"/>
            <w:vAlign w:val="center"/>
          </w:tcPr>
          <w:p w14:paraId="56A70D9F" w14:textId="77777777" w:rsidR="007937C7" w:rsidRDefault="00000000">
            <w:pPr>
              <w:spacing w:after="0"/>
            </w:pPr>
            <w:r>
              <w:t>SCR-254</w:t>
            </w:r>
          </w:p>
        </w:tc>
        <w:tc>
          <w:tcPr>
            <w:tcW w:w="3408" w:type="dxa"/>
            <w:vAlign w:val="center"/>
          </w:tcPr>
          <w:p w14:paraId="61C27C84" w14:textId="77777777" w:rsidR="007937C7" w:rsidRDefault="00000000">
            <w:pPr>
              <w:spacing w:after="0"/>
            </w:pPr>
            <w:r>
              <w:t>Report Distribution</w:t>
            </w:r>
          </w:p>
        </w:tc>
        <w:tc>
          <w:tcPr>
            <w:tcW w:w="3408" w:type="dxa"/>
            <w:vAlign w:val="center"/>
          </w:tcPr>
          <w:p w14:paraId="7D2FBDC0" w14:textId="77777777" w:rsidR="007937C7" w:rsidRDefault="00000000">
            <w:pPr>
              <w:spacing w:after="0"/>
            </w:pPr>
            <w:r>
              <w:t>Record the IAU Head recommendation, authorized LCE or Presiding Officer decision where applicable, approved recipients, delivery method, transmittal, acknowledgment, and status.</w:t>
            </w:r>
          </w:p>
        </w:tc>
      </w:tr>
      <w:tr w:rsidR="008F0ACB" w14:paraId="317CE937" w14:textId="77777777">
        <w:trPr>
          <w:jc w:val="center"/>
        </w:trPr>
        <w:tc>
          <w:tcPr>
            <w:tcW w:w="3408" w:type="dxa"/>
            <w:vAlign w:val="center"/>
          </w:tcPr>
          <w:p w14:paraId="359DFB0C" w14:textId="77777777" w:rsidR="007937C7" w:rsidRDefault="00000000">
            <w:pPr>
              <w:spacing w:after="0"/>
            </w:pPr>
            <w:r>
              <w:t>SCR-260</w:t>
            </w:r>
          </w:p>
        </w:tc>
        <w:tc>
          <w:tcPr>
            <w:tcW w:w="3408" w:type="dxa"/>
            <w:vAlign w:val="center"/>
          </w:tcPr>
          <w:p w14:paraId="08B4D3A1" w14:textId="77777777" w:rsidR="007937C7" w:rsidRDefault="00000000">
            <w:pPr>
              <w:spacing w:after="0"/>
            </w:pPr>
            <w:r>
              <w:t>Engagement Completion and Closure</w:t>
            </w:r>
          </w:p>
        </w:tc>
        <w:tc>
          <w:tcPr>
            <w:tcW w:w="3408" w:type="dxa"/>
            <w:vAlign w:val="center"/>
          </w:tcPr>
          <w:p w14:paraId="1C2779EB" w14:textId="77777777" w:rsidR="007937C7" w:rsidRDefault="00000000">
            <w:pPr>
              <w:spacing w:after="0"/>
            </w:pPr>
            <w:r>
              <w:t>Coordinate completion assessment, required outputs, CMS transfer, records, quality matters, time and effort, lessons learned, and closure readiness.</w:t>
            </w:r>
          </w:p>
        </w:tc>
      </w:tr>
      <w:tr w:rsidR="008F0ACB" w14:paraId="4180870F" w14:textId="77777777">
        <w:trPr>
          <w:jc w:val="center"/>
        </w:trPr>
        <w:tc>
          <w:tcPr>
            <w:tcW w:w="3408" w:type="dxa"/>
            <w:vAlign w:val="center"/>
          </w:tcPr>
          <w:p w14:paraId="200BA957" w14:textId="77777777" w:rsidR="007937C7" w:rsidRDefault="00000000">
            <w:pPr>
              <w:spacing w:after="0"/>
            </w:pPr>
            <w:r>
              <w:t>SCR-261</w:t>
            </w:r>
          </w:p>
        </w:tc>
        <w:tc>
          <w:tcPr>
            <w:tcW w:w="3408" w:type="dxa"/>
            <w:vAlign w:val="center"/>
          </w:tcPr>
          <w:p w14:paraId="7A6C3795" w14:textId="77777777" w:rsidR="007937C7" w:rsidRDefault="00000000">
            <w:pPr>
              <w:spacing w:after="0"/>
            </w:pPr>
            <w:r>
              <w:t>CMS Transfer and Reconciliation</w:t>
            </w:r>
          </w:p>
        </w:tc>
        <w:tc>
          <w:tcPr>
            <w:tcW w:w="3408" w:type="dxa"/>
            <w:vAlign w:val="center"/>
          </w:tcPr>
          <w:p w14:paraId="249D4C30" w14:textId="77777777" w:rsidR="007937C7" w:rsidRDefault="00000000">
            <w:pPr>
              <w:spacing w:after="0"/>
            </w:pPr>
            <w:r>
              <w:t>Transfer and reconcile formally issued Audit Recommendations and authoritative source references while preserving stable identifiers, returned CMS Monitoring IDs, and exceptions.</w:t>
            </w:r>
          </w:p>
        </w:tc>
      </w:tr>
      <w:tr w:rsidR="007937C7" w14:paraId="6FE38FDD" w14:textId="77777777">
        <w:trPr>
          <w:jc w:val="center"/>
        </w:trPr>
        <w:tc>
          <w:tcPr>
            <w:tcW w:w="2692" w:type="dxa"/>
          </w:tcPr>
          <w:p w14:paraId="7ACA1812" w14:textId="77777777" w:rsidR="007937C7" w:rsidRDefault="00000000">
            <w:pPr>
              <w:spacing w:after="0"/>
            </w:pPr>
            <w:r>
              <w:t>SCR-262</w:t>
            </w:r>
          </w:p>
        </w:tc>
        <w:tc>
          <w:tcPr>
            <w:tcW w:w="2693" w:type="dxa"/>
          </w:tcPr>
          <w:p w14:paraId="360A71A3" w14:textId="77777777" w:rsidR="007937C7" w:rsidRDefault="00000000">
            <w:pPr>
              <w:spacing w:after="0"/>
            </w:pPr>
            <w:r>
              <w:t>Completion Checklist and Assessment</w:t>
            </w:r>
          </w:p>
        </w:tc>
        <w:tc>
          <w:tcPr>
            <w:tcW w:w="3975" w:type="dxa"/>
          </w:tcPr>
          <w:p w14:paraId="49B640DF" w14:textId="77777777" w:rsidR="007937C7" w:rsidRDefault="00000000">
            <w:pPr>
              <w:spacing w:after="0"/>
            </w:pPr>
            <w:r>
              <w:t>Document objectives, work, evidence, records, reports, transfer, time and effort, quality, exceptions, lessons learned, and approval checks.</w:t>
            </w:r>
          </w:p>
        </w:tc>
      </w:tr>
      <w:tr w:rsidR="007937C7" w14:paraId="38698FCF" w14:textId="77777777">
        <w:trPr>
          <w:jc w:val="center"/>
        </w:trPr>
        <w:tc>
          <w:tcPr>
            <w:tcW w:w="2692" w:type="dxa"/>
          </w:tcPr>
          <w:p w14:paraId="0812FDDC" w14:textId="77777777" w:rsidR="007937C7" w:rsidRDefault="00000000">
            <w:pPr>
              <w:spacing w:after="0"/>
            </w:pPr>
            <w:r>
              <w:t>SCR-263</w:t>
            </w:r>
          </w:p>
        </w:tc>
        <w:tc>
          <w:tcPr>
            <w:tcW w:w="2693" w:type="dxa"/>
          </w:tcPr>
          <w:p w14:paraId="5BA19C0A" w14:textId="77777777" w:rsidR="007937C7" w:rsidRDefault="00000000">
            <w:pPr>
              <w:spacing w:after="0"/>
            </w:pPr>
            <w:r>
              <w:t>Close / Reopen Engagement</w:t>
            </w:r>
          </w:p>
        </w:tc>
        <w:tc>
          <w:tcPr>
            <w:tcW w:w="3975" w:type="dxa"/>
          </w:tcPr>
          <w:p w14:paraId="61EC1189" w14:textId="77777777" w:rsidR="007937C7" w:rsidRDefault="00000000">
            <w:pPr>
              <w:spacing w:after="0"/>
            </w:pPr>
            <w:r>
              <w:t>Perform authorized closure or reopening with reason, authority, consequence explanation, approval, record protection, and audit trail.</w:t>
            </w:r>
          </w:p>
        </w:tc>
      </w:tr>
    </w:tbl>
    <w:p w14:paraId="44BEC646" w14:textId="77777777" w:rsidR="007937C7" w:rsidRDefault="00000000">
      <w:pPr>
        <w:pStyle w:val="Heading1"/>
      </w:pPr>
      <w:r>
        <w:lastRenderedPageBreak/>
        <w:t>Appendix D. Companion Diagram Inventory</w:t>
      </w:r>
    </w:p>
    <w:tbl>
      <w:tblPr>
        <w:tblStyle w:val="TableGrid"/>
        <w:tblW w:w="0" w:type="auto"/>
        <w:jc w:val="center"/>
        <w:tblLayout w:type="fixed"/>
        <w:tblLook w:val="04A0" w:firstRow="1" w:lastRow="0" w:firstColumn="1" w:lastColumn="0" w:noHBand="0" w:noVBand="1"/>
      </w:tblPr>
      <w:tblGrid>
        <w:gridCol w:w="3298"/>
        <w:gridCol w:w="3298"/>
        <w:gridCol w:w="3298"/>
      </w:tblGrid>
      <w:tr w:rsidR="007937C7" w14:paraId="2C3BBA02" w14:textId="77777777">
        <w:trPr>
          <w:tblHeader/>
          <w:jc w:val="center"/>
        </w:trPr>
        <w:tc>
          <w:tcPr>
            <w:tcW w:w="3298" w:type="dxa"/>
          </w:tcPr>
          <w:p w14:paraId="65C94F9B" w14:textId="77777777" w:rsidR="007937C7" w:rsidRDefault="00000000">
            <w:pPr>
              <w:spacing w:after="0"/>
            </w:pPr>
            <w:r>
              <w:rPr>
                <w:b/>
              </w:rPr>
              <w:t>Diagram ID</w:t>
            </w:r>
          </w:p>
        </w:tc>
        <w:tc>
          <w:tcPr>
            <w:tcW w:w="3298" w:type="dxa"/>
          </w:tcPr>
          <w:p w14:paraId="76FFE7E3" w14:textId="77777777" w:rsidR="007937C7" w:rsidRDefault="00000000">
            <w:pPr>
              <w:spacing w:after="0"/>
            </w:pPr>
            <w:r>
              <w:rPr>
                <w:b/>
              </w:rPr>
              <w:t>Title / Scope</w:t>
            </w:r>
          </w:p>
        </w:tc>
        <w:tc>
          <w:tcPr>
            <w:tcW w:w="3298" w:type="dxa"/>
          </w:tcPr>
          <w:p w14:paraId="526FF5F6" w14:textId="77777777" w:rsidR="007937C7" w:rsidRDefault="00000000">
            <w:pPr>
              <w:spacing w:after="0"/>
            </w:pPr>
            <w:r>
              <w:rPr>
                <w:b/>
              </w:rPr>
              <w:t>Status</w:t>
            </w:r>
          </w:p>
        </w:tc>
      </w:tr>
      <w:tr w:rsidR="007937C7" w14:paraId="7C6735D2" w14:textId="77777777">
        <w:trPr>
          <w:jc w:val="center"/>
        </w:trPr>
        <w:tc>
          <w:tcPr>
            <w:tcW w:w="3298" w:type="dxa"/>
          </w:tcPr>
          <w:p w14:paraId="0A5B97D3" w14:textId="77777777" w:rsidR="007937C7" w:rsidRDefault="00000000">
            <w:pPr>
              <w:spacing w:after="0"/>
            </w:pPr>
            <w:r>
              <w:t>DGM-200-01</w:t>
            </w:r>
          </w:p>
        </w:tc>
        <w:tc>
          <w:tcPr>
            <w:tcW w:w="3298" w:type="dxa"/>
          </w:tcPr>
          <w:p w14:paraId="76DC3CDC" w14:textId="77777777" w:rsidR="007937C7" w:rsidRDefault="00000000">
            <w:pPr>
              <w:spacing w:after="0"/>
            </w:pPr>
            <w:r>
              <w:t>AEM Master SCR and Event Workflow Diagram - all controlled AEM SCRs, primary and exception navigation, creation, review, approval, issuance, conversion, escalation, transfer, completion, closure, reopening, and cross-cutting system events.</w:t>
            </w:r>
          </w:p>
        </w:tc>
        <w:tc>
          <w:tcPr>
            <w:tcW w:w="3298" w:type="dxa"/>
          </w:tcPr>
          <w:p w14:paraId="7A17C180" w14:textId="77777777" w:rsidR="007937C7" w:rsidRDefault="00000000">
            <w:pPr>
              <w:spacing w:after="0"/>
            </w:pPr>
            <w:r>
              <w:t>Draft v0.1 - Current companion</w:t>
            </w:r>
          </w:p>
        </w:tc>
      </w:tr>
      <w:tr w:rsidR="007937C7" w14:paraId="52BB9B26" w14:textId="77777777">
        <w:trPr>
          <w:jc w:val="center"/>
        </w:trPr>
        <w:tc>
          <w:tcPr>
            <w:tcW w:w="3298" w:type="dxa"/>
          </w:tcPr>
          <w:p w14:paraId="1E88AFE7" w14:textId="77777777" w:rsidR="007937C7" w:rsidRDefault="00000000">
            <w:pPr>
              <w:spacing w:after="0"/>
            </w:pPr>
            <w:r>
              <w:t>DGM-200-02</w:t>
            </w:r>
          </w:p>
        </w:tc>
        <w:tc>
          <w:tcPr>
            <w:tcW w:w="3298" w:type="dxa"/>
          </w:tcPr>
          <w:p w14:paraId="7CD0F912" w14:textId="77777777" w:rsidR="007937C7" w:rsidRDefault="00000000">
            <w:pPr>
              <w:spacing w:after="0"/>
            </w:pPr>
            <w:r>
              <w:t>AEM Record Status and Transition Diagram - controlled states and permitted events for engagements, AEO, AEP, Risk Matrices, Audit Programs, procedures, Working Papers, Evidence Requests, Audit Evidence, Audit Issues, AFRs, Management Comments, Auditor’s Rejoinders, reports, CMS recommendation transfer, completion, and closure.</w:t>
            </w:r>
          </w:p>
        </w:tc>
        <w:tc>
          <w:tcPr>
            <w:tcW w:w="3298" w:type="dxa"/>
          </w:tcPr>
          <w:p w14:paraId="77F024AB" w14:textId="77777777" w:rsidR="007937C7" w:rsidRDefault="00000000">
            <w:pPr>
              <w:spacing w:after="0"/>
            </w:pPr>
            <w:r>
              <w:t>Planned</w:t>
            </w:r>
          </w:p>
        </w:tc>
      </w:tr>
      <w:tr w:rsidR="007937C7" w14:paraId="7D31A6AE" w14:textId="77777777">
        <w:trPr>
          <w:jc w:val="center"/>
        </w:trPr>
        <w:tc>
          <w:tcPr>
            <w:tcW w:w="3298" w:type="dxa"/>
          </w:tcPr>
          <w:p w14:paraId="023BD15B" w14:textId="77777777" w:rsidR="007937C7" w:rsidRDefault="00000000">
            <w:pPr>
              <w:spacing w:after="0"/>
            </w:pPr>
            <w:r>
              <w:t>DGM-200-03</w:t>
            </w:r>
          </w:p>
        </w:tc>
        <w:tc>
          <w:tcPr>
            <w:tcW w:w="3298" w:type="dxa"/>
          </w:tcPr>
          <w:p w14:paraId="4BDB4DA6" w14:textId="77777777" w:rsidR="007937C7" w:rsidRDefault="00000000">
            <w:pPr>
              <w:spacing w:after="0"/>
            </w:pPr>
            <w:r>
              <w:t>AEM Responsibility Swimlane Diagram - performer, reviewer, approver, CIAS Department Head, auditee or management, AGIS Core / AEM, and CMS responsibility handoffs.</w:t>
            </w:r>
          </w:p>
        </w:tc>
        <w:tc>
          <w:tcPr>
            <w:tcW w:w="3298" w:type="dxa"/>
          </w:tcPr>
          <w:p w14:paraId="373EBEFC" w14:textId="77777777" w:rsidR="007937C7" w:rsidRDefault="00000000">
            <w:pPr>
              <w:spacing w:after="0"/>
            </w:pPr>
            <w:r>
              <w:t>Planned</w:t>
            </w:r>
          </w:p>
        </w:tc>
      </w:tr>
    </w:tbl>
    <w:p w14:paraId="74D458F2" w14:textId="77777777" w:rsidR="00FA62D2" w:rsidRDefault="00FA62D2"/>
    <w:sectPr w:rsidR="00FA62D2" w:rsidSect="00034616">
      <w:headerReference w:type="default" r:id="rId8"/>
      <w:footerReference w:type="even" r:id="rId9"/>
      <w:footerReference w:type="default" r:id="rId10"/>
      <w:headerReference w:type="first" r:id="rId11"/>
      <w:footerReference w:type="first" r:id="rId12"/>
      <w:pgSz w:w="11909" w:h="16834"/>
      <w:pgMar w:top="936" w:right="1008" w:bottom="936" w:left="1008"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B812F" w14:textId="77777777" w:rsidR="00FA62D2" w:rsidRDefault="00FA62D2">
      <w:pPr>
        <w:spacing w:after="0" w:line="240" w:lineRule="auto"/>
      </w:pPr>
      <w:r>
        <w:separator/>
      </w:r>
    </w:p>
  </w:endnote>
  <w:endnote w:type="continuationSeparator" w:id="0">
    <w:p w14:paraId="515196F5" w14:textId="77777777" w:rsidR="00FA62D2" w:rsidRDefault="00FA62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C92FE" w14:textId="77777777" w:rsidR="007937C7" w:rsidRDefault="00000000">
    <w:pPr>
      <w:pStyle w:val="Footer"/>
    </w:pPr>
    <w:r>
      <w:t xml:space="preserve">CIAS-IS | Version 0.8 | Internal | Page </w:t>
    </w:r>
    <w:r>
      <w:fldChar w:fldCharType="begin"/>
    </w:r>
    <w:r>
      <w:instrText xml:space="preserve"> PAGE </w:instrText>
    </w:r>
    <w:r>
      <w:fldChar w:fldCharType="separate"/>
    </w:r>
    <w:r>
      <w:t>1</w:t>
    </w:r>
    <w:r>
      <w:fldChar w:fldCharType="end"/>
    </w:r>
    <w:r>
      <w:t xml:space="preserve"> of </w:t>
    </w:r>
    <w:fldSimple w:instr=" NUMPAGES ">
      <w:r>
        <w:t>48</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735F4" w14:textId="77777777" w:rsidR="008F0ACB" w:rsidRDefault="00000000">
    <w:pPr>
      <w:pStyle w:val="Footer"/>
      <w:jc w:val="center"/>
    </w:pPr>
    <w:r>
      <w:t xml:space="preserve">CIAS-IS | Version 0.8 | Internal | Page </w:t>
    </w:r>
    <w:r>
      <w:fldChar w:fldCharType="begin"/>
    </w:r>
    <w:r>
      <w:instrText xml:space="preserve"> PAGE </w:instrText>
    </w:r>
    <w:r>
      <w:fldChar w:fldCharType="separate"/>
    </w:r>
    <w:r>
      <w:t>1</w:t>
    </w:r>
    <w:r>
      <w:fldChar w:fldCharType="end"/>
    </w:r>
    <w:r>
      <w:t xml:space="preserve"> of </w:t>
    </w:r>
    <w:fldSimple w:instr=" NUMPAGES ">
      <w:r>
        <w:t>48</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FF027" w14:textId="77777777" w:rsidR="008F0ACB" w:rsidRDefault="008F0ACB">
    <w:pPr>
      <w:pStyle w:val="Footer"/>
    </w:pPr>
    <w:r>
      <w:t xml:space="preserve">CIAS-IS | Version 0.8 | Internal | Page </w:t>
    </w:r>
    <w:r>
      <w:fldChar w:fldCharType="begin"/>
    </w:r>
    <w:r>
      <w:instrText xml:space="preserve"> PAGE </w:instrText>
    </w:r>
    <w:r>
      <w:fldChar w:fldCharType="separate"/>
    </w:r>
    <w:r>
      <w:t>1</w:t>
    </w:r>
    <w:r>
      <w:fldChar w:fldCharType="end"/>
    </w:r>
    <w:r>
      <w:t xml:space="preserve"> of </w:t>
    </w:r>
    <w:fldSimple w:instr=" NUMPAGES ">
      <w:r>
        <w:t>48</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EADEC" w14:textId="77777777" w:rsidR="00FA62D2" w:rsidRDefault="00FA62D2">
      <w:pPr>
        <w:spacing w:after="0" w:line="240" w:lineRule="auto"/>
      </w:pPr>
      <w:r>
        <w:separator/>
      </w:r>
    </w:p>
  </w:footnote>
  <w:footnote w:type="continuationSeparator" w:id="0">
    <w:p w14:paraId="0041D6A8" w14:textId="77777777" w:rsidR="00FA62D2" w:rsidRDefault="00FA62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A92AE" w14:textId="77777777" w:rsidR="008F0ACB" w:rsidRDefault="00000000">
    <w:pPr>
      <w:pStyle w:val="Header"/>
      <w:jc w:val="right"/>
    </w:pPr>
    <w:r>
      <w:t>MDS-200 | Audit Engagement Management Module Design Specification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6F05F" w14:textId="77777777" w:rsidR="007937C7" w:rsidRDefault="007937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6257672">
    <w:abstractNumId w:val="8"/>
  </w:num>
  <w:num w:numId="2" w16cid:durableId="1624077572">
    <w:abstractNumId w:val="6"/>
  </w:num>
  <w:num w:numId="3" w16cid:durableId="158543421">
    <w:abstractNumId w:val="5"/>
  </w:num>
  <w:num w:numId="4" w16cid:durableId="1768888106">
    <w:abstractNumId w:val="4"/>
  </w:num>
  <w:num w:numId="5" w16cid:durableId="1522280318">
    <w:abstractNumId w:val="7"/>
  </w:num>
  <w:num w:numId="6" w16cid:durableId="389961460">
    <w:abstractNumId w:val="3"/>
  </w:num>
  <w:num w:numId="7" w16cid:durableId="2063794751">
    <w:abstractNumId w:val="2"/>
  </w:num>
  <w:num w:numId="8" w16cid:durableId="215044063">
    <w:abstractNumId w:val="1"/>
  </w:num>
  <w:num w:numId="9" w16cid:durableId="1183712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2F72"/>
    <w:rsid w:val="00326F90"/>
    <w:rsid w:val="0034016F"/>
    <w:rsid w:val="004020DD"/>
    <w:rsid w:val="00424D3C"/>
    <w:rsid w:val="004C4DFC"/>
    <w:rsid w:val="004E1B08"/>
    <w:rsid w:val="00500790"/>
    <w:rsid w:val="00532DA2"/>
    <w:rsid w:val="007937C7"/>
    <w:rsid w:val="008F0ACB"/>
    <w:rsid w:val="00AA1D8D"/>
    <w:rsid w:val="00B47730"/>
    <w:rsid w:val="00CB0664"/>
    <w:rsid w:val="00FA62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5531A4"/>
  <w14:defaultImageDpi w14:val="300"/>
  <w15:docId w15:val="{D01CFD49-C0A9-449B-8217-E7F39E2C6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40" w:after="0"/>
      <w:outlineLvl w:val="2"/>
    </w:pPr>
    <w:rPr>
      <w:rFonts w:asciiTheme="majorHAnsi" w:eastAsiaTheme="majorEastAsia" w:hAnsiTheme="majorHAnsi" w:cstheme="majorBidi"/>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646464"/>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646464"/>
      <w:sz w:val="16"/>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80"/>
    </w:pPr>
    <w:rPr>
      <w:rFonts w:asciiTheme="majorHAnsi" w:eastAsiaTheme="majorEastAsia" w:hAnsiTheme="majorHAnsi" w:cstheme="majorBidi"/>
      <w:b/>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40"/>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Note">
    <w:name w:val="Document Note"/>
    <w:rPr>
      <w:rFonts w:ascii="Aptos" w:hAnsi="Aptos"/>
      <w:i/>
      <w:color w:val="595959"/>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41</Pages>
  <Words>14121</Words>
  <Characters>80492</Characters>
  <Application>Microsoft Office Word</Application>
  <DocSecurity>0</DocSecurity>
  <Lines>670</Lines>
  <Paragraphs>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94425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MDS-200 Audit Engagement Management Module Design Specification v0.7</dc:title>
  <dc:subject>UID-200 v0.4 and SCR-210 to SCR-214 Alignment Draft</dc:subject>
  <dc:creator>CIAS Information Systems Team</dc:creator>
  <cp:keywords>AGIS, AEM, audit engagement, CIAS, module design specification</cp:keywords>
  <dc:description>Aligned with UID-200 v0.4, DGM-200-01 v0.1, and SCR-210 to SCR-214.</dc:description>
  <cp:lastModifiedBy>Admin</cp:lastModifiedBy>
  <cp:revision>6</cp:revision>
  <dcterms:created xsi:type="dcterms:W3CDTF">2013-12-23T23:15:00Z</dcterms:created>
  <dcterms:modified xsi:type="dcterms:W3CDTF">2026-08-11T00:45:00Z</dcterms:modified>
  <cp:category/>
</cp:coreProperties>
</file>