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09971F47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F67EFD">
        <w:rPr>
          <w:sz w:val="22"/>
        </w:rPr>
        <w:t>looking to develop robust and f</w:t>
      </w:r>
      <w:r w:rsidR="006C16C3">
        <w:rPr>
          <w:sz w:val="22"/>
        </w:rPr>
        <w:t>unctional products that benefit</w:t>
      </w:r>
      <w:bookmarkStart w:id="0" w:name="_GoBack"/>
      <w:bookmarkEnd w:id="0"/>
      <w:r w:rsidR="006C16C3">
        <w:rPr>
          <w:sz w:val="22"/>
        </w:rPr>
        <w:t xml:space="preserve"> humanity</w:t>
      </w:r>
      <w:r w:rsidR="00F67EFD">
        <w:rPr>
          <w:sz w:val="22"/>
        </w:rPr>
        <w:t>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BE4BF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BE4BF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BC596" w14:textId="77777777" w:rsidR="00BE4BF2" w:rsidRDefault="00BE4BF2" w:rsidP="00DF1FCE">
      <w:r>
        <w:separator/>
      </w:r>
    </w:p>
  </w:endnote>
  <w:endnote w:type="continuationSeparator" w:id="0">
    <w:p w14:paraId="2C2D8DF7" w14:textId="77777777" w:rsidR="00BE4BF2" w:rsidRDefault="00BE4BF2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69B15" w14:textId="77777777" w:rsidR="00BE4BF2" w:rsidRDefault="00BE4BF2" w:rsidP="00DF1FCE">
      <w:r>
        <w:separator/>
      </w:r>
    </w:p>
  </w:footnote>
  <w:footnote w:type="continuationSeparator" w:id="0">
    <w:p w14:paraId="48E13804" w14:textId="77777777" w:rsidR="00BE4BF2" w:rsidRDefault="00BE4BF2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1B6C"/>
    <w:rsid w:val="00760090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E4BF2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7BA1-D6B8-411A-8F33-6E1644F6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4</cp:revision>
  <cp:lastPrinted>2018-03-01T22:18:00Z</cp:lastPrinted>
  <dcterms:created xsi:type="dcterms:W3CDTF">2020-07-30T17:55:00Z</dcterms:created>
  <dcterms:modified xsi:type="dcterms:W3CDTF">2020-07-30T17:59:00Z</dcterms:modified>
  <dc:language>en-US</dc:language>
</cp:coreProperties>
</file>