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2753" w14:textId="521D4E76" w:rsidR="00234CB3" w:rsidRDefault="009C78C5">
      <w:r>
        <w:t>Hey Michael, thank you for your informative post.</w:t>
      </w:r>
      <w:r w:rsidR="00E06150">
        <w:t xml:space="preserve"> Your example of a bookkeeping business accessing data from a Cloud database is a rather appropriate use case, as it can be extrapolated for other use cases. I find your recommendation of pushing the edge of the network out as close to end users as possible</w:t>
      </w:r>
      <w:r w:rsidR="008D1DC5">
        <w:t xml:space="preserve"> to be a great recommendation for modern cloud computing. One of your possible suggestions for improving latency</w:t>
      </w:r>
      <w:r w:rsidR="00933189">
        <w:t xml:space="preserve"> suggests cutting down total usage. How might this be done in a system that, by nature, requires many users to utilize it at once, such as a hospital? One idea to reduce bandwidth while maintaining all current functionality might be to compress packet headers.</w:t>
      </w:r>
    </w:p>
    <w:sectPr w:rsidR="0023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C5"/>
    <w:rsid w:val="00234CB3"/>
    <w:rsid w:val="008D1DC5"/>
    <w:rsid w:val="00933189"/>
    <w:rsid w:val="009C78C5"/>
    <w:rsid w:val="00E0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00FA"/>
  <w15:chartTrackingRefBased/>
  <w15:docId w15:val="{41CA8A3A-1007-4937-BAB1-BF54857C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Kyle M (PERATON)</dc:creator>
  <cp:keywords/>
  <dc:description/>
  <cp:lastModifiedBy>Stevens, Kyle M (PERATON)</cp:lastModifiedBy>
  <cp:revision>1</cp:revision>
  <dcterms:created xsi:type="dcterms:W3CDTF">2022-04-22T14:27:00Z</dcterms:created>
  <dcterms:modified xsi:type="dcterms:W3CDTF">2022-04-23T14:23:00Z</dcterms:modified>
</cp:coreProperties>
</file>