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2B2A" w:rsidRDefault="00CC19F5" w:rsidP="00CC19F5">
      <w:r>
        <w:t xml:space="preserve">In this project I will be recreating the FSTP (Field Services Technician Passport) application in sandbox environment to allow for a more </w:t>
      </w:r>
      <w:r w:rsidR="00500FD0">
        <w:t>better supported</w:t>
      </w:r>
      <w:r w:rsidR="00500FD0">
        <w:t>,</w:t>
      </w:r>
      <w:r w:rsidR="00500FD0">
        <w:t xml:space="preserve"> </w:t>
      </w:r>
      <w:r>
        <w:t>controlled</w:t>
      </w:r>
      <w:r w:rsidR="00500FD0">
        <w:t>, and repeatable</w:t>
      </w:r>
      <w:r>
        <w:t xml:space="preserve"> learning experience. As of now there is not an opportunity for new or struggling technicians to gain exposure to the app except with a live work order and second-hand knowledge from another field employee. This unregulated information and limiting </w:t>
      </w:r>
      <w:r w:rsidR="00500FD0">
        <w:t>exposure contributes to negative impacts in both high value metrics and job satisfaction.</w:t>
      </w:r>
    </w:p>
    <w:p w:rsidR="00500FD0" w:rsidRDefault="00500FD0" w:rsidP="00CC19F5">
      <w:pPr>
        <w:sectPr w:rsidR="00500FD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00FD0" w:rsidRDefault="00500FD0" w:rsidP="00CC19F5">
      <w:pPr>
        <w:sectPr w:rsidR="00500FD0" w:rsidSect="00500FD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00FD0" w:rsidRDefault="00500FD0" w:rsidP="00CC19F5">
      <w:r>
        <w:rPr>
          <w:noProof/>
        </w:rPr>
        <w:drawing>
          <wp:inline distT="0" distB="0" distL="0" distR="0">
            <wp:extent cx="1661160" cy="2842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5910" cy="2850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FD0" w:rsidRDefault="00500FD0" w:rsidP="00500FD0">
      <w:pPr>
        <w:jc w:val="both"/>
      </w:pPr>
      <w:r>
        <w:t>The initial build will include a login screen as the landing page for real feel</w:t>
      </w:r>
      <w:r w:rsidR="00A80FB8">
        <w:t xml:space="preserve"> and familiarity.</w:t>
      </w:r>
    </w:p>
    <w:p w:rsidR="00500FD0" w:rsidRDefault="00500FD0" w:rsidP="00500FD0">
      <w:pPr>
        <w:jc w:val="both"/>
      </w:pPr>
    </w:p>
    <w:p w:rsidR="00A80FB8" w:rsidRDefault="00A80FB8" w:rsidP="00CC19F5">
      <w:pPr>
        <w:rPr>
          <w:noProof/>
        </w:rPr>
      </w:pPr>
    </w:p>
    <w:p w:rsidR="00A80FB8" w:rsidRDefault="00A80FB8" w:rsidP="00CC19F5">
      <w:r>
        <w:rPr>
          <w:noProof/>
        </w:rPr>
        <w:drawing>
          <wp:inline distT="0" distB="0" distL="0" distR="0">
            <wp:extent cx="1676400" cy="2842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nal pics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44" b="6258"/>
                    <a:stretch/>
                  </pic:blipFill>
                  <pic:spPr bwMode="auto">
                    <a:xfrm>
                      <a:off x="0" y="0"/>
                      <a:ext cx="1676400" cy="2842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0FB8" w:rsidRDefault="00A80FB8" w:rsidP="00CC19F5">
      <w:r>
        <w:t>In the first version the user will be taken directly into a work order</w:t>
      </w:r>
      <w:r w:rsidR="00182C56">
        <w:t xml:space="preserve"> after login</w:t>
      </w:r>
      <w:r>
        <w:t xml:space="preserve"> with preceding customer interactions to be added later.</w:t>
      </w:r>
    </w:p>
    <w:p w:rsidR="00A80FB8" w:rsidRDefault="00A80FB8" w:rsidP="00CC19F5"/>
    <w:p w:rsidR="00A80FB8" w:rsidRDefault="00A80FB8" w:rsidP="00CC19F5"/>
    <w:p w:rsidR="00500FD0" w:rsidRDefault="00A80FB8" w:rsidP="00CC19F5">
      <w:r>
        <w:rPr>
          <w:noProof/>
        </w:rPr>
        <w:drawing>
          <wp:inline distT="0" distB="0" distL="0" distR="0" wp14:anchorId="0DCEC032" wp14:editId="4FAFE487">
            <wp:extent cx="1676400" cy="28435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FB8" w:rsidRDefault="00A80FB8" w:rsidP="00CC19F5">
      <w:r>
        <w:t>User will have the ability to interact with a line item and be required to submit the proper information in the correct locations on submission. Correct submissions will in a success confirmation</w:t>
      </w:r>
      <w:r w:rsidR="00182C56">
        <w:t>.</w:t>
      </w:r>
    </w:p>
    <w:p w:rsidR="00182C56" w:rsidRDefault="00182C56" w:rsidP="00CC19F5">
      <w:pPr>
        <w:sectPr w:rsidR="00182C56" w:rsidSect="00500FD0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182C56" w:rsidRPr="00CC19F5" w:rsidRDefault="00182C56" w:rsidP="00CC19F5">
      <w:r>
        <w:t xml:space="preserve">This </w:t>
      </w:r>
      <w:r w:rsidR="00D65EE7">
        <w:t xml:space="preserve">opportunity the  </w:t>
      </w:r>
      <w:r>
        <w:t xml:space="preserve">learning </w:t>
      </w:r>
      <w:r w:rsidR="00D65EE7">
        <w:t>environment provides</w:t>
      </w:r>
      <w:bookmarkStart w:id="0" w:name="_GoBack"/>
      <w:bookmarkEnd w:id="0"/>
      <w:r>
        <w:t xml:space="preserve"> will dramatically impact operational standards such as customer service ratings, safety risks due to longer working hours, overtime pay, employee retention, scheduled work </w:t>
      </w:r>
      <w:r w:rsidR="00D65EE7">
        <w:t>order completion rated which all will lead to greater profitability.</w:t>
      </w:r>
    </w:p>
    <w:sectPr w:rsidR="00182C56" w:rsidRPr="00CC19F5" w:rsidSect="00182C5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0977" w:rsidRDefault="00D30977" w:rsidP="00CC19F5">
      <w:pPr>
        <w:spacing w:after="0" w:line="240" w:lineRule="auto"/>
      </w:pPr>
      <w:r>
        <w:separator/>
      </w:r>
    </w:p>
  </w:endnote>
  <w:endnote w:type="continuationSeparator" w:id="0">
    <w:p w:rsidR="00D30977" w:rsidRDefault="00D30977" w:rsidP="00CC19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0977" w:rsidRDefault="00D30977" w:rsidP="00CC19F5">
      <w:pPr>
        <w:spacing w:after="0" w:line="240" w:lineRule="auto"/>
      </w:pPr>
      <w:r>
        <w:separator/>
      </w:r>
    </w:p>
  </w:footnote>
  <w:footnote w:type="continuationSeparator" w:id="0">
    <w:p w:rsidR="00D30977" w:rsidRDefault="00D30977" w:rsidP="00CC19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9F5"/>
    <w:rsid w:val="00182C56"/>
    <w:rsid w:val="00500FD0"/>
    <w:rsid w:val="00A80FB8"/>
    <w:rsid w:val="00AA2B2A"/>
    <w:rsid w:val="00CC19F5"/>
    <w:rsid w:val="00D30977"/>
    <w:rsid w:val="00D6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5234A"/>
  <w15:chartTrackingRefBased/>
  <w15:docId w15:val="{FC6113EB-6EE1-4BA0-B73A-46CBA3B0E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19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9F5"/>
  </w:style>
  <w:style w:type="paragraph" w:styleId="Footer">
    <w:name w:val="footer"/>
    <w:basedOn w:val="Normal"/>
    <w:link w:val="FooterChar"/>
    <w:uiPriority w:val="99"/>
    <w:unhideWhenUsed/>
    <w:rsid w:val="00CC19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9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42328E-B4E7-40A7-A42F-E606E6A3B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Tobin</dc:creator>
  <cp:keywords/>
  <dc:description/>
  <cp:lastModifiedBy>Kyle Tobin</cp:lastModifiedBy>
  <cp:revision>1</cp:revision>
  <dcterms:created xsi:type="dcterms:W3CDTF">2018-07-18T14:52:00Z</dcterms:created>
  <dcterms:modified xsi:type="dcterms:W3CDTF">2018-07-18T16:24:00Z</dcterms:modified>
</cp:coreProperties>
</file>