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E2CF5" w14:textId="618F9FB2" w:rsidR="00694F7F" w:rsidRDefault="004565F1" w:rsidP="00444674">
      <w:r>
        <w:t xml:space="preserve">  </w:t>
      </w:r>
      <w:r>
        <w:tab/>
      </w:r>
      <w:r>
        <w:tab/>
      </w:r>
      <w:r>
        <w:tab/>
      </w:r>
      <w:r>
        <w:tab/>
      </w:r>
      <w:r>
        <w:tab/>
      </w:r>
      <w:r>
        <w:tab/>
      </w:r>
      <w:r>
        <w:tab/>
      </w:r>
      <w:r>
        <w:tab/>
      </w:r>
      <w:r>
        <w:tab/>
      </w:r>
      <w:r>
        <w:tab/>
      </w:r>
      <w:r>
        <w:rPr>
          <w:noProof/>
        </w:rPr>
        <w:drawing>
          <wp:inline distT="0" distB="0" distL="0" distR="0" wp14:anchorId="1F1C1CFC" wp14:editId="6D2541C8">
            <wp:extent cx="1041400" cy="1041400"/>
            <wp:effectExtent l="0" t="0" r="6350" b="6350"/>
            <wp:docPr id="1444421937" name="Picture 4" descr="SU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PINF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471" cy="1043471"/>
                    </a:xfrm>
                    <a:prstGeom prst="rect">
                      <a:avLst/>
                    </a:prstGeom>
                    <a:noFill/>
                    <a:ln>
                      <a:noFill/>
                    </a:ln>
                  </pic:spPr>
                </pic:pic>
              </a:graphicData>
            </a:graphic>
          </wp:inline>
        </w:drawing>
      </w:r>
    </w:p>
    <w:p w14:paraId="144AD63B" w14:textId="77777777" w:rsidR="00694F7F" w:rsidRDefault="00694F7F" w:rsidP="00444674"/>
    <w:p w14:paraId="08F12613" w14:textId="27A7C791" w:rsidR="00BB552C" w:rsidRPr="00787459" w:rsidRDefault="003814BF" w:rsidP="00787459">
      <w:pPr>
        <w:spacing w:line="480" w:lineRule="auto"/>
        <w:rPr>
          <w:rFonts w:asciiTheme="majorHAnsi" w:hAnsiTheme="majorHAnsi"/>
          <w:b/>
          <w:bCs/>
          <w:spacing w:val="-10"/>
          <w:kern w:val="28"/>
          <w:sz w:val="70"/>
          <w:szCs w:val="70"/>
        </w:rPr>
      </w:pPr>
      <w:r>
        <w:t xml:space="preserve">      </w:t>
      </w:r>
      <w:r w:rsidR="0026205A">
        <w:br/>
      </w:r>
      <w:r w:rsidR="0026205A">
        <w:br/>
      </w:r>
      <w:r w:rsidR="0026205A">
        <w:br/>
      </w:r>
      <w:r w:rsidR="0026205A">
        <w:br/>
      </w:r>
      <w:r w:rsidR="0026205A">
        <w:br/>
      </w:r>
      <w:r w:rsidR="00380DFB" w:rsidRPr="00BB552C">
        <w:rPr>
          <w:rStyle w:val="TitleChar"/>
          <w:sz w:val="70"/>
          <w:szCs w:val="70"/>
        </w:rPr>
        <w:t>DOCUMENTATION</w:t>
      </w:r>
      <w:r w:rsidR="00BB552C" w:rsidRPr="00BB552C">
        <w:rPr>
          <w:rStyle w:val="TitleChar"/>
          <w:sz w:val="70"/>
          <w:szCs w:val="70"/>
        </w:rPr>
        <w:t xml:space="preserve"> </w:t>
      </w:r>
      <w:r w:rsidR="00380DFB" w:rsidRPr="00BB552C">
        <w:rPr>
          <w:rStyle w:val="TitleChar"/>
          <w:sz w:val="70"/>
          <w:szCs w:val="70"/>
        </w:rPr>
        <w:t>TECHNIQU</w:t>
      </w:r>
      <w:r w:rsidR="00D97F20" w:rsidRPr="00BB552C">
        <w:rPr>
          <w:rStyle w:val="TitleChar"/>
          <w:sz w:val="70"/>
          <w:szCs w:val="70"/>
        </w:rPr>
        <w:t xml:space="preserve">E </w:t>
      </w:r>
      <w:r w:rsidR="008C0D23" w:rsidRPr="00BB552C">
        <w:rPr>
          <w:rStyle w:val="TitleChar"/>
          <w:sz w:val="70"/>
          <w:szCs w:val="70"/>
        </w:rPr>
        <w:t xml:space="preserve">    </w:t>
      </w:r>
      <w:r w:rsidR="00787459">
        <w:rPr>
          <w:rStyle w:val="TitleChar"/>
          <w:sz w:val="70"/>
          <w:szCs w:val="70"/>
        </w:rPr>
        <w:t xml:space="preserve">    </w:t>
      </w:r>
      <w:r w:rsidR="0026205A" w:rsidRPr="00BB552C">
        <w:rPr>
          <w:rStyle w:val="TitleChar"/>
          <w:sz w:val="70"/>
          <w:szCs w:val="70"/>
        </w:rPr>
        <w:t>E</w:t>
      </w:r>
      <w:r w:rsidR="008C0D23" w:rsidRPr="00BB552C">
        <w:rPr>
          <w:rStyle w:val="TitleChar"/>
          <w:sz w:val="70"/>
          <w:szCs w:val="70"/>
        </w:rPr>
        <w:t xml:space="preserve">T </w:t>
      </w:r>
      <w:r w:rsidR="00D97F20" w:rsidRPr="00BB552C">
        <w:rPr>
          <w:rStyle w:val="TitleChar"/>
          <w:sz w:val="70"/>
          <w:szCs w:val="70"/>
        </w:rPr>
        <w:t>M</w:t>
      </w:r>
      <w:r w:rsidR="0026205A" w:rsidRPr="00BB552C">
        <w:rPr>
          <w:rStyle w:val="TitleChar"/>
          <w:sz w:val="70"/>
          <w:szCs w:val="70"/>
        </w:rPr>
        <w:t>ANUEL DE JEU</w:t>
      </w:r>
      <w:r w:rsidR="00D97F20" w:rsidRPr="00BB552C">
        <w:rPr>
          <w:rStyle w:val="TitleChar"/>
          <w:sz w:val="70"/>
          <w:szCs w:val="70"/>
        </w:rPr>
        <w:t xml:space="preserve"> </w:t>
      </w:r>
      <w:r w:rsidR="00787459" w:rsidRPr="00787459">
        <w:rPr>
          <w:rFonts w:asciiTheme="majorHAnsi" w:hAnsiTheme="majorHAnsi"/>
          <w:b/>
          <w:bCs/>
          <w:spacing w:val="-10"/>
          <w:kern w:val="28"/>
          <w:sz w:val="70"/>
          <w:szCs w:val="70"/>
        </w:rPr>
        <w:t>KATARENGA &amp; Co</w:t>
      </w:r>
    </w:p>
    <w:p w14:paraId="0A957778" w14:textId="77777777" w:rsidR="00787459" w:rsidRDefault="004D4E05" w:rsidP="00444674">
      <w:r>
        <w:br/>
      </w:r>
      <w:r>
        <w:br/>
      </w:r>
      <w:r>
        <w:br/>
      </w:r>
    </w:p>
    <w:p w14:paraId="723F7EE9" w14:textId="77777777" w:rsidR="00787459" w:rsidRDefault="00787459" w:rsidP="00444674"/>
    <w:p w14:paraId="1B97E2C6" w14:textId="3B5092B3" w:rsidR="00694F7F" w:rsidRDefault="00855763" w:rsidP="00444674">
      <w:r w:rsidRPr="00855763">
        <w:t>Kylian</w:t>
      </w:r>
      <w:r>
        <w:t xml:space="preserve"> Lyenar</w:t>
      </w:r>
      <w:r w:rsidR="00B415B8">
        <w:t>d</w:t>
      </w:r>
      <w:r w:rsidR="00B415B8">
        <w:br/>
      </w:r>
      <w:r w:rsidR="004565F1">
        <w:t>Vincent Keller</w:t>
      </w:r>
      <w:r w:rsidR="004565F1">
        <w:br/>
        <w:t>Johan Dumont-Bas</w:t>
      </w:r>
      <w:r w:rsidR="004D4E05">
        <w:t>so</w:t>
      </w:r>
      <w:r w:rsidR="00C918EF">
        <w:t xml:space="preserve">     </w:t>
      </w:r>
    </w:p>
    <w:sdt>
      <w:sdtPr>
        <w:rPr>
          <w:rFonts w:asciiTheme="minorHAnsi" w:eastAsiaTheme="minorHAnsi" w:hAnsiTheme="minorHAnsi" w:cstheme="minorBidi"/>
          <w:color w:val="auto"/>
          <w:kern w:val="2"/>
          <w:sz w:val="24"/>
          <w:szCs w:val="24"/>
          <w:lang w:val="en-GB" w:eastAsia="en-US"/>
          <w14:ligatures w14:val="standardContextual"/>
        </w:rPr>
        <w:id w:val="497850565"/>
        <w:docPartObj>
          <w:docPartGallery w:val="Table of Contents"/>
          <w:docPartUnique/>
        </w:docPartObj>
      </w:sdtPr>
      <w:sdtEndPr>
        <w:rPr>
          <w:b/>
          <w:bCs/>
        </w:rPr>
      </w:sdtEndPr>
      <w:sdtContent>
        <w:p w14:paraId="4CD03B0F" w14:textId="58DA9C58" w:rsidR="00867599" w:rsidRPr="002E2BF3" w:rsidRDefault="002E2BF3" w:rsidP="00867599">
          <w:pPr>
            <w:pStyle w:val="TOCHeading"/>
          </w:pPr>
          <w:r w:rsidRPr="002E2BF3">
            <w:t>Table d</w:t>
          </w:r>
          <w:r>
            <w:t xml:space="preserve">es matières </w:t>
          </w:r>
        </w:p>
        <w:p w14:paraId="66E0BE71" w14:textId="4A3D367C" w:rsidR="00070B3B" w:rsidRDefault="00867599">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9708037" w:history="1">
            <w:r w:rsidR="00070B3B" w:rsidRPr="00B26BBC">
              <w:rPr>
                <w:rStyle w:val="Hyperlink"/>
                <w:noProof/>
              </w:rPr>
              <w:t>1. Documentation technique</w:t>
            </w:r>
            <w:r w:rsidR="00070B3B">
              <w:rPr>
                <w:noProof/>
                <w:webHidden/>
              </w:rPr>
              <w:tab/>
            </w:r>
            <w:r w:rsidR="00070B3B">
              <w:rPr>
                <w:noProof/>
                <w:webHidden/>
              </w:rPr>
              <w:fldChar w:fldCharType="begin"/>
            </w:r>
            <w:r w:rsidR="00070B3B">
              <w:rPr>
                <w:noProof/>
                <w:webHidden/>
              </w:rPr>
              <w:instrText xml:space="preserve"> PAGEREF _Toc199708037 \h </w:instrText>
            </w:r>
            <w:r w:rsidR="00070B3B">
              <w:rPr>
                <w:noProof/>
                <w:webHidden/>
              </w:rPr>
            </w:r>
            <w:r w:rsidR="00070B3B">
              <w:rPr>
                <w:noProof/>
                <w:webHidden/>
              </w:rPr>
              <w:fldChar w:fldCharType="separate"/>
            </w:r>
            <w:r w:rsidR="00070B3B">
              <w:rPr>
                <w:noProof/>
                <w:webHidden/>
              </w:rPr>
              <w:t>4</w:t>
            </w:r>
            <w:r w:rsidR="00070B3B">
              <w:rPr>
                <w:noProof/>
                <w:webHidden/>
              </w:rPr>
              <w:fldChar w:fldCharType="end"/>
            </w:r>
          </w:hyperlink>
        </w:p>
        <w:p w14:paraId="56F6DC4D" w14:textId="5756629D" w:rsidR="00070B3B" w:rsidRDefault="00070B3B">
          <w:pPr>
            <w:pStyle w:val="TOC2"/>
            <w:tabs>
              <w:tab w:val="right" w:leader="dot" w:pos="9062"/>
            </w:tabs>
            <w:rPr>
              <w:rFonts w:eastAsiaTheme="minorEastAsia"/>
              <w:noProof/>
              <w:lang w:eastAsia="fr-FR"/>
            </w:rPr>
          </w:pPr>
          <w:hyperlink w:anchor="_Toc199708038" w:history="1">
            <w:r w:rsidRPr="00B26BBC">
              <w:rPr>
                <w:rStyle w:val="Hyperlink"/>
                <w:noProof/>
              </w:rPr>
              <w:t>1.1 Justification des choix techniques</w:t>
            </w:r>
            <w:r>
              <w:rPr>
                <w:noProof/>
                <w:webHidden/>
              </w:rPr>
              <w:tab/>
            </w:r>
            <w:r>
              <w:rPr>
                <w:noProof/>
                <w:webHidden/>
              </w:rPr>
              <w:fldChar w:fldCharType="begin"/>
            </w:r>
            <w:r>
              <w:rPr>
                <w:noProof/>
                <w:webHidden/>
              </w:rPr>
              <w:instrText xml:space="preserve"> PAGEREF _Toc199708038 \h </w:instrText>
            </w:r>
            <w:r>
              <w:rPr>
                <w:noProof/>
                <w:webHidden/>
              </w:rPr>
            </w:r>
            <w:r>
              <w:rPr>
                <w:noProof/>
                <w:webHidden/>
              </w:rPr>
              <w:fldChar w:fldCharType="separate"/>
            </w:r>
            <w:r>
              <w:rPr>
                <w:noProof/>
                <w:webHidden/>
              </w:rPr>
              <w:t>4</w:t>
            </w:r>
            <w:r>
              <w:rPr>
                <w:noProof/>
                <w:webHidden/>
              </w:rPr>
              <w:fldChar w:fldCharType="end"/>
            </w:r>
          </w:hyperlink>
        </w:p>
        <w:p w14:paraId="576E5B59" w14:textId="0D13DC37" w:rsidR="00070B3B" w:rsidRDefault="00070B3B">
          <w:pPr>
            <w:pStyle w:val="TOC3"/>
            <w:tabs>
              <w:tab w:val="right" w:leader="dot" w:pos="9062"/>
            </w:tabs>
            <w:rPr>
              <w:rFonts w:eastAsiaTheme="minorEastAsia"/>
              <w:noProof/>
              <w:lang w:eastAsia="fr-FR"/>
            </w:rPr>
          </w:pPr>
          <w:hyperlink w:anchor="_Toc199708039" w:history="1">
            <w:r w:rsidRPr="00B26BBC">
              <w:rPr>
                <w:rStyle w:val="Hyperlink"/>
                <w:noProof/>
              </w:rPr>
              <w:t>Choix Langage.</w:t>
            </w:r>
            <w:r>
              <w:rPr>
                <w:noProof/>
                <w:webHidden/>
              </w:rPr>
              <w:tab/>
            </w:r>
            <w:r>
              <w:rPr>
                <w:noProof/>
                <w:webHidden/>
              </w:rPr>
              <w:fldChar w:fldCharType="begin"/>
            </w:r>
            <w:r>
              <w:rPr>
                <w:noProof/>
                <w:webHidden/>
              </w:rPr>
              <w:instrText xml:space="preserve"> PAGEREF _Toc199708039 \h </w:instrText>
            </w:r>
            <w:r>
              <w:rPr>
                <w:noProof/>
                <w:webHidden/>
              </w:rPr>
            </w:r>
            <w:r>
              <w:rPr>
                <w:noProof/>
                <w:webHidden/>
              </w:rPr>
              <w:fldChar w:fldCharType="separate"/>
            </w:r>
            <w:r>
              <w:rPr>
                <w:noProof/>
                <w:webHidden/>
              </w:rPr>
              <w:t>4</w:t>
            </w:r>
            <w:r>
              <w:rPr>
                <w:noProof/>
                <w:webHidden/>
              </w:rPr>
              <w:fldChar w:fldCharType="end"/>
            </w:r>
          </w:hyperlink>
        </w:p>
        <w:p w14:paraId="3FB35C52" w14:textId="5EBFECF6" w:rsidR="00070B3B" w:rsidRDefault="00070B3B">
          <w:pPr>
            <w:pStyle w:val="TOC3"/>
            <w:tabs>
              <w:tab w:val="right" w:leader="dot" w:pos="9062"/>
            </w:tabs>
            <w:rPr>
              <w:rFonts w:eastAsiaTheme="minorEastAsia"/>
              <w:noProof/>
              <w:lang w:eastAsia="fr-FR"/>
            </w:rPr>
          </w:pPr>
          <w:hyperlink w:anchor="_Toc199708040" w:history="1">
            <w:r w:rsidRPr="00B26BBC">
              <w:rPr>
                <w:rStyle w:val="Hyperlink"/>
                <w:noProof/>
              </w:rPr>
              <w:t>Choix bibliothèque graphique.</w:t>
            </w:r>
            <w:r>
              <w:rPr>
                <w:noProof/>
                <w:webHidden/>
              </w:rPr>
              <w:tab/>
            </w:r>
            <w:r>
              <w:rPr>
                <w:noProof/>
                <w:webHidden/>
              </w:rPr>
              <w:fldChar w:fldCharType="begin"/>
            </w:r>
            <w:r>
              <w:rPr>
                <w:noProof/>
                <w:webHidden/>
              </w:rPr>
              <w:instrText xml:space="preserve"> PAGEREF _Toc199708040 \h </w:instrText>
            </w:r>
            <w:r>
              <w:rPr>
                <w:noProof/>
                <w:webHidden/>
              </w:rPr>
            </w:r>
            <w:r>
              <w:rPr>
                <w:noProof/>
                <w:webHidden/>
              </w:rPr>
              <w:fldChar w:fldCharType="separate"/>
            </w:r>
            <w:r>
              <w:rPr>
                <w:noProof/>
                <w:webHidden/>
              </w:rPr>
              <w:t>4</w:t>
            </w:r>
            <w:r>
              <w:rPr>
                <w:noProof/>
                <w:webHidden/>
              </w:rPr>
              <w:fldChar w:fldCharType="end"/>
            </w:r>
          </w:hyperlink>
        </w:p>
        <w:p w14:paraId="5EE97A59" w14:textId="7B9CD487" w:rsidR="00070B3B" w:rsidRDefault="00070B3B">
          <w:pPr>
            <w:pStyle w:val="TOC2"/>
            <w:tabs>
              <w:tab w:val="right" w:leader="dot" w:pos="9062"/>
            </w:tabs>
            <w:rPr>
              <w:rFonts w:eastAsiaTheme="minorEastAsia"/>
              <w:noProof/>
              <w:lang w:eastAsia="fr-FR"/>
            </w:rPr>
          </w:pPr>
          <w:hyperlink w:anchor="_Toc199708041" w:history="1">
            <w:r w:rsidRPr="00B26BBC">
              <w:rPr>
                <w:rStyle w:val="Hyperlink"/>
                <w:noProof/>
              </w:rPr>
              <w:t>1.2 Structures de données</w:t>
            </w:r>
            <w:r>
              <w:rPr>
                <w:noProof/>
                <w:webHidden/>
              </w:rPr>
              <w:tab/>
            </w:r>
            <w:r>
              <w:rPr>
                <w:noProof/>
                <w:webHidden/>
              </w:rPr>
              <w:fldChar w:fldCharType="begin"/>
            </w:r>
            <w:r>
              <w:rPr>
                <w:noProof/>
                <w:webHidden/>
              </w:rPr>
              <w:instrText xml:space="preserve"> PAGEREF _Toc199708041 \h </w:instrText>
            </w:r>
            <w:r>
              <w:rPr>
                <w:noProof/>
                <w:webHidden/>
              </w:rPr>
            </w:r>
            <w:r>
              <w:rPr>
                <w:noProof/>
                <w:webHidden/>
              </w:rPr>
              <w:fldChar w:fldCharType="separate"/>
            </w:r>
            <w:r>
              <w:rPr>
                <w:noProof/>
                <w:webHidden/>
              </w:rPr>
              <w:t>4</w:t>
            </w:r>
            <w:r>
              <w:rPr>
                <w:noProof/>
                <w:webHidden/>
              </w:rPr>
              <w:fldChar w:fldCharType="end"/>
            </w:r>
          </w:hyperlink>
        </w:p>
        <w:p w14:paraId="3E0789E4" w14:textId="5DACBD67" w:rsidR="00070B3B" w:rsidRDefault="00070B3B">
          <w:pPr>
            <w:pStyle w:val="TOC2"/>
            <w:tabs>
              <w:tab w:val="right" w:leader="dot" w:pos="9062"/>
            </w:tabs>
            <w:rPr>
              <w:rFonts w:eastAsiaTheme="minorEastAsia"/>
              <w:noProof/>
              <w:lang w:eastAsia="fr-FR"/>
            </w:rPr>
          </w:pPr>
          <w:hyperlink w:anchor="_Toc199708042" w:history="1">
            <w:r w:rsidRPr="00B26BBC">
              <w:rPr>
                <w:rStyle w:val="Hyperlink"/>
                <w:noProof/>
              </w:rPr>
              <w:t>Comment sont représentés dans le code :</w:t>
            </w:r>
            <w:r>
              <w:rPr>
                <w:noProof/>
                <w:webHidden/>
              </w:rPr>
              <w:tab/>
            </w:r>
            <w:r>
              <w:rPr>
                <w:noProof/>
                <w:webHidden/>
              </w:rPr>
              <w:fldChar w:fldCharType="begin"/>
            </w:r>
            <w:r>
              <w:rPr>
                <w:noProof/>
                <w:webHidden/>
              </w:rPr>
              <w:instrText xml:space="preserve"> PAGEREF _Toc199708042 \h </w:instrText>
            </w:r>
            <w:r>
              <w:rPr>
                <w:noProof/>
                <w:webHidden/>
              </w:rPr>
            </w:r>
            <w:r>
              <w:rPr>
                <w:noProof/>
                <w:webHidden/>
              </w:rPr>
              <w:fldChar w:fldCharType="separate"/>
            </w:r>
            <w:r>
              <w:rPr>
                <w:noProof/>
                <w:webHidden/>
              </w:rPr>
              <w:t>4</w:t>
            </w:r>
            <w:r>
              <w:rPr>
                <w:noProof/>
                <w:webHidden/>
              </w:rPr>
              <w:fldChar w:fldCharType="end"/>
            </w:r>
          </w:hyperlink>
        </w:p>
        <w:p w14:paraId="4241B656" w14:textId="745A919A" w:rsidR="00070B3B" w:rsidRDefault="00070B3B">
          <w:pPr>
            <w:pStyle w:val="TOC3"/>
            <w:tabs>
              <w:tab w:val="right" w:leader="dot" w:pos="9062"/>
            </w:tabs>
            <w:rPr>
              <w:rFonts w:eastAsiaTheme="minorEastAsia"/>
              <w:noProof/>
              <w:lang w:eastAsia="fr-FR"/>
            </w:rPr>
          </w:pPr>
          <w:hyperlink w:anchor="_Toc199708043" w:history="1">
            <w:r w:rsidRPr="00B26BBC">
              <w:rPr>
                <w:rStyle w:val="Hyperlink"/>
                <w:rFonts w:eastAsiaTheme="majorEastAsia" w:cstheme="majorBidi"/>
                <w:noProof/>
              </w:rPr>
              <w:t>Général</w:t>
            </w:r>
            <w:r>
              <w:rPr>
                <w:noProof/>
                <w:webHidden/>
              </w:rPr>
              <w:tab/>
            </w:r>
            <w:r>
              <w:rPr>
                <w:noProof/>
                <w:webHidden/>
              </w:rPr>
              <w:fldChar w:fldCharType="begin"/>
            </w:r>
            <w:r>
              <w:rPr>
                <w:noProof/>
                <w:webHidden/>
              </w:rPr>
              <w:instrText xml:space="preserve"> PAGEREF _Toc199708043 \h </w:instrText>
            </w:r>
            <w:r>
              <w:rPr>
                <w:noProof/>
                <w:webHidden/>
              </w:rPr>
            </w:r>
            <w:r>
              <w:rPr>
                <w:noProof/>
                <w:webHidden/>
              </w:rPr>
              <w:fldChar w:fldCharType="separate"/>
            </w:r>
            <w:r>
              <w:rPr>
                <w:noProof/>
                <w:webHidden/>
              </w:rPr>
              <w:t>4</w:t>
            </w:r>
            <w:r>
              <w:rPr>
                <w:noProof/>
                <w:webHidden/>
              </w:rPr>
              <w:fldChar w:fldCharType="end"/>
            </w:r>
          </w:hyperlink>
        </w:p>
        <w:p w14:paraId="6DFCD828" w14:textId="00C884F1" w:rsidR="00070B3B" w:rsidRDefault="00070B3B">
          <w:pPr>
            <w:pStyle w:val="TOC3"/>
            <w:tabs>
              <w:tab w:val="right" w:leader="dot" w:pos="9062"/>
            </w:tabs>
            <w:rPr>
              <w:rFonts w:eastAsiaTheme="minorEastAsia"/>
              <w:noProof/>
              <w:lang w:eastAsia="fr-FR"/>
            </w:rPr>
          </w:pPr>
          <w:hyperlink w:anchor="_Toc199708044" w:history="1">
            <w:r w:rsidRPr="00B26BBC">
              <w:rPr>
                <w:rStyle w:val="Hyperlink"/>
                <w:rFonts w:eastAsiaTheme="majorEastAsia" w:cstheme="majorBidi"/>
                <w:noProof/>
              </w:rPr>
              <w:t>Les quadrants (double face, orientation…)</w:t>
            </w:r>
            <w:r>
              <w:rPr>
                <w:noProof/>
                <w:webHidden/>
              </w:rPr>
              <w:tab/>
            </w:r>
            <w:r>
              <w:rPr>
                <w:noProof/>
                <w:webHidden/>
              </w:rPr>
              <w:fldChar w:fldCharType="begin"/>
            </w:r>
            <w:r>
              <w:rPr>
                <w:noProof/>
                <w:webHidden/>
              </w:rPr>
              <w:instrText xml:space="preserve"> PAGEREF _Toc199708044 \h </w:instrText>
            </w:r>
            <w:r>
              <w:rPr>
                <w:noProof/>
                <w:webHidden/>
              </w:rPr>
            </w:r>
            <w:r>
              <w:rPr>
                <w:noProof/>
                <w:webHidden/>
              </w:rPr>
              <w:fldChar w:fldCharType="separate"/>
            </w:r>
            <w:r>
              <w:rPr>
                <w:noProof/>
                <w:webHidden/>
              </w:rPr>
              <w:t>5</w:t>
            </w:r>
            <w:r>
              <w:rPr>
                <w:noProof/>
                <w:webHidden/>
              </w:rPr>
              <w:fldChar w:fldCharType="end"/>
            </w:r>
          </w:hyperlink>
        </w:p>
        <w:p w14:paraId="17FD6B59" w14:textId="2A7C6A46" w:rsidR="00070B3B" w:rsidRDefault="00070B3B">
          <w:pPr>
            <w:pStyle w:val="TOC3"/>
            <w:tabs>
              <w:tab w:val="right" w:leader="dot" w:pos="9062"/>
            </w:tabs>
            <w:rPr>
              <w:rFonts w:eastAsiaTheme="minorEastAsia"/>
              <w:noProof/>
              <w:lang w:eastAsia="fr-FR"/>
            </w:rPr>
          </w:pPr>
          <w:hyperlink w:anchor="_Toc199708045" w:history="1">
            <w:r w:rsidRPr="00B26BBC">
              <w:rPr>
                <w:rStyle w:val="Hyperlink"/>
                <w:noProof/>
              </w:rPr>
              <w:t>Le plateau (4 emplacements configurables)</w:t>
            </w:r>
            <w:r>
              <w:rPr>
                <w:noProof/>
                <w:webHidden/>
              </w:rPr>
              <w:tab/>
            </w:r>
            <w:r>
              <w:rPr>
                <w:noProof/>
                <w:webHidden/>
              </w:rPr>
              <w:fldChar w:fldCharType="begin"/>
            </w:r>
            <w:r>
              <w:rPr>
                <w:noProof/>
                <w:webHidden/>
              </w:rPr>
              <w:instrText xml:space="preserve"> PAGEREF _Toc199708045 \h </w:instrText>
            </w:r>
            <w:r>
              <w:rPr>
                <w:noProof/>
                <w:webHidden/>
              </w:rPr>
            </w:r>
            <w:r>
              <w:rPr>
                <w:noProof/>
                <w:webHidden/>
              </w:rPr>
              <w:fldChar w:fldCharType="separate"/>
            </w:r>
            <w:r>
              <w:rPr>
                <w:noProof/>
                <w:webHidden/>
              </w:rPr>
              <w:t>5</w:t>
            </w:r>
            <w:r>
              <w:rPr>
                <w:noProof/>
                <w:webHidden/>
              </w:rPr>
              <w:fldChar w:fldCharType="end"/>
            </w:r>
          </w:hyperlink>
        </w:p>
        <w:p w14:paraId="700BEFB3" w14:textId="551F9897" w:rsidR="00070B3B" w:rsidRDefault="00070B3B">
          <w:pPr>
            <w:pStyle w:val="TOC3"/>
            <w:tabs>
              <w:tab w:val="right" w:leader="dot" w:pos="9062"/>
            </w:tabs>
            <w:rPr>
              <w:rFonts w:eastAsiaTheme="minorEastAsia"/>
              <w:noProof/>
              <w:lang w:eastAsia="fr-FR"/>
            </w:rPr>
          </w:pPr>
          <w:hyperlink w:anchor="_Toc199708046" w:history="1">
            <w:r w:rsidRPr="00B26BBC">
              <w:rPr>
                <w:rStyle w:val="Hyperlink"/>
                <w:noProof/>
              </w:rPr>
              <w:t>Les pions (couleur, position, état…)</w:t>
            </w:r>
            <w:r>
              <w:rPr>
                <w:noProof/>
                <w:webHidden/>
              </w:rPr>
              <w:tab/>
            </w:r>
            <w:r>
              <w:rPr>
                <w:noProof/>
                <w:webHidden/>
              </w:rPr>
              <w:fldChar w:fldCharType="begin"/>
            </w:r>
            <w:r>
              <w:rPr>
                <w:noProof/>
                <w:webHidden/>
              </w:rPr>
              <w:instrText xml:space="preserve"> PAGEREF _Toc199708046 \h </w:instrText>
            </w:r>
            <w:r>
              <w:rPr>
                <w:noProof/>
                <w:webHidden/>
              </w:rPr>
            </w:r>
            <w:r>
              <w:rPr>
                <w:noProof/>
                <w:webHidden/>
              </w:rPr>
              <w:fldChar w:fldCharType="separate"/>
            </w:r>
            <w:r>
              <w:rPr>
                <w:noProof/>
                <w:webHidden/>
              </w:rPr>
              <w:t>5</w:t>
            </w:r>
            <w:r>
              <w:rPr>
                <w:noProof/>
                <w:webHidden/>
              </w:rPr>
              <w:fldChar w:fldCharType="end"/>
            </w:r>
          </w:hyperlink>
        </w:p>
        <w:p w14:paraId="14F792FA" w14:textId="41FA45C0" w:rsidR="00070B3B" w:rsidRDefault="00070B3B">
          <w:pPr>
            <w:pStyle w:val="TOC3"/>
            <w:tabs>
              <w:tab w:val="right" w:leader="dot" w:pos="9062"/>
            </w:tabs>
            <w:rPr>
              <w:rFonts w:eastAsiaTheme="minorEastAsia"/>
              <w:noProof/>
              <w:lang w:eastAsia="fr-FR"/>
            </w:rPr>
          </w:pPr>
          <w:hyperlink w:anchor="_Toc199708047" w:history="1">
            <w:r w:rsidRPr="00B26BBC">
              <w:rPr>
                <w:rStyle w:val="Hyperlink"/>
                <w:noProof/>
              </w:rPr>
              <w:t>Les camps</w:t>
            </w:r>
            <w:r>
              <w:rPr>
                <w:noProof/>
                <w:webHidden/>
              </w:rPr>
              <w:tab/>
            </w:r>
            <w:r>
              <w:rPr>
                <w:noProof/>
                <w:webHidden/>
              </w:rPr>
              <w:fldChar w:fldCharType="begin"/>
            </w:r>
            <w:r>
              <w:rPr>
                <w:noProof/>
                <w:webHidden/>
              </w:rPr>
              <w:instrText xml:space="preserve"> PAGEREF _Toc199708047 \h </w:instrText>
            </w:r>
            <w:r>
              <w:rPr>
                <w:noProof/>
                <w:webHidden/>
              </w:rPr>
            </w:r>
            <w:r>
              <w:rPr>
                <w:noProof/>
                <w:webHidden/>
              </w:rPr>
              <w:fldChar w:fldCharType="separate"/>
            </w:r>
            <w:r>
              <w:rPr>
                <w:noProof/>
                <w:webHidden/>
              </w:rPr>
              <w:t>5</w:t>
            </w:r>
            <w:r>
              <w:rPr>
                <w:noProof/>
                <w:webHidden/>
              </w:rPr>
              <w:fldChar w:fldCharType="end"/>
            </w:r>
          </w:hyperlink>
        </w:p>
        <w:p w14:paraId="78CE387D" w14:textId="1A2D06ED" w:rsidR="00070B3B" w:rsidRDefault="00070B3B">
          <w:pPr>
            <w:pStyle w:val="TOC3"/>
            <w:tabs>
              <w:tab w:val="right" w:leader="dot" w:pos="9062"/>
            </w:tabs>
            <w:rPr>
              <w:rFonts w:eastAsiaTheme="minorEastAsia"/>
              <w:noProof/>
              <w:lang w:eastAsia="fr-FR"/>
            </w:rPr>
          </w:pPr>
          <w:hyperlink w:anchor="_Toc199708048" w:history="1">
            <w:r w:rsidRPr="00B26BBC">
              <w:rPr>
                <w:rStyle w:val="Hyperlink"/>
                <w:noProof/>
              </w:rPr>
              <w:t>Les joueurs</w:t>
            </w:r>
            <w:r>
              <w:rPr>
                <w:noProof/>
                <w:webHidden/>
              </w:rPr>
              <w:tab/>
            </w:r>
            <w:r>
              <w:rPr>
                <w:noProof/>
                <w:webHidden/>
              </w:rPr>
              <w:fldChar w:fldCharType="begin"/>
            </w:r>
            <w:r>
              <w:rPr>
                <w:noProof/>
                <w:webHidden/>
              </w:rPr>
              <w:instrText xml:space="preserve"> PAGEREF _Toc199708048 \h </w:instrText>
            </w:r>
            <w:r>
              <w:rPr>
                <w:noProof/>
                <w:webHidden/>
              </w:rPr>
            </w:r>
            <w:r>
              <w:rPr>
                <w:noProof/>
                <w:webHidden/>
              </w:rPr>
              <w:fldChar w:fldCharType="separate"/>
            </w:r>
            <w:r>
              <w:rPr>
                <w:noProof/>
                <w:webHidden/>
              </w:rPr>
              <w:t>5</w:t>
            </w:r>
            <w:r>
              <w:rPr>
                <w:noProof/>
                <w:webHidden/>
              </w:rPr>
              <w:fldChar w:fldCharType="end"/>
            </w:r>
          </w:hyperlink>
        </w:p>
        <w:p w14:paraId="1A5A120B" w14:textId="2CBFC9C2" w:rsidR="00070B3B" w:rsidRDefault="00070B3B">
          <w:pPr>
            <w:pStyle w:val="TOC2"/>
            <w:tabs>
              <w:tab w:val="right" w:leader="dot" w:pos="9062"/>
            </w:tabs>
            <w:rPr>
              <w:rFonts w:eastAsiaTheme="minorEastAsia"/>
              <w:noProof/>
              <w:lang w:eastAsia="fr-FR"/>
            </w:rPr>
          </w:pPr>
          <w:hyperlink w:anchor="_Toc199708049" w:history="1">
            <w:r w:rsidRPr="00B26BBC">
              <w:rPr>
                <w:rStyle w:val="Hyperlink"/>
                <w:noProof/>
              </w:rPr>
              <w:t>1.3 Composants graphiques</w:t>
            </w:r>
            <w:r>
              <w:rPr>
                <w:noProof/>
                <w:webHidden/>
              </w:rPr>
              <w:tab/>
            </w:r>
            <w:r>
              <w:rPr>
                <w:noProof/>
                <w:webHidden/>
              </w:rPr>
              <w:fldChar w:fldCharType="begin"/>
            </w:r>
            <w:r>
              <w:rPr>
                <w:noProof/>
                <w:webHidden/>
              </w:rPr>
              <w:instrText xml:space="preserve"> PAGEREF _Toc199708049 \h </w:instrText>
            </w:r>
            <w:r>
              <w:rPr>
                <w:noProof/>
                <w:webHidden/>
              </w:rPr>
            </w:r>
            <w:r>
              <w:rPr>
                <w:noProof/>
                <w:webHidden/>
              </w:rPr>
              <w:fldChar w:fldCharType="separate"/>
            </w:r>
            <w:r>
              <w:rPr>
                <w:noProof/>
                <w:webHidden/>
              </w:rPr>
              <w:t>5</w:t>
            </w:r>
            <w:r>
              <w:rPr>
                <w:noProof/>
                <w:webHidden/>
              </w:rPr>
              <w:fldChar w:fldCharType="end"/>
            </w:r>
          </w:hyperlink>
        </w:p>
        <w:p w14:paraId="0C72E293" w14:textId="78CDFC74" w:rsidR="00070B3B" w:rsidRDefault="00070B3B">
          <w:pPr>
            <w:pStyle w:val="TOC3"/>
            <w:tabs>
              <w:tab w:val="right" w:leader="dot" w:pos="9062"/>
            </w:tabs>
            <w:rPr>
              <w:rFonts w:eastAsiaTheme="minorEastAsia"/>
              <w:noProof/>
              <w:lang w:eastAsia="fr-FR"/>
            </w:rPr>
          </w:pPr>
          <w:hyperlink w:anchor="_Toc199708050" w:history="1">
            <w:r w:rsidRPr="00B26BBC">
              <w:rPr>
                <w:rStyle w:val="Hyperlink"/>
                <w:noProof/>
              </w:rPr>
              <w:t>Comment sont dessinés les éléments</w:t>
            </w:r>
            <w:r>
              <w:rPr>
                <w:noProof/>
                <w:webHidden/>
              </w:rPr>
              <w:tab/>
            </w:r>
            <w:r>
              <w:rPr>
                <w:noProof/>
                <w:webHidden/>
              </w:rPr>
              <w:fldChar w:fldCharType="begin"/>
            </w:r>
            <w:r>
              <w:rPr>
                <w:noProof/>
                <w:webHidden/>
              </w:rPr>
              <w:instrText xml:space="preserve"> PAGEREF _Toc199708050 \h </w:instrText>
            </w:r>
            <w:r>
              <w:rPr>
                <w:noProof/>
                <w:webHidden/>
              </w:rPr>
            </w:r>
            <w:r>
              <w:rPr>
                <w:noProof/>
                <w:webHidden/>
              </w:rPr>
              <w:fldChar w:fldCharType="separate"/>
            </w:r>
            <w:r>
              <w:rPr>
                <w:noProof/>
                <w:webHidden/>
              </w:rPr>
              <w:t>5</w:t>
            </w:r>
            <w:r>
              <w:rPr>
                <w:noProof/>
                <w:webHidden/>
              </w:rPr>
              <w:fldChar w:fldCharType="end"/>
            </w:r>
          </w:hyperlink>
        </w:p>
        <w:p w14:paraId="2E6AEC2F" w14:textId="026B7CEC" w:rsidR="00070B3B" w:rsidRDefault="00070B3B">
          <w:pPr>
            <w:pStyle w:val="TOC3"/>
            <w:tabs>
              <w:tab w:val="right" w:leader="dot" w:pos="9062"/>
            </w:tabs>
            <w:rPr>
              <w:rFonts w:eastAsiaTheme="minorEastAsia"/>
              <w:noProof/>
              <w:lang w:eastAsia="fr-FR"/>
            </w:rPr>
          </w:pPr>
          <w:hyperlink w:anchor="_Toc199708051" w:history="1">
            <w:r w:rsidRPr="00B26BBC">
              <w:rPr>
                <w:rStyle w:val="Hyperlink"/>
                <w:noProof/>
              </w:rPr>
              <w:t>Gestion des clics et menus</w:t>
            </w:r>
            <w:r>
              <w:rPr>
                <w:noProof/>
                <w:webHidden/>
              </w:rPr>
              <w:tab/>
            </w:r>
            <w:r>
              <w:rPr>
                <w:noProof/>
                <w:webHidden/>
              </w:rPr>
              <w:fldChar w:fldCharType="begin"/>
            </w:r>
            <w:r>
              <w:rPr>
                <w:noProof/>
                <w:webHidden/>
              </w:rPr>
              <w:instrText xml:space="preserve"> PAGEREF _Toc199708051 \h </w:instrText>
            </w:r>
            <w:r>
              <w:rPr>
                <w:noProof/>
                <w:webHidden/>
              </w:rPr>
            </w:r>
            <w:r>
              <w:rPr>
                <w:noProof/>
                <w:webHidden/>
              </w:rPr>
              <w:fldChar w:fldCharType="separate"/>
            </w:r>
            <w:r>
              <w:rPr>
                <w:noProof/>
                <w:webHidden/>
              </w:rPr>
              <w:t>5</w:t>
            </w:r>
            <w:r>
              <w:rPr>
                <w:noProof/>
                <w:webHidden/>
              </w:rPr>
              <w:fldChar w:fldCharType="end"/>
            </w:r>
          </w:hyperlink>
        </w:p>
        <w:p w14:paraId="56F38530" w14:textId="6A9A4513" w:rsidR="00070B3B" w:rsidRDefault="00070B3B">
          <w:pPr>
            <w:pStyle w:val="TOC3"/>
            <w:tabs>
              <w:tab w:val="right" w:leader="dot" w:pos="9062"/>
            </w:tabs>
            <w:rPr>
              <w:rFonts w:eastAsiaTheme="minorEastAsia"/>
              <w:noProof/>
              <w:lang w:eastAsia="fr-FR"/>
            </w:rPr>
          </w:pPr>
          <w:hyperlink w:anchor="_Toc199708052" w:history="1">
            <w:r w:rsidRPr="00B26BBC">
              <w:rPr>
                <w:rStyle w:val="Hyperlink"/>
                <w:noProof/>
              </w:rPr>
              <w:t>Transitions entre les écrans</w:t>
            </w:r>
            <w:r>
              <w:rPr>
                <w:noProof/>
                <w:webHidden/>
              </w:rPr>
              <w:tab/>
            </w:r>
            <w:r>
              <w:rPr>
                <w:noProof/>
                <w:webHidden/>
              </w:rPr>
              <w:fldChar w:fldCharType="begin"/>
            </w:r>
            <w:r>
              <w:rPr>
                <w:noProof/>
                <w:webHidden/>
              </w:rPr>
              <w:instrText xml:space="preserve"> PAGEREF _Toc199708052 \h </w:instrText>
            </w:r>
            <w:r>
              <w:rPr>
                <w:noProof/>
                <w:webHidden/>
              </w:rPr>
            </w:r>
            <w:r>
              <w:rPr>
                <w:noProof/>
                <w:webHidden/>
              </w:rPr>
              <w:fldChar w:fldCharType="separate"/>
            </w:r>
            <w:r>
              <w:rPr>
                <w:noProof/>
                <w:webHidden/>
              </w:rPr>
              <w:t>6</w:t>
            </w:r>
            <w:r>
              <w:rPr>
                <w:noProof/>
                <w:webHidden/>
              </w:rPr>
              <w:fldChar w:fldCharType="end"/>
            </w:r>
          </w:hyperlink>
        </w:p>
        <w:p w14:paraId="57497287" w14:textId="7BF12BAD" w:rsidR="00070B3B" w:rsidRDefault="00070B3B">
          <w:pPr>
            <w:pStyle w:val="TOC3"/>
            <w:tabs>
              <w:tab w:val="right" w:leader="dot" w:pos="9062"/>
            </w:tabs>
            <w:rPr>
              <w:rFonts w:eastAsiaTheme="minorEastAsia"/>
              <w:noProof/>
              <w:lang w:eastAsia="fr-FR"/>
            </w:rPr>
          </w:pPr>
          <w:hyperlink w:anchor="_Toc199708053" w:history="1">
            <w:r w:rsidRPr="00B26BBC">
              <w:rPr>
                <w:rStyle w:val="Hyperlink"/>
                <w:noProof/>
              </w:rPr>
              <w:t>Utilisation des images, sons…</w:t>
            </w:r>
            <w:r>
              <w:rPr>
                <w:noProof/>
                <w:webHidden/>
              </w:rPr>
              <w:tab/>
            </w:r>
            <w:r>
              <w:rPr>
                <w:noProof/>
                <w:webHidden/>
              </w:rPr>
              <w:fldChar w:fldCharType="begin"/>
            </w:r>
            <w:r>
              <w:rPr>
                <w:noProof/>
                <w:webHidden/>
              </w:rPr>
              <w:instrText xml:space="preserve"> PAGEREF _Toc199708053 \h </w:instrText>
            </w:r>
            <w:r>
              <w:rPr>
                <w:noProof/>
                <w:webHidden/>
              </w:rPr>
            </w:r>
            <w:r>
              <w:rPr>
                <w:noProof/>
                <w:webHidden/>
              </w:rPr>
              <w:fldChar w:fldCharType="separate"/>
            </w:r>
            <w:r>
              <w:rPr>
                <w:noProof/>
                <w:webHidden/>
              </w:rPr>
              <w:t>6</w:t>
            </w:r>
            <w:r>
              <w:rPr>
                <w:noProof/>
                <w:webHidden/>
              </w:rPr>
              <w:fldChar w:fldCharType="end"/>
            </w:r>
          </w:hyperlink>
        </w:p>
        <w:p w14:paraId="37BB9B0E" w14:textId="25360A06" w:rsidR="00070B3B" w:rsidRDefault="00070B3B">
          <w:pPr>
            <w:pStyle w:val="TOC2"/>
            <w:tabs>
              <w:tab w:val="right" w:leader="dot" w:pos="9062"/>
            </w:tabs>
            <w:rPr>
              <w:rFonts w:eastAsiaTheme="minorEastAsia"/>
              <w:noProof/>
              <w:lang w:eastAsia="fr-FR"/>
            </w:rPr>
          </w:pPr>
          <w:hyperlink w:anchor="_Toc199708054" w:history="1">
            <w:r w:rsidRPr="00B26BBC">
              <w:rPr>
                <w:rStyle w:val="Hyperlink"/>
                <w:noProof/>
              </w:rPr>
              <w:t>1.4 Algorithmes de déplacement</w:t>
            </w:r>
            <w:r>
              <w:rPr>
                <w:noProof/>
                <w:webHidden/>
              </w:rPr>
              <w:tab/>
            </w:r>
            <w:r>
              <w:rPr>
                <w:noProof/>
                <w:webHidden/>
              </w:rPr>
              <w:fldChar w:fldCharType="begin"/>
            </w:r>
            <w:r>
              <w:rPr>
                <w:noProof/>
                <w:webHidden/>
              </w:rPr>
              <w:instrText xml:space="preserve"> PAGEREF _Toc199708054 \h </w:instrText>
            </w:r>
            <w:r>
              <w:rPr>
                <w:noProof/>
                <w:webHidden/>
              </w:rPr>
            </w:r>
            <w:r>
              <w:rPr>
                <w:noProof/>
                <w:webHidden/>
              </w:rPr>
              <w:fldChar w:fldCharType="separate"/>
            </w:r>
            <w:r>
              <w:rPr>
                <w:noProof/>
                <w:webHidden/>
              </w:rPr>
              <w:t>6</w:t>
            </w:r>
            <w:r>
              <w:rPr>
                <w:noProof/>
                <w:webHidden/>
              </w:rPr>
              <w:fldChar w:fldCharType="end"/>
            </w:r>
          </w:hyperlink>
        </w:p>
        <w:p w14:paraId="33384526" w14:textId="3D99DC96" w:rsidR="00070B3B" w:rsidRDefault="00070B3B">
          <w:pPr>
            <w:pStyle w:val="TOC3"/>
            <w:tabs>
              <w:tab w:val="right" w:leader="dot" w:pos="9062"/>
            </w:tabs>
            <w:rPr>
              <w:rFonts w:eastAsiaTheme="minorEastAsia"/>
              <w:noProof/>
              <w:lang w:eastAsia="fr-FR"/>
            </w:rPr>
          </w:pPr>
          <w:hyperlink w:anchor="_Toc199708055" w:history="1">
            <w:r w:rsidRPr="00B26BBC">
              <w:rPr>
                <w:rStyle w:val="Hyperlink"/>
                <w:noProof/>
              </w:rPr>
              <w:t>Déplacement selon la couleur :</w:t>
            </w:r>
            <w:r>
              <w:rPr>
                <w:noProof/>
                <w:webHidden/>
              </w:rPr>
              <w:tab/>
            </w:r>
            <w:r>
              <w:rPr>
                <w:noProof/>
                <w:webHidden/>
              </w:rPr>
              <w:fldChar w:fldCharType="begin"/>
            </w:r>
            <w:r>
              <w:rPr>
                <w:noProof/>
                <w:webHidden/>
              </w:rPr>
              <w:instrText xml:space="preserve"> PAGEREF _Toc199708055 \h </w:instrText>
            </w:r>
            <w:r>
              <w:rPr>
                <w:noProof/>
                <w:webHidden/>
              </w:rPr>
            </w:r>
            <w:r>
              <w:rPr>
                <w:noProof/>
                <w:webHidden/>
              </w:rPr>
              <w:fldChar w:fldCharType="separate"/>
            </w:r>
            <w:r>
              <w:rPr>
                <w:noProof/>
                <w:webHidden/>
              </w:rPr>
              <w:t>6</w:t>
            </w:r>
            <w:r>
              <w:rPr>
                <w:noProof/>
                <w:webHidden/>
              </w:rPr>
              <w:fldChar w:fldCharType="end"/>
            </w:r>
          </w:hyperlink>
        </w:p>
        <w:p w14:paraId="10C18D36" w14:textId="3D09578E" w:rsidR="00070B3B" w:rsidRDefault="00070B3B">
          <w:pPr>
            <w:pStyle w:val="TOC2"/>
            <w:tabs>
              <w:tab w:val="right" w:leader="dot" w:pos="9062"/>
            </w:tabs>
            <w:rPr>
              <w:rFonts w:eastAsiaTheme="minorEastAsia"/>
              <w:noProof/>
              <w:lang w:eastAsia="fr-FR"/>
            </w:rPr>
          </w:pPr>
          <w:hyperlink w:anchor="_Toc199708056" w:history="1">
            <w:r w:rsidRPr="00B26BBC">
              <w:rPr>
                <w:rStyle w:val="Hyperlink"/>
                <w:noProof/>
              </w:rPr>
              <w:t>1.5 Conditions de victoire</w:t>
            </w:r>
            <w:r>
              <w:rPr>
                <w:noProof/>
                <w:webHidden/>
              </w:rPr>
              <w:tab/>
            </w:r>
            <w:r>
              <w:rPr>
                <w:noProof/>
                <w:webHidden/>
              </w:rPr>
              <w:fldChar w:fldCharType="begin"/>
            </w:r>
            <w:r>
              <w:rPr>
                <w:noProof/>
                <w:webHidden/>
              </w:rPr>
              <w:instrText xml:space="preserve"> PAGEREF _Toc199708056 \h </w:instrText>
            </w:r>
            <w:r>
              <w:rPr>
                <w:noProof/>
                <w:webHidden/>
              </w:rPr>
            </w:r>
            <w:r>
              <w:rPr>
                <w:noProof/>
                <w:webHidden/>
              </w:rPr>
              <w:fldChar w:fldCharType="separate"/>
            </w:r>
            <w:r>
              <w:rPr>
                <w:noProof/>
                <w:webHidden/>
              </w:rPr>
              <w:t>6</w:t>
            </w:r>
            <w:r>
              <w:rPr>
                <w:noProof/>
                <w:webHidden/>
              </w:rPr>
              <w:fldChar w:fldCharType="end"/>
            </w:r>
          </w:hyperlink>
        </w:p>
        <w:p w14:paraId="6C531241" w14:textId="46DCB51A" w:rsidR="00070B3B" w:rsidRDefault="00070B3B">
          <w:pPr>
            <w:pStyle w:val="TOC3"/>
            <w:tabs>
              <w:tab w:val="right" w:leader="dot" w:pos="9062"/>
            </w:tabs>
            <w:rPr>
              <w:rFonts w:eastAsiaTheme="minorEastAsia"/>
              <w:noProof/>
              <w:lang w:eastAsia="fr-FR"/>
            </w:rPr>
          </w:pPr>
          <w:hyperlink w:anchor="_Toc199708057" w:history="1">
            <w:r w:rsidRPr="00B26BBC">
              <w:rPr>
                <w:rStyle w:val="Hyperlink"/>
                <w:noProof/>
              </w:rPr>
              <w:t>Katarenga : occupation des deux camps ou élimination adverse.</w:t>
            </w:r>
            <w:r>
              <w:rPr>
                <w:noProof/>
                <w:webHidden/>
              </w:rPr>
              <w:tab/>
            </w:r>
            <w:r>
              <w:rPr>
                <w:noProof/>
                <w:webHidden/>
              </w:rPr>
              <w:fldChar w:fldCharType="begin"/>
            </w:r>
            <w:r>
              <w:rPr>
                <w:noProof/>
                <w:webHidden/>
              </w:rPr>
              <w:instrText xml:space="preserve"> PAGEREF _Toc199708057 \h </w:instrText>
            </w:r>
            <w:r>
              <w:rPr>
                <w:noProof/>
                <w:webHidden/>
              </w:rPr>
            </w:r>
            <w:r>
              <w:rPr>
                <w:noProof/>
                <w:webHidden/>
              </w:rPr>
              <w:fldChar w:fldCharType="separate"/>
            </w:r>
            <w:r>
              <w:rPr>
                <w:noProof/>
                <w:webHidden/>
              </w:rPr>
              <w:t>6</w:t>
            </w:r>
            <w:r>
              <w:rPr>
                <w:noProof/>
                <w:webHidden/>
              </w:rPr>
              <w:fldChar w:fldCharType="end"/>
            </w:r>
          </w:hyperlink>
        </w:p>
        <w:p w14:paraId="49F025F3" w14:textId="2653FA58" w:rsidR="00070B3B" w:rsidRDefault="00070B3B">
          <w:pPr>
            <w:pStyle w:val="TOC3"/>
            <w:tabs>
              <w:tab w:val="right" w:leader="dot" w:pos="9062"/>
            </w:tabs>
            <w:rPr>
              <w:rFonts w:eastAsiaTheme="minorEastAsia"/>
              <w:noProof/>
              <w:lang w:eastAsia="fr-FR"/>
            </w:rPr>
          </w:pPr>
          <w:hyperlink w:anchor="_Toc199708058" w:history="1">
            <w:r w:rsidRPr="00B26BBC">
              <w:rPr>
                <w:rStyle w:val="Hyperlink"/>
                <w:noProof/>
              </w:rPr>
              <w:t>Congress : formation d’un bloc connecté.</w:t>
            </w:r>
            <w:r>
              <w:rPr>
                <w:noProof/>
                <w:webHidden/>
              </w:rPr>
              <w:tab/>
            </w:r>
            <w:r>
              <w:rPr>
                <w:noProof/>
                <w:webHidden/>
              </w:rPr>
              <w:fldChar w:fldCharType="begin"/>
            </w:r>
            <w:r>
              <w:rPr>
                <w:noProof/>
                <w:webHidden/>
              </w:rPr>
              <w:instrText xml:space="preserve"> PAGEREF _Toc199708058 \h </w:instrText>
            </w:r>
            <w:r>
              <w:rPr>
                <w:noProof/>
                <w:webHidden/>
              </w:rPr>
            </w:r>
            <w:r>
              <w:rPr>
                <w:noProof/>
                <w:webHidden/>
              </w:rPr>
              <w:fldChar w:fldCharType="separate"/>
            </w:r>
            <w:r>
              <w:rPr>
                <w:noProof/>
                <w:webHidden/>
              </w:rPr>
              <w:t>6</w:t>
            </w:r>
            <w:r>
              <w:rPr>
                <w:noProof/>
                <w:webHidden/>
              </w:rPr>
              <w:fldChar w:fldCharType="end"/>
            </w:r>
          </w:hyperlink>
        </w:p>
        <w:p w14:paraId="1CECA921" w14:textId="33D3AC35" w:rsidR="00070B3B" w:rsidRDefault="00070B3B">
          <w:pPr>
            <w:pStyle w:val="TOC3"/>
            <w:tabs>
              <w:tab w:val="right" w:leader="dot" w:pos="9062"/>
            </w:tabs>
            <w:rPr>
              <w:rFonts w:eastAsiaTheme="minorEastAsia"/>
              <w:noProof/>
              <w:lang w:eastAsia="fr-FR"/>
            </w:rPr>
          </w:pPr>
          <w:hyperlink w:anchor="_Toc199708059" w:history="1">
            <w:r w:rsidRPr="00B26BBC">
              <w:rPr>
                <w:rStyle w:val="Hyperlink"/>
                <w:noProof/>
              </w:rPr>
              <w:t>Isolation : dernier à pouvoir poser un pion.</w:t>
            </w:r>
            <w:r>
              <w:rPr>
                <w:noProof/>
                <w:webHidden/>
              </w:rPr>
              <w:tab/>
            </w:r>
            <w:r>
              <w:rPr>
                <w:noProof/>
                <w:webHidden/>
              </w:rPr>
              <w:fldChar w:fldCharType="begin"/>
            </w:r>
            <w:r>
              <w:rPr>
                <w:noProof/>
                <w:webHidden/>
              </w:rPr>
              <w:instrText xml:space="preserve"> PAGEREF _Toc199708059 \h </w:instrText>
            </w:r>
            <w:r>
              <w:rPr>
                <w:noProof/>
                <w:webHidden/>
              </w:rPr>
            </w:r>
            <w:r>
              <w:rPr>
                <w:noProof/>
                <w:webHidden/>
              </w:rPr>
              <w:fldChar w:fldCharType="separate"/>
            </w:r>
            <w:r>
              <w:rPr>
                <w:noProof/>
                <w:webHidden/>
              </w:rPr>
              <w:t>6</w:t>
            </w:r>
            <w:r>
              <w:rPr>
                <w:noProof/>
                <w:webHidden/>
              </w:rPr>
              <w:fldChar w:fldCharType="end"/>
            </w:r>
          </w:hyperlink>
        </w:p>
        <w:p w14:paraId="3E212643" w14:textId="5525350C" w:rsidR="00070B3B" w:rsidRDefault="00070B3B">
          <w:pPr>
            <w:pStyle w:val="TOC2"/>
            <w:tabs>
              <w:tab w:val="right" w:leader="dot" w:pos="9062"/>
            </w:tabs>
            <w:rPr>
              <w:rFonts w:eastAsiaTheme="minorEastAsia"/>
              <w:noProof/>
              <w:lang w:eastAsia="fr-FR"/>
            </w:rPr>
          </w:pPr>
          <w:hyperlink w:anchor="_Toc199708060" w:history="1">
            <w:r w:rsidRPr="00B26BBC">
              <w:rPr>
                <w:rStyle w:val="Hyperlink"/>
                <w:noProof/>
              </w:rPr>
              <w:t>1.6 Communication réseau</w:t>
            </w:r>
            <w:r>
              <w:rPr>
                <w:noProof/>
                <w:webHidden/>
              </w:rPr>
              <w:tab/>
            </w:r>
            <w:r>
              <w:rPr>
                <w:noProof/>
                <w:webHidden/>
              </w:rPr>
              <w:fldChar w:fldCharType="begin"/>
            </w:r>
            <w:r>
              <w:rPr>
                <w:noProof/>
                <w:webHidden/>
              </w:rPr>
              <w:instrText xml:space="preserve"> PAGEREF _Toc199708060 \h </w:instrText>
            </w:r>
            <w:r>
              <w:rPr>
                <w:noProof/>
                <w:webHidden/>
              </w:rPr>
            </w:r>
            <w:r>
              <w:rPr>
                <w:noProof/>
                <w:webHidden/>
              </w:rPr>
              <w:fldChar w:fldCharType="separate"/>
            </w:r>
            <w:r>
              <w:rPr>
                <w:noProof/>
                <w:webHidden/>
              </w:rPr>
              <w:t>7</w:t>
            </w:r>
            <w:r>
              <w:rPr>
                <w:noProof/>
                <w:webHidden/>
              </w:rPr>
              <w:fldChar w:fldCharType="end"/>
            </w:r>
          </w:hyperlink>
        </w:p>
        <w:p w14:paraId="18C5B8ED" w14:textId="710F5599" w:rsidR="00070B3B" w:rsidRDefault="00070B3B">
          <w:pPr>
            <w:pStyle w:val="TOC1"/>
            <w:tabs>
              <w:tab w:val="right" w:leader="dot" w:pos="9062"/>
            </w:tabs>
            <w:rPr>
              <w:rFonts w:eastAsiaTheme="minorEastAsia"/>
              <w:noProof/>
              <w:lang w:eastAsia="fr-FR"/>
            </w:rPr>
          </w:pPr>
          <w:hyperlink w:anchor="_Toc199708061" w:history="1">
            <w:r w:rsidRPr="00B26BBC">
              <w:rPr>
                <w:rStyle w:val="Hyperlink"/>
                <w:noProof/>
              </w:rPr>
              <w:t>2. Manuel du jeu</w:t>
            </w:r>
            <w:r>
              <w:rPr>
                <w:noProof/>
                <w:webHidden/>
              </w:rPr>
              <w:tab/>
            </w:r>
            <w:r>
              <w:rPr>
                <w:noProof/>
                <w:webHidden/>
              </w:rPr>
              <w:fldChar w:fldCharType="begin"/>
            </w:r>
            <w:r>
              <w:rPr>
                <w:noProof/>
                <w:webHidden/>
              </w:rPr>
              <w:instrText xml:space="preserve"> PAGEREF _Toc199708061 \h </w:instrText>
            </w:r>
            <w:r>
              <w:rPr>
                <w:noProof/>
                <w:webHidden/>
              </w:rPr>
            </w:r>
            <w:r>
              <w:rPr>
                <w:noProof/>
                <w:webHidden/>
              </w:rPr>
              <w:fldChar w:fldCharType="separate"/>
            </w:r>
            <w:r>
              <w:rPr>
                <w:noProof/>
                <w:webHidden/>
              </w:rPr>
              <w:t>7</w:t>
            </w:r>
            <w:r>
              <w:rPr>
                <w:noProof/>
                <w:webHidden/>
              </w:rPr>
              <w:fldChar w:fldCharType="end"/>
            </w:r>
          </w:hyperlink>
        </w:p>
        <w:p w14:paraId="745414BE" w14:textId="035EBDF3" w:rsidR="00070B3B" w:rsidRDefault="00070B3B">
          <w:pPr>
            <w:pStyle w:val="TOC2"/>
            <w:tabs>
              <w:tab w:val="right" w:leader="dot" w:pos="9062"/>
            </w:tabs>
            <w:rPr>
              <w:rFonts w:eastAsiaTheme="minorEastAsia"/>
              <w:noProof/>
              <w:lang w:eastAsia="fr-FR"/>
            </w:rPr>
          </w:pPr>
          <w:hyperlink w:anchor="_Toc199708062" w:history="1">
            <w:r w:rsidRPr="00B26BBC">
              <w:rPr>
                <w:rStyle w:val="Hyperlink"/>
                <w:noProof/>
              </w:rPr>
              <w:t>2.1 Prérequis / Installation</w:t>
            </w:r>
            <w:r>
              <w:rPr>
                <w:noProof/>
                <w:webHidden/>
              </w:rPr>
              <w:tab/>
            </w:r>
            <w:r>
              <w:rPr>
                <w:noProof/>
                <w:webHidden/>
              </w:rPr>
              <w:fldChar w:fldCharType="begin"/>
            </w:r>
            <w:r>
              <w:rPr>
                <w:noProof/>
                <w:webHidden/>
              </w:rPr>
              <w:instrText xml:space="preserve"> PAGEREF _Toc199708062 \h </w:instrText>
            </w:r>
            <w:r>
              <w:rPr>
                <w:noProof/>
                <w:webHidden/>
              </w:rPr>
            </w:r>
            <w:r>
              <w:rPr>
                <w:noProof/>
                <w:webHidden/>
              </w:rPr>
              <w:fldChar w:fldCharType="separate"/>
            </w:r>
            <w:r>
              <w:rPr>
                <w:noProof/>
                <w:webHidden/>
              </w:rPr>
              <w:t>7</w:t>
            </w:r>
            <w:r>
              <w:rPr>
                <w:noProof/>
                <w:webHidden/>
              </w:rPr>
              <w:fldChar w:fldCharType="end"/>
            </w:r>
          </w:hyperlink>
        </w:p>
        <w:p w14:paraId="58ACA326" w14:textId="3BFD4BC5" w:rsidR="00070B3B" w:rsidRDefault="00070B3B">
          <w:pPr>
            <w:pStyle w:val="TOC2"/>
            <w:tabs>
              <w:tab w:val="right" w:leader="dot" w:pos="9062"/>
            </w:tabs>
            <w:rPr>
              <w:rFonts w:eastAsiaTheme="minorEastAsia"/>
              <w:noProof/>
              <w:lang w:eastAsia="fr-FR"/>
            </w:rPr>
          </w:pPr>
          <w:hyperlink w:anchor="_Toc199708063" w:history="1">
            <w:r w:rsidRPr="00B26BBC">
              <w:rPr>
                <w:rStyle w:val="Hyperlink"/>
                <w:noProof/>
              </w:rPr>
              <w:t>2.2 Menu principal :</w:t>
            </w:r>
            <w:r>
              <w:rPr>
                <w:noProof/>
                <w:webHidden/>
              </w:rPr>
              <w:tab/>
            </w:r>
            <w:r>
              <w:rPr>
                <w:noProof/>
                <w:webHidden/>
              </w:rPr>
              <w:fldChar w:fldCharType="begin"/>
            </w:r>
            <w:r>
              <w:rPr>
                <w:noProof/>
                <w:webHidden/>
              </w:rPr>
              <w:instrText xml:space="preserve"> PAGEREF _Toc199708063 \h </w:instrText>
            </w:r>
            <w:r>
              <w:rPr>
                <w:noProof/>
                <w:webHidden/>
              </w:rPr>
            </w:r>
            <w:r>
              <w:rPr>
                <w:noProof/>
                <w:webHidden/>
              </w:rPr>
              <w:fldChar w:fldCharType="separate"/>
            </w:r>
            <w:r>
              <w:rPr>
                <w:noProof/>
                <w:webHidden/>
              </w:rPr>
              <w:t>7</w:t>
            </w:r>
            <w:r>
              <w:rPr>
                <w:noProof/>
                <w:webHidden/>
              </w:rPr>
              <w:fldChar w:fldCharType="end"/>
            </w:r>
          </w:hyperlink>
        </w:p>
        <w:p w14:paraId="71FBD8D2" w14:textId="12AA9D6E" w:rsidR="00070B3B" w:rsidRDefault="00070B3B">
          <w:pPr>
            <w:pStyle w:val="TOC2"/>
            <w:tabs>
              <w:tab w:val="right" w:leader="dot" w:pos="9062"/>
            </w:tabs>
            <w:rPr>
              <w:rFonts w:eastAsiaTheme="minorEastAsia"/>
              <w:noProof/>
              <w:lang w:eastAsia="fr-FR"/>
            </w:rPr>
          </w:pPr>
          <w:hyperlink w:anchor="_Toc199708064" w:history="1">
            <w:r w:rsidRPr="00B26BBC">
              <w:rPr>
                <w:rStyle w:val="Hyperlink"/>
                <w:noProof/>
              </w:rPr>
              <w:t>2.3 Règles des jeux</w:t>
            </w:r>
            <w:r>
              <w:rPr>
                <w:noProof/>
                <w:webHidden/>
              </w:rPr>
              <w:tab/>
            </w:r>
            <w:r>
              <w:rPr>
                <w:noProof/>
                <w:webHidden/>
              </w:rPr>
              <w:fldChar w:fldCharType="begin"/>
            </w:r>
            <w:r>
              <w:rPr>
                <w:noProof/>
                <w:webHidden/>
              </w:rPr>
              <w:instrText xml:space="preserve"> PAGEREF _Toc199708064 \h </w:instrText>
            </w:r>
            <w:r>
              <w:rPr>
                <w:noProof/>
                <w:webHidden/>
              </w:rPr>
            </w:r>
            <w:r>
              <w:rPr>
                <w:noProof/>
                <w:webHidden/>
              </w:rPr>
              <w:fldChar w:fldCharType="separate"/>
            </w:r>
            <w:r>
              <w:rPr>
                <w:noProof/>
                <w:webHidden/>
              </w:rPr>
              <w:t>8</w:t>
            </w:r>
            <w:r>
              <w:rPr>
                <w:noProof/>
                <w:webHidden/>
              </w:rPr>
              <w:fldChar w:fldCharType="end"/>
            </w:r>
          </w:hyperlink>
        </w:p>
        <w:p w14:paraId="65B9DF55" w14:textId="68A6B32D" w:rsidR="00070B3B" w:rsidRDefault="00070B3B">
          <w:pPr>
            <w:pStyle w:val="TOC3"/>
            <w:tabs>
              <w:tab w:val="right" w:leader="dot" w:pos="9062"/>
            </w:tabs>
            <w:rPr>
              <w:rFonts w:eastAsiaTheme="minorEastAsia"/>
              <w:noProof/>
              <w:lang w:eastAsia="fr-FR"/>
            </w:rPr>
          </w:pPr>
          <w:hyperlink w:anchor="_Toc199708065" w:history="1">
            <w:r w:rsidRPr="00B26BBC">
              <w:rPr>
                <w:rStyle w:val="Hyperlink"/>
                <w:noProof/>
              </w:rPr>
              <w:t>Règles communes aux 3 jeux :</w:t>
            </w:r>
            <w:r>
              <w:rPr>
                <w:noProof/>
                <w:webHidden/>
              </w:rPr>
              <w:tab/>
            </w:r>
            <w:r>
              <w:rPr>
                <w:noProof/>
                <w:webHidden/>
              </w:rPr>
              <w:fldChar w:fldCharType="begin"/>
            </w:r>
            <w:r>
              <w:rPr>
                <w:noProof/>
                <w:webHidden/>
              </w:rPr>
              <w:instrText xml:space="preserve"> PAGEREF _Toc199708065 \h </w:instrText>
            </w:r>
            <w:r>
              <w:rPr>
                <w:noProof/>
                <w:webHidden/>
              </w:rPr>
            </w:r>
            <w:r>
              <w:rPr>
                <w:noProof/>
                <w:webHidden/>
              </w:rPr>
              <w:fldChar w:fldCharType="separate"/>
            </w:r>
            <w:r>
              <w:rPr>
                <w:noProof/>
                <w:webHidden/>
              </w:rPr>
              <w:t>8</w:t>
            </w:r>
            <w:r>
              <w:rPr>
                <w:noProof/>
                <w:webHidden/>
              </w:rPr>
              <w:fldChar w:fldCharType="end"/>
            </w:r>
          </w:hyperlink>
        </w:p>
        <w:p w14:paraId="26B9A136" w14:textId="08AFD451" w:rsidR="00070B3B" w:rsidRDefault="00070B3B">
          <w:pPr>
            <w:pStyle w:val="TOC3"/>
            <w:tabs>
              <w:tab w:val="right" w:leader="dot" w:pos="9062"/>
            </w:tabs>
            <w:rPr>
              <w:rFonts w:eastAsiaTheme="minorEastAsia"/>
              <w:noProof/>
              <w:lang w:eastAsia="fr-FR"/>
            </w:rPr>
          </w:pPr>
          <w:hyperlink w:anchor="_Toc199708066" w:history="1">
            <w:r w:rsidRPr="00B26BBC">
              <w:rPr>
                <w:rStyle w:val="Hyperlink"/>
                <w:i/>
                <w:iCs/>
                <w:noProof/>
              </w:rPr>
              <w:t>Katarenga :</w:t>
            </w:r>
            <w:r>
              <w:rPr>
                <w:noProof/>
                <w:webHidden/>
              </w:rPr>
              <w:tab/>
            </w:r>
            <w:r>
              <w:rPr>
                <w:noProof/>
                <w:webHidden/>
              </w:rPr>
              <w:fldChar w:fldCharType="begin"/>
            </w:r>
            <w:r>
              <w:rPr>
                <w:noProof/>
                <w:webHidden/>
              </w:rPr>
              <w:instrText xml:space="preserve"> PAGEREF _Toc199708066 \h </w:instrText>
            </w:r>
            <w:r>
              <w:rPr>
                <w:noProof/>
                <w:webHidden/>
              </w:rPr>
            </w:r>
            <w:r>
              <w:rPr>
                <w:noProof/>
                <w:webHidden/>
              </w:rPr>
              <w:fldChar w:fldCharType="separate"/>
            </w:r>
            <w:r>
              <w:rPr>
                <w:noProof/>
                <w:webHidden/>
              </w:rPr>
              <w:t>8</w:t>
            </w:r>
            <w:r>
              <w:rPr>
                <w:noProof/>
                <w:webHidden/>
              </w:rPr>
              <w:fldChar w:fldCharType="end"/>
            </w:r>
          </w:hyperlink>
        </w:p>
        <w:p w14:paraId="3A6A6C95" w14:textId="2EC71FF4" w:rsidR="00070B3B" w:rsidRDefault="00070B3B">
          <w:pPr>
            <w:pStyle w:val="TOC2"/>
            <w:tabs>
              <w:tab w:val="right" w:leader="dot" w:pos="9062"/>
            </w:tabs>
            <w:rPr>
              <w:rFonts w:eastAsiaTheme="minorEastAsia"/>
              <w:noProof/>
              <w:lang w:eastAsia="fr-FR"/>
            </w:rPr>
          </w:pPr>
          <w:hyperlink w:anchor="_Toc199708067" w:history="1">
            <w:r w:rsidRPr="00B26BBC">
              <w:rPr>
                <w:rStyle w:val="Hyperlink"/>
                <w:noProof/>
              </w:rPr>
              <w:t>2.4 Utilisation de l'interface</w:t>
            </w:r>
            <w:r>
              <w:rPr>
                <w:noProof/>
                <w:webHidden/>
              </w:rPr>
              <w:tab/>
            </w:r>
            <w:r>
              <w:rPr>
                <w:noProof/>
                <w:webHidden/>
              </w:rPr>
              <w:fldChar w:fldCharType="begin"/>
            </w:r>
            <w:r>
              <w:rPr>
                <w:noProof/>
                <w:webHidden/>
              </w:rPr>
              <w:instrText xml:space="preserve"> PAGEREF _Toc199708067 \h </w:instrText>
            </w:r>
            <w:r>
              <w:rPr>
                <w:noProof/>
                <w:webHidden/>
              </w:rPr>
            </w:r>
            <w:r>
              <w:rPr>
                <w:noProof/>
                <w:webHidden/>
              </w:rPr>
              <w:fldChar w:fldCharType="separate"/>
            </w:r>
            <w:r>
              <w:rPr>
                <w:noProof/>
                <w:webHidden/>
              </w:rPr>
              <w:t>10</w:t>
            </w:r>
            <w:r>
              <w:rPr>
                <w:noProof/>
                <w:webHidden/>
              </w:rPr>
              <w:fldChar w:fldCharType="end"/>
            </w:r>
          </w:hyperlink>
        </w:p>
        <w:p w14:paraId="6A68EE31" w14:textId="1FD47369" w:rsidR="00867599" w:rsidRDefault="00867599" w:rsidP="00867599">
          <w:r>
            <w:rPr>
              <w:b/>
              <w:bCs/>
              <w:lang w:val="en-GB"/>
            </w:rPr>
            <w:fldChar w:fldCharType="end"/>
          </w:r>
        </w:p>
      </w:sdtContent>
    </w:sdt>
    <w:p w14:paraId="04313475" w14:textId="4F0A39B4" w:rsidR="005231C8" w:rsidRDefault="005231C8" w:rsidP="00840F83">
      <w:pPr>
        <w:pStyle w:val="Heading1"/>
      </w:pPr>
      <w:bookmarkStart w:id="0" w:name="_Toc199708037"/>
      <w:r>
        <w:t>1. Documentation technique</w:t>
      </w:r>
      <w:bookmarkEnd w:id="0"/>
    </w:p>
    <w:p w14:paraId="211314A9" w14:textId="77777777" w:rsidR="00444674" w:rsidRDefault="00444674" w:rsidP="00444674"/>
    <w:p w14:paraId="740C5535" w14:textId="77777777" w:rsidR="00444674" w:rsidRDefault="00444674" w:rsidP="00840F83">
      <w:pPr>
        <w:pStyle w:val="Heading2"/>
      </w:pPr>
      <w:bookmarkStart w:id="1" w:name="_Toc199708038"/>
      <w:r>
        <w:t>1.1 Justification des choix techniques</w:t>
      </w:r>
      <w:bookmarkEnd w:id="1"/>
    </w:p>
    <w:p w14:paraId="182DCCD7" w14:textId="6B70E3B2" w:rsidR="00444674" w:rsidRDefault="00851FD7" w:rsidP="004023D5">
      <w:pPr>
        <w:pStyle w:val="Heading3"/>
      </w:pPr>
      <w:bookmarkStart w:id="2" w:name="_Toc199708039"/>
      <w:r>
        <w:t>Choix Langage</w:t>
      </w:r>
      <w:r w:rsidR="00E54CE5">
        <w:t>.</w:t>
      </w:r>
      <w:bookmarkEnd w:id="2"/>
    </w:p>
    <w:p w14:paraId="38D3840F" w14:textId="77777777" w:rsidR="004423AD" w:rsidRDefault="004423AD" w:rsidP="004423AD">
      <w:r>
        <w:t>Le projet est intégralement développé en C, ce qui permet :</w:t>
      </w:r>
    </w:p>
    <w:p w14:paraId="257E141C" w14:textId="77777777" w:rsidR="004423AD" w:rsidRDefault="004423AD" w:rsidP="004423AD">
      <w:r>
        <w:t>- Un contrôle précis de la mémoire,</w:t>
      </w:r>
    </w:p>
    <w:p w14:paraId="70D635C9" w14:textId="77777777" w:rsidR="004423AD" w:rsidRDefault="004423AD" w:rsidP="004423AD">
      <w:r>
        <w:t>- Une grande portabilité (Linux, Windows, Mac),</w:t>
      </w:r>
    </w:p>
    <w:p w14:paraId="30180DE0" w14:textId="64DA4206" w:rsidR="00444674" w:rsidRDefault="004423AD" w:rsidP="004423AD">
      <w:r>
        <w:t>- Des performances optimales pour le calcul et la gestion graphique.</w:t>
      </w:r>
    </w:p>
    <w:p w14:paraId="5CFF3D14" w14:textId="50C8CA6C" w:rsidR="006B586E" w:rsidRPr="006B586E" w:rsidRDefault="00851FD7" w:rsidP="00070B3B">
      <w:pPr>
        <w:pStyle w:val="Heading3"/>
      </w:pPr>
      <w:bookmarkStart w:id="3" w:name="_Toc199708040"/>
      <w:r>
        <w:t xml:space="preserve">Choix </w:t>
      </w:r>
      <w:r w:rsidR="00444674">
        <w:t>bibliothèque graphique</w:t>
      </w:r>
      <w:r w:rsidR="00E54CE5">
        <w:t>.</w:t>
      </w:r>
      <w:bookmarkEnd w:id="3"/>
    </w:p>
    <w:p w14:paraId="30A6D7FF" w14:textId="323CCF50" w:rsidR="00133824" w:rsidRDefault="00070B3B" w:rsidP="00133824">
      <w:r>
        <w:t>On a utilisé</w:t>
      </w:r>
      <w:r w:rsidR="00133824">
        <w:t xml:space="preserve"> la bibliothèque SDL2 :</w:t>
      </w:r>
    </w:p>
    <w:p w14:paraId="0BB91CF1" w14:textId="77777777" w:rsidR="00133824" w:rsidRDefault="00133824" w:rsidP="00133824">
      <w:r>
        <w:t>- Permet un rendu graphique multiplateforme (Windows, Linux, Mac),</w:t>
      </w:r>
    </w:p>
    <w:p w14:paraId="34879577" w14:textId="669D8F18" w:rsidR="00C32918" w:rsidRDefault="00C32918" w:rsidP="00133824">
      <w:r>
        <w:t>- Très maniable.</w:t>
      </w:r>
    </w:p>
    <w:p w14:paraId="57981215" w14:textId="77777777" w:rsidR="00133824" w:rsidRDefault="00133824" w:rsidP="00133824">
      <w:r>
        <w:t>- Gère aussi bien les graphismes que les entrées utilisateurs,</w:t>
      </w:r>
    </w:p>
    <w:p w14:paraId="7FFA82DF" w14:textId="77777777" w:rsidR="00133824" w:rsidRDefault="00133824" w:rsidP="00133824">
      <w:r>
        <w:t>- Supporte l’affichage, les sons et le texte via les extensions SDL_ttf, SDL_image, SDL_mixer.</w:t>
      </w:r>
    </w:p>
    <w:p w14:paraId="2B09CF41" w14:textId="3D2086EA" w:rsidR="00777336" w:rsidRDefault="00777336" w:rsidP="00133824">
      <w:r>
        <w:t>- Expérience antérieure.</w:t>
      </w:r>
    </w:p>
    <w:p w14:paraId="70E61D56" w14:textId="1BF64286" w:rsidR="00444674" w:rsidRDefault="00444674" w:rsidP="00133824"/>
    <w:p w14:paraId="7EEA44E8" w14:textId="77777777" w:rsidR="00444674" w:rsidRDefault="00444674" w:rsidP="00444674"/>
    <w:p w14:paraId="47B123D8" w14:textId="68847B8C" w:rsidR="00E54CE5" w:rsidRDefault="00444674" w:rsidP="00E54CE5">
      <w:pPr>
        <w:pStyle w:val="Heading2"/>
      </w:pPr>
      <w:bookmarkStart w:id="4" w:name="_Toc199708041"/>
      <w:r>
        <w:t>1.2 Structures de données</w:t>
      </w:r>
      <w:bookmarkEnd w:id="4"/>
    </w:p>
    <w:p w14:paraId="67D1067A" w14:textId="1B093524" w:rsidR="0072242B" w:rsidRPr="00ED2F86" w:rsidRDefault="00E54CE5" w:rsidP="00ED2F86">
      <w:pPr>
        <w:pStyle w:val="Heading2"/>
      </w:pPr>
      <w:bookmarkStart w:id="5" w:name="_Toc199708042"/>
      <w:r>
        <w:t>Comment sont</w:t>
      </w:r>
      <w:r w:rsidR="00444674">
        <w:t xml:space="preserve"> représent</w:t>
      </w:r>
      <w:r>
        <w:t>é</w:t>
      </w:r>
      <w:r w:rsidR="00444674">
        <w:t>s dans le code :</w:t>
      </w:r>
      <w:bookmarkEnd w:id="5"/>
    </w:p>
    <w:p w14:paraId="15E59202" w14:textId="79A06903" w:rsidR="00F525EA" w:rsidRDefault="001E7C40" w:rsidP="00F525EA">
      <w:pPr>
        <w:keepNext/>
        <w:keepLines/>
        <w:spacing w:before="160" w:after="80"/>
        <w:outlineLvl w:val="2"/>
        <w:rPr>
          <w:rFonts w:eastAsiaTheme="majorEastAsia" w:cstheme="majorBidi"/>
          <w:color w:val="0F4761" w:themeColor="accent1" w:themeShade="BF"/>
          <w:sz w:val="28"/>
          <w:szCs w:val="28"/>
        </w:rPr>
      </w:pPr>
      <w:bookmarkStart w:id="6" w:name="_Toc199708043"/>
      <w:r>
        <w:rPr>
          <w:rFonts w:eastAsiaTheme="majorEastAsia" w:cstheme="majorBidi"/>
          <w:color w:val="0F4761" w:themeColor="accent1" w:themeShade="BF"/>
          <w:sz w:val="28"/>
          <w:szCs w:val="28"/>
        </w:rPr>
        <w:t>Général</w:t>
      </w:r>
      <w:bookmarkEnd w:id="6"/>
    </w:p>
    <w:p w14:paraId="693F76F7" w14:textId="74674563" w:rsidR="00113C15" w:rsidRDefault="00113C15" w:rsidP="0042211E">
      <w:r>
        <w:t xml:space="preserve">Pour les structures du Network ou les matrices, les pointeurs ont été favorisé car ils </w:t>
      </w:r>
      <w:r w:rsidR="00516474">
        <w:t xml:space="preserve">permettent de prendre moins d’espace disque lorsque passé en commentaire. </w:t>
      </w:r>
      <w:r w:rsidR="007B7A27">
        <w:t xml:space="preserve">Les </w:t>
      </w:r>
      <w:r w:rsidR="00C02362">
        <w:t xml:space="preserve">parties n’ayant aucun </w:t>
      </w:r>
      <w:r w:rsidR="007B540A">
        <w:t xml:space="preserve">rapport entre eux sont séparés dans des fonctions différentes, </w:t>
      </w:r>
      <w:r w:rsidR="00D0609A">
        <w:t xml:space="preserve">afin de </w:t>
      </w:r>
      <w:r w:rsidR="00693C14">
        <w:t xml:space="preserve">supprimer </w:t>
      </w:r>
      <w:r w:rsidR="0042211E">
        <w:t>les données inutilisées</w:t>
      </w:r>
      <w:r w:rsidR="00693C14">
        <w:t xml:space="preserve"> par </w:t>
      </w:r>
      <w:r w:rsidR="006877F3">
        <w:t>une autre partie.</w:t>
      </w:r>
    </w:p>
    <w:p w14:paraId="3EFDD7A5" w14:textId="77777777" w:rsidR="001E7C40" w:rsidRPr="001E7C40" w:rsidRDefault="001E7C40" w:rsidP="001E7C40">
      <w:pPr>
        <w:keepNext/>
        <w:keepLines/>
        <w:spacing w:before="160" w:after="80"/>
        <w:outlineLvl w:val="2"/>
        <w:rPr>
          <w:rFonts w:eastAsiaTheme="majorEastAsia" w:cstheme="majorBidi"/>
          <w:color w:val="0F4761" w:themeColor="accent1" w:themeShade="BF"/>
          <w:sz w:val="28"/>
          <w:szCs w:val="28"/>
        </w:rPr>
      </w:pPr>
      <w:bookmarkStart w:id="7" w:name="_Toc199708044"/>
      <w:r w:rsidRPr="001E7C40">
        <w:rPr>
          <w:rFonts w:eastAsiaTheme="majorEastAsia" w:cstheme="majorBidi"/>
          <w:color w:val="0F4761" w:themeColor="accent1" w:themeShade="BF"/>
          <w:sz w:val="28"/>
          <w:szCs w:val="28"/>
        </w:rPr>
        <w:t>Les quadrants (double face, orientation…)</w:t>
      </w:r>
      <w:bookmarkEnd w:id="7"/>
    </w:p>
    <w:p w14:paraId="686DABBC" w14:textId="5117E234" w:rsidR="00444674" w:rsidRDefault="00F525EA" w:rsidP="00444674">
      <w:r>
        <w:t>Les q</w:t>
      </w:r>
      <w:r w:rsidR="00C7005A" w:rsidRPr="00C7005A">
        <w:t>uadrants sont représentés implicitement à travers des matrices de taille 8x8 dans le code. Chaque case peut contenir une valeur indiquant la nature de la case (voir `board[x][y]`). L’orientation et les faces sont gérées par la valeur des cases et les fonctions d’affichage.</w:t>
      </w:r>
    </w:p>
    <w:p w14:paraId="526242E2" w14:textId="77777777" w:rsidR="00444674" w:rsidRDefault="00444674" w:rsidP="004023D5">
      <w:pPr>
        <w:pStyle w:val="Heading3"/>
      </w:pPr>
      <w:bookmarkStart w:id="8" w:name="_Toc199708045"/>
      <w:r>
        <w:t>Le plateau (4 emplacements configurables)</w:t>
      </w:r>
      <w:bookmarkEnd w:id="8"/>
    </w:p>
    <w:p w14:paraId="1EACAE0C" w14:textId="4B010128" w:rsidR="00444674" w:rsidRDefault="00C7005A" w:rsidP="00444674">
      <w:r w:rsidRPr="00C7005A">
        <w:t>Le plateau est un tableau 2D (`int board[8][8]`). Chaque case peut changer de nature selon la configuration (quadrant, orientation, etc.).</w:t>
      </w:r>
    </w:p>
    <w:p w14:paraId="619DC2F2" w14:textId="77777777" w:rsidR="00444674" w:rsidRDefault="00444674" w:rsidP="004023D5">
      <w:pPr>
        <w:pStyle w:val="Heading3"/>
      </w:pPr>
      <w:bookmarkStart w:id="9" w:name="_Toc199708046"/>
      <w:r>
        <w:t>Les pions (couleur, position, état…)</w:t>
      </w:r>
      <w:bookmarkEnd w:id="9"/>
    </w:p>
    <w:p w14:paraId="599470AD" w14:textId="77777777" w:rsidR="007B5BC0" w:rsidRDefault="007B5BC0" w:rsidP="007B5BC0">
      <w:r>
        <w:t>Les pions sont gérés dans une matrice `pawns[8][8]` où chaque valeur indique :</w:t>
      </w:r>
    </w:p>
    <w:p w14:paraId="2EB39389" w14:textId="77777777" w:rsidR="007B5BC0" w:rsidRDefault="007B5BC0" w:rsidP="007B5BC0">
      <w:r>
        <w:t>- 0 : pas de pion</w:t>
      </w:r>
    </w:p>
    <w:p w14:paraId="3A2FBDD2" w14:textId="77777777" w:rsidR="007B5BC0" w:rsidRDefault="007B5BC0" w:rsidP="007B5BC0">
      <w:r>
        <w:t>- 1 : pion joueur 1 (exemple : Bleu)</w:t>
      </w:r>
    </w:p>
    <w:p w14:paraId="5491ECF7" w14:textId="77777777" w:rsidR="007B5BC0" w:rsidRDefault="007B5BC0" w:rsidP="007B5BC0">
      <w:r>
        <w:t>- 2 : pion joueur 2 (exemple : Rouge)</w:t>
      </w:r>
    </w:p>
    <w:p w14:paraId="7C4CADC7" w14:textId="442E91B9" w:rsidR="00444674" w:rsidRDefault="007B5BC0" w:rsidP="007B5BC0">
      <w:r>
        <w:t>- &gt;=3 : case spéciale ou état particulier (ex</w:t>
      </w:r>
      <w:r w:rsidR="00E936F2">
        <w:t xml:space="preserve"> : prévisualisation</w:t>
      </w:r>
      <w:r>
        <w:t>)</w:t>
      </w:r>
    </w:p>
    <w:p w14:paraId="24B3B2C4" w14:textId="77777777" w:rsidR="00444674" w:rsidRDefault="00444674" w:rsidP="004023D5">
      <w:pPr>
        <w:pStyle w:val="Heading3"/>
      </w:pPr>
      <w:bookmarkStart w:id="10" w:name="_Toc199708047"/>
      <w:r>
        <w:t>Les camps</w:t>
      </w:r>
      <w:bookmarkEnd w:id="10"/>
    </w:p>
    <w:p w14:paraId="1CDDCC44" w14:textId="0C6DD0C6" w:rsidR="00444674" w:rsidRDefault="006220BE" w:rsidP="00444674">
      <w:r w:rsidRPr="006220BE">
        <w:t>Les camps sont des zones particulières du plateau, repérées par la valeur des cases dans la matrice du plateau.</w:t>
      </w:r>
    </w:p>
    <w:p w14:paraId="03F215FD" w14:textId="77777777" w:rsidR="00444674" w:rsidRDefault="00444674" w:rsidP="004023D5">
      <w:pPr>
        <w:pStyle w:val="Heading3"/>
      </w:pPr>
      <w:bookmarkStart w:id="11" w:name="_Toc199708048"/>
      <w:r>
        <w:t>Les joueurs</w:t>
      </w:r>
      <w:bookmarkEnd w:id="11"/>
    </w:p>
    <w:p w14:paraId="7F167B26" w14:textId="4A272FDE" w:rsidR="007C4BCF" w:rsidRPr="007C4BCF" w:rsidRDefault="004145A1" w:rsidP="007C4BCF">
      <w:r>
        <w:t xml:space="preserve">Les joueurs sont des structures </w:t>
      </w:r>
      <w:r w:rsidR="00393C21">
        <w:t xml:space="preserve">pour pouvoir y stocker </w:t>
      </w:r>
      <w:r w:rsidR="00ED69B1">
        <w:t xml:space="preserve">le nombre de pions entrés dans un camp dans le jeu katarenga. Ils sont dans un array </w:t>
      </w:r>
      <w:r w:rsidR="007440E0">
        <w:t>players[</w:t>
      </w:r>
      <w:r w:rsidR="00331DA3">
        <w:t>2] pour connaître le joueur actuel selon le tour.</w:t>
      </w:r>
    </w:p>
    <w:p w14:paraId="2C8DC6B5" w14:textId="77777777" w:rsidR="00444674" w:rsidRDefault="00444674" w:rsidP="004023D5">
      <w:pPr>
        <w:pStyle w:val="Heading2"/>
      </w:pPr>
      <w:bookmarkStart w:id="12" w:name="_Toc199708049"/>
      <w:r>
        <w:t>1.3 Composants graphiques</w:t>
      </w:r>
      <w:bookmarkEnd w:id="12"/>
    </w:p>
    <w:p w14:paraId="560CD53C" w14:textId="5FCC3317" w:rsidR="00444674" w:rsidRDefault="00444674" w:rsidP="004023D5">
      <w:pPr>
        <w:pStyle w:val="Heading3"/>
      </w:pPr>
      <w:bookmarkStart w:id="13" w:name="_Toc199708050"/>
      <w:r>
        <w:t>Comment sont dessinés les éléments</w:t>
      </w:r>
      <w:bookmarkEnd w:id="13"/>
    </w:p>
    <w:p w14:paraId="6ACA98BD" w14:textId="77777777" w:rsidR="006B6394" w:rsidRDefault="006B6394" w:rsidP="006B6394">
      <w:r>
        <w:t>- Le plateau et les pions sont dessinés avec SDL2 via des rectangles de couleur.</w:t>
      </w:r>
    </w:p>
    <w:p w14:paraId="455D4393" w14:textId="79528A8F" w:rsidR="00444674" w:rsidRDefault="006B6394" w:rsidP="006B6394">
      <w:r>
        <w:t>- Les couleurs sont attribuées selon la valeur du pion ou de la case (fonction `getCellTheme`, `drawBoard`).</w:t>
      </w:r>
    </w:p>
    <w:p w14:paraId="25F64402" w14:textId="155D98EB" w:rsidR="00444674" w:rsidRDefault="00444674" w:rsidP="004023D5">
      <w:pPr>
        <w:pStyle w:val="Heading3"/>
      </w:pPr>
      <w:bookmarkStart w:id="14" w:name="_Toc199708051"/>
      <w:r>
        <w:t>Gestion des clics et menus</w:t>
      </w:r>
      <w:bookmarkEnd w:id="14"/>
    </w:p>
    <w:p w14:paraId="520101A7" w14:textId="77777777" w:rsidR="006B6394" w:rsidRDefault="006B6394" w:rsidP="006B6394">
      <w:r>
        <w:t>- La fonction `gridClick(int mouseX, int mouseY, int sWE)` convertit la position de souris en coordonnées du plateau.</w:t>
      </w:r>
    </w:p>
    <w:p w14:paraId="739BBFE3" w14:textId="0BA9424E" w:rsidR="00444674" w:rsidRDefault="006B6394" w:rsidP="006B6394">
      <w:r>
        <w:t>- Les menus sont affichés avec SDL2 et gérés via des événements SDL.</w:t>
      </w:r>
    </w:p>
    <w:p w14:paraId="391D6C63" w14:textId="635459C5" w:rsidR="00444674" w:rsidRDefault="00444674" w:rsidP="004023D5">
      <w:pPr>
        <w:pStyle w:val="Heading3"/>
      </w:pPr>
      <w:bookmarkStart w:id="15" w:name="_Toc199708052"/>
      <w:r>
        <w:t>Transitions entre les écran</w:t>
      </w:r>
      <w:r w:rsidR="00F76181">
        <w:t>s</w:t>
      </w:r>
      <w:bookmarkEnd w:id="15"/>
    </w:p>
    <w:p w14:paraId="38D3F4CC" w14:textId="69ED1799" w:rsidR="00444674" w:rsidRDefault="00EB7115" w:rsidP="00444674">
      <w:r w:rsidRPr="00EB7115">
        <w:t>- Gérées dans la boucle principale (`main.c`), via l’appel aux fonctions de menu et de jeu.</w:t>
      </w:r>
    </w:p>
    <w:p w14:paraId="3662FFFD" w14:textId="77777777" w:rsidR="00444674" w:rsidRDefault="00444674" w:rsidP="004023D5">
      <w:pPr>
        <w:pStyle w:val="Heading3"/>
      </w:pPr>
      <w:bookmarkStart w:id="16" w:name="_Toc199708053"/>
      <w:r>
        <w:t>Utilisation des images, sons…</w:t>
      </w:r>
      <w:bookmarkEnd w:id="16"/>
    </w:p>
    <w:p w14:paraId="0F036A80" w14:textId="42C3A93A" w:rsidR="00444674" w:rsidRDefault="00EB7115" w:rsidP="00444674">
      <w:r w:rsidRPr="00EB7115">
        <w:t>- SDL_image, SDL_mixer, SDL_ttf sont utilisés pour les images, sons et textes (voir initialisation dans `main.c`).</w:t>
      </w:r>
    </w:p>
    <w:p w14:paraId="11195EF5" w14:textId="77777777" w:rsidR="00444674" w:rsidRDefault="00444674" w:rsidP="004023D5">
      <w:pPr>
        <w:pStyle w:val="Heading2"/>
      </w:pPr>
      <w:bookmarkStart w:id="17" w:name="_Toc199708054"/>
      <w:r>
        <w:t>1.4 Algorithmes de déplacement</w:t>
      </w:r>
      <w:bookmarkEnd w:id="17"/>
    </w:p>
    <w:p w14:paraId="1EABE77E" w14:textId="6B82842A" w:rsidR="00444674" w:rsidRDefault="00444674" w:rsidP="00AA6586">
      <w:pPr>
        <w:pStyle w:val="Heading3"/>
      </w:pPr>
      <w:bookmarkStart w:id="18" w:name="_Toc199708055"/>
      <w:r>
        <w:t>Déplacement selon la couleur :</w:t>
      </w:r>
      <w:bookmarkEnd w:id="18"/>
    </w:p>
    <w:p w14:paraId="1BF4C2D0" w14:textId="77777777" w:rsidR="006367BF" w:rsidRDefault="006367BF" w:rsidP="006367BF">
      <w:r>
        <w:t>Déplacement selon la couleur :</w:t>
      </w:r>
    </w:p>
    <w:p w14:paraId="17E271B1" w14:textId="77777777" w:rsidR="006367BF" w:rsidRDefault="006367BF" w:rsidP="006367BF">
      <w:r>
        <w:t>- Bleu → roi</w:t>
      </w:r>
    </w:p>
    <w:p w14:paraId="65305BC1" w14:textId="77777777" w:rsidR="006367BF" w:rsidRDefault="006367BF" w:rsidP="006367BF">
      <w:r>
        <w:t>- Vert → cavalier</w:t>
      </w:r>
    </w:p>
    <w:p w14:paraId="0B3CEDC2" w14:textId="77777777" w:rsidR="006367BF" w:rsidRDefault="006367BF" w:rsidP="006367BF">
      <w:r>
        <w:t>- Jaune → fou (1ère jaune rencontrée)</w:t>
      </w:r>
    </w:p>
    <w:p w14:paraId="2D23D9FD" w14:textId="3B79DB82" w:rsidR="00444674" w:rsidRDefault="006367BF" w:rsidP="006367BF">
      <w:r>
        <w:t>- Rouge → tour (1ère rouge rencontrée)</w:t>
      </w:r>
    </w:p>
    <w:p w14:paraId="5035457B" w14:textId="77777777" w:rsidR="00444674" w:rsidRDefault="00444674" w:rsidP="00444674"/>
    <w:p w14:paraId="26B75554" w14:textId="77777777" w:rsidR="00444674" w:rsidRDefault="00444674" w:rsidP="005B6BEC">
      <w:pPr>
        <w:pStyle w:val="Heading2"/>
      </w:pPr>
      <w:bookmarkStart w:id="19" w:name="_Toc199708056"/>
      <w:r>
        <w:t>1.5 Conditions de victoire</w:t>
      </w:r>
      <w:bookmarkEnd w:id="19"/>
    </w:p>
    <w:p w14:paraId="62749B35" w14:textId="77777777" w:rsidR="00444674" w:rsidRDefault="00444674" w:rsidP="00444674"/>
    <w:p w14:paraId="2E731FDD" w14:textId="77777777" w:rsidR="00444674" w:rsidRDefault="00444674" w:rsidP="004023D5">
      <w:pPr>
        <w:pStyle w:val="Heading3"/>
      </w:pPr>
      <w:bookmarkStart w:id="20" w:name="_Toc199708057"/>
      <w:r>
        <w:t>Katarenga : occupation des deux camps ou élimination adverse.</w:t>
      </w:r>
      <w:bookmarkEnd w:id="20"/>
    </w:p>
    <w:p w14:paraId="119A3270" w14:textId="716908AF" w:rsidR="00444674" w:rsidRDefault="009E30A6" w:rsidP="009E30A6">
      <w:r w:rsidRPr="009E30A6">
        <w:t>Pour gagner à Katarenga, il faut occuper les deux camps adverses ou éliminer tous les pions adverses. Le programme vérifie après chaque déplacement si un joueur remplit </w:t>
      </w:r>
      <w:r w:rsidR="00070B3B">
        <w:br/>
        <w:t>l</w:t>
      </w:r>
      <w:r w:rsidRPr="009E30A6">
        <w:t>’une de ces conditions en analysant la matrice du plateau.</w:t>
      </w:r>
    </w:p>
    <w:p w14:paraId="638D9B4C" w14:textId="77777777" w:rsidR="00444674" w:rsidRDefault="00444674" w:rsidP="004023D5">
      <w:pPr>
        <w:pStyle w:val="Heading3"/>
      </w:pPr>
      <w:bookmarkStart w:id="21" w:name="_Toc199708058"/>
      <w:r>
        <w:t>Congress : formation d’un bloc connecté.</w:t>
      </w:r>
      <w:bookmarkEnd w:id="21"/>
    </w:p>
    <w:p w14:paraId="21629BD7" w14:textId="6C087B21" w:rsidR="00675B52" w:rsidRPr="00675B52" w:rsidRDefault="009E30A6" w:rsidP="00675B52">
      <w:r w:rsidRPr="009E30A6">
        <w:t>Dans ce mode, le but est de former un bloc de pions connectés. Le code parcourt les lignes et colonnes pour vérifier si un joueur a réussi à aligner tous ses pions, ce qui signifie une victoire.</w:t>
      </w:r>
    </w:p>
    <w:p w14:paraId="692D0BB4" w14:textId="77777777" w:rsidR="00444674" w:rsidRDefault="00444674" w:rsidP="004023D5">
      <w:pPr>
        <w:pStyle w:val="Heading3"/>
      </w:pPr>
      <w:bookmarkStart w:id="22" w:name="_Toc199708059"/>
      <w:r>
        <w:t>Isolation : dernier à pouvoir poser un pion.</w:t>
      </w:r>
      <w:bookmarkEnd w:id="22"/>
    </w:p>
    <w:p w14:paraId="0026DD06" w14:textId="4A3A3D2B" w:rsidR="00444674" w:rsidRDefault="00CF1181" w:rsidP="00444674">
      <w:r w:rsidRPr="00CF1181">
        <w:t>Le gagnant est le dernier joueur à avoir pu poser ou déplacer un pion. Après chaque coup, le programme regarde si l’autre joueur a encore des coups possibles : si ce n’est pas </w:t>
      </w:r>
      <w:r w:rsidR="00E029B1">
        <w:br/>
      </w:r>
      <w:r w:rsidRPr="00CF1181">
        <w:t>le cas, la partie est terminée.</w:t>
      </w:r>
    </w:p>
    <w:p w14:paraId="2625BC75" w14:textId="77777777" w:rsidR="00444674" w:rsidRDefault="00444674" w:rsidP="00444674"/>
    <w:p w14:paraId="6BC5EE3F" w14:textId="77777777" w:rsidR="00CF1181" w:rsidRDefault="00CF1181" w:rsidP="005B6BEC">
      <w:pPr>
        <w:pStyle w:val="Heading2"/>
      </w:pPr>
    </w:p>
    <w:p w14:paraId="15CDE9B1" w14:textId="77777777" w:rsidR="00CF1181" w:rsidRDefault="00CF1181" w:rsidP="005B6BEC">
      <w:pPr>
        <w:pStyle w:val="Heading2"/>
      </w:pPr>
    </w:p>
    <w:p w14:paraId="10BB9A6A" w14:textId="64A68213" w:rsidR="00444674" w:rsidRDefault="009C73C0" w:rsidP="005B6BEC">
      <w:pPr>
        <w:pStyle w:val="Heading2"/>
      </w:pPr>
      <w:bookmarkStart w:id="23" w:name="_Toc199708060"/>
      <w:r>
        <w:br/>
      </w:r>
      <w:r w:rsidR="00444674">
        <w:t>1.6 Communication réseau</w:t>
      </w:r>
      <w:bookmarkEnd w:id="23"/>
    </w:p>
    <w:p w14:paraId="3F65610D" w14:textId="23469101" w:rsidR="00444674" w:rsidRDefault="002B2ED3" w:rsidP="002B2ED3">
      <w:r w:rsidRPr="002B2ED3">
        <w:t>- Utilisation de TCP (`SOCK_STREAM`) pour garantir la fiabilité des échanges.</w:t>
      </w:r>
    </w:p>
    <w:p w14:paraId="0E8ECF3F" w14:textId="77777777" w:rsidR="006D110B" w:rsidRDefault="006D110B" w:rsidP="006D110B">
      <w:r>
        <w:t>- Architecture client/serveur.</w:t>
      </w:r>
    </w:p>
    <w:p w14:paraId="20934464" w14:textId="17B16693" w:rsidR="00444674" w:rsidRDefault="006D110B" w:rsidP="006D110B">
      <w:r>
        <w:t>- Un joueur crée un serveur, l’autre rejoint via l’IP.</w:t>
      </w:r>
    </w:p>
    <w:p w14:paraId="618AEC55" w14:textId="77777777" w:rsidR="00611B9A" w:rsidRDefault="00611B9A" w:rsidP="00611B9A">
      <w:r>
        <w:t>- Protocole textuel simple : codes de commandes en début de message (`m` pour move, `c` pour camp, `n` pour name, etc.).</w:t>
      </w:r>
    </w:p>
    <w:p w14:paraId="299952B8" w14:textId="77777777" w:rsidR="00611B9A" w:rsidRDefault="00611B9A" w:rsidP="00611B9A">
      <w:r>
        <w:t>- Exemples de commandes :</w:t>
      </w:r>
    </w:p>
    <w:p w14:paraId="7A072E83" w14:textId="377D0A16" w:rsidR="00611B9A" w:rsidRDefault="00611B9A" w:rsidP="00611B9A">
      <w:r>
        <w:t xml:space="preserve">    - `m4725` : déplacement d’un pion de 47 à 25.</w:t>
      </w:r>
      <w:r w:rsidR="00802F6B">
        <w:t xml:space="preserve"> (</w:t>
      </w:r>
      <w:r w:rsidR="00CA74D9">
        <w:t>Au lieu d</w:t>
      </w:r>
      <w:r w:rsidR="00977C1F">
        <w:t xml:space="preserve">’avoir deux paramètres pour </w:t>
      </w:r>
      <w:r w:rsidR="001570AB">
        <w:t xml:space="preserve">un pion, </w:t>
      </w:r>
      <w:r w:rsidR="005A1C60">
        <w:t>sa coordon</w:t>
      </w:r>
      <w:r w:rsidR="00193AB5">
        <w:t>n</w:t>
      </w:r>
      <w:r w:rsidR="005A1C60">
        <w:t>ée x</w:t>
      </w:r>
      <w:r w:rsidR="00193AB5">
        <w:t xml:space="preserve"> est la dizaine de ce nombre et l’unité est son axe vertical : 47 </w:t>
      </w:r>
      <w:r w:rsidR="000252A2">
        <w:t>représentés le pion positionné en x = 4 et y = 7.</w:t>
      </w:r>
    </w:p>
    <w:p w14:paraId="00905759" w14:textId="77777777" w:rsidR="00611B9A" w:rsidRDefault="00611B9A" w:rsidP="00611B9A">
      <w:r>
        <w:t xml:space="preserve">    - `c02` : camp pour le pion 2.</w:t>
      </w:r>
    </w:p>
    <w:p w14:paraId="1BF6E5C2" w14:textId="3C739945" w:rsidR="00444674" w:rsidRDefault="00611B9A" w:rsidP="00611B9A">
      <w:r>
        <w:t xml:space="preserve">    - `nName` : envoi du nom.</w:t>
      </w:r>
    </w:p>
    <w:p w14:paraId="433EE38C" w14:textId="77777777" w:rsidR="00444674" w:rsidRDefault="00444674" w:rsidP="00444674"/>
    <w:p w14:paraId="5EAC3F2F" w14:textId="46555E12" w:rsidR="00444674" w:rsidRDefault="00444674" w:rsidP="005B6BEC">
      <w:pPr>
        <w:pStyle w:val="Heading1"/>
      </w:pPr>
      <w:bookmarkStart w:id="24" w:name="_Toc199708061"/>
      <w:r>
        <w:t>2. Manuel du jeu</w:t>
      </w:r>
      <w:bookmarkEnd w:id="24"/>
      <w:r>
        <w:t xml:space="preserve"> </w:t>
      </w:r>
    </w:p>
    <w:p w14:paraId="689D0FAD" w14:textId="77777777" w:rsidR="00444674" w:rsidRDefault="00444674" w:rsidP="00444674"/>
    <w:p w14:paraId="6C6F3C3B" w14:textId="77777777" w:rsidR="00444674" w:rsidRDefault="00444674" w:rsidP="001E1137">
      <w:pPr>
        <w:pStyle w:val="Heading2"/>
      </w:pPr>
      <w:bookmarkStart w:id="25" w:name="_Toc199708062"/>
      <w:r>
        <w:t>2.1 Prérequis / Installation</w:t>
      </w:r>
      <w:bookmarkEnd w:id="25"/>
    </w:p>
    <w:p w14:paraId="0764C304" w14:textId="02874EEA" w:rsidR="00EB6929" w:rsidRPr="00EB6929" w:rsidRDefault="00EB6929" w:rsidP="00EB6929">
      <w:r>
        <w:t>Lancement du jeu via le l’</w:t>
      </w:r>
      <w:r w:rsidR="005C0D96">
        <w:t>exécutable mis à disposition.</w:t>
      </w:r>
    </w:p>
    <w:p w14:paraId="0BA117B6" w14:textId="6A91074C" w:rsidR="00444674" w:rsidRDefault="00444674" w:rsidP="001E1137">
      <w:pPr>
        <w:pStyle w:val="Heading2"/>
      </w:pPr>
      <w:bookmarkStart w:id="26" w:name="_Toc199708063"/>
      <w:r>
        <w:t>2.2 Menu principal</w:t>
      </w:r>
      <w:r w:rsidR="006F1448">
        <w:t> :</w:t>
      </w:r>
      <w:bookmarkEnd w:id="26"/>
      <w:r w:rsidR="006F1448">
        <w:t xml:space="preserve"> </w:t>
      </w:r>
    </w:p>
    <w:p w14:paraId="3E174FF3" w14:textId="286BD9D8" w:rsidR="00444674" w:rsidRDefault="005C0D96" w:rsidP="00444674">
      <w:r>
        <w:t xml:space="preserve">Dans le menu principal vous aurez plusieurs </w:t>
      </w:r>
      <w:r w:rsidR="00580478">
        <w:t xml:space="preserve"> options : </w:t>
      </w:r>
    </w:p>
    <w:p w14:paraId="1F62E4E9" w14:textId="08FFDEB9" w:rsidR="00444674" w:rsidRDefault="00D728AB" w:rsidP="00444674">
      <w:r>
        <w:t>Local</w:t>
      </w:r>
      <w:r w:rsidR="00580478">
        <w:t xml:space="preserve"> : Permet de créer une partie </w:t>
      </w:r>
      <w:r w:rsidR="004C5283">
        <w:t xml:space="preserve">en localement avec un ami ou un ordinateur </w:t>
      </w:r>
      <w:r w:rsidR="00157635">
        <w:t xml:space="preserve">dont on pourra changer la difficulté </w:t>
      </w:r>
    </w:p>
    <w:p w14:paraId="1566D1FE" w14:textId="423AB01B" w:rsidR="00D728AB" w:rsidRDefault="00D728AB" w:rsidP="00444674">
      <w:r>
        <w:t>Online</w:t>
      </w:r>
      <w:r w:rsidR="004C5283">
        <w:t xml:space="preserve"> : Permet de </w:t>
      </w:r>
      <w:r w:rsidR="00157635">
        <w:t>faire une partie en ligne e</w:t>
      </w:r>
    </w:p>
    <w:p w14:paraId="2FF48AFF" w14:textId="0C83280D" w:rsidR="00444674" w:rsidRDefault="001E1137" w:rsidP="00444674">
      <w:r>
        <w:t>Charger une partie</w:t>
      </w:r>
      <w:r w:rsidR="009C73C0">
        <w:t xml:space="preserve"> : Pour reprendre une partie </w:t>
      </w:r>
      <w:r w:rsidR="001D5C92">
        <w:t xml:space="preserve">qui aurai été arrêté prématurément </w:t>
      </w:r>
    </w:p>
    <w:p w14:paraId="7444D571" w14:textId="5D712249" w:rsidR="001F033F" w:rsidRDefault="001F033F" w:rsidP="00444674">
      <w:r>
        <w:t>Quitter le Menu</w:t>
      </w:r>
      <w:r w:rsidR="001D5C92">
        <w:t> : Permet de quitter le Jeu</w:t>
      </w:r>
    </w:p>
    <w:p w14:paraId="39509283" w14:textId="77777777" w:rsidR="00046CC6" w:rsidRDefault="00046CC6" w:rsidP="00444674"/>
    <w:p w14:paraId="538535FF" w14:textId="77777777" w:rsidR="00444674" w:rsidRDefault="00444674" w:rsidP="00444674"/>
    <w:p w14:paraId="38755DEA" w14:textId="77777777" w:rsidR="00444674" w:rsidRDefault="00444674" w:rsidP="001E1137">
      <w:pPr>
        <w:pStyle w:val="Heading2"/>
      </w:pPr>
      <w:bookmarkStart w:id="27" w:name="_Toc199708064"/>
      <w:r>
        <w:t>2.3 Règles des jeux</w:t>
      </w:r>
      <w:bookmarkEnd w:id="27"/>
    </w:p>
    <w:p w14:paraId="4A3DA64F" w14:textId="0168250D" w:rsidR="009B7C2C" w:rsidRDefault="009B7C2C" w:rsidP="00B02C6F">
      <w:bookmarkStart w:id="28" w:name="_Toc199708065"/>
      <w:r w:rsidRPr="00B02C6F">
        <w:rPr>
          <w:rStyle w:val="Heading3Char"/>
        </w:rPr>
        <w:t xml:space="preserve">Règles </w:t>
      </w:r>
      <w:r>
        <w:rPr>
          <w:rStyle w:val="Heading3Char"/>
        </w:rPr>
        <w:t>c</w:t>
      </w:r>
      <w:r w:rsidRPr="00B02C6F">
        <w:rPr>
          <w:rStyle w:val="Heading3Char"/>
        </w:rPr>
        <w:t>ommunes</w:t>
      </w:r>
      <w:r w:rsidR="00B02C6F" w:rsidRPr="00B02C6F">
        <w:rPr>
          <w:rStyle w:val="Heading3Char"/>
        </w:rPr>
        <w:t xml:space="preserve"> aux 3 jeux :</w:t>
      </w:r>
      <w:bookmarkEnd w:id="28"/>
      <w:r w:rsidR="00B02C6F">
        <w:t xml:space="preserve"> </w:t>
      </w:r>
      <w:r>
        <w:br/>
      </w:r>
      <w:r w:rsidR="002C2630">
        <w:t>Les jeux se jouent tous en un contre un</w:t>
      </w:r>
      <w:r w:rsidR="00212B6F">
        <w:t>.</w:t>
      </w:r>
    </w:p>
    <w:p w14:paraId="02C2E900" w14:textId="13EBE347" w:rsidR="00046CC6" w:rsidRPr="00D97F20" w:rsidRDefault="009B7C2C" w:rsidP="00444674">
      <w:pPr>
        <w:rPr>
          <w:rStyle w:val="Heading3Char"/>
          <w:rFonts w:eastAsiaTheme="minorHAnsi" w:cstheme="minorBidi"/>
          <w:color w:val="auto"/>
          <w:sz w:val="24"/>
          <w:szCs w:val="24"/>
        </w:rPr>
      </w:pPr>
      <w:r>
        <w:t xml:space="preserve">Déplacements : </w:t>
      </w:r>
      <w:r>
        <w:br/>
      </w:r>
      <w:r w:rsidR="00B02C6F">
        <w:br/>
        <w:t>Un pion sur une case rouge se déplace comme une tour, sur une case jaune comme un fou, sur une case verte comme un cavalier, et sur une case bleue comme un roi. Il peut se déplacer jusqu'à n'importe quelle distance sans toutefois pouvoir dépasser la prochaine case de la couleur à partir de laquelle il a commencé dans le cas de la tour ou du fou.</w:t>
      </w:r>
    </w:p>
    <w:p w14:paraId="74C74183" w14:textId="22ADDB4D" w:rsidR="00444674" w:rsidRDefault="000353F3" w:rsidP="006B586E">
      <w:pPr>
        <w:pStyle w:val="Heading4"/>
      </w:pPr>
      <w:bookmarkStart w:id="29" w:name="_Toc199708066"/>
      <w:r w:rsidRPr="003232F6">
        <w:rPr>
          <w:rStyle w:val="Heading3Char"/>
        </w:rPr>
        <w:t>Katarenga</w:t>
      </w:r>
      <w:r w:rsidR="0008388B" w:rsidRPr="003232F6">
        <w:rPr>
          <w:rStyle w:val="Heading3Char"/>
        </w:rPr>
        <w:t> :</w:t>
      </w:r>
      <w:bookmarkEnd w:id="29"/>
      <w:r w:rsidR="0008388B">
        <w:t xml:space="preserve"> </w:t>
      </w:r>
      <w:r w:rsidR="0008388B">
        <w:br/>
      </w:r>
    </w:p>
    <w:p w14:paraId="77E2F7EC" w14:textId="0A6C77D5" w:rsidR="00F01D51" w:rsidRDefault="00F01D51" w:rsidP="00444674">
      <w:r>
        <w:t xml:space="preserve">Initialisation du plateau : </w:t>
      </w:r>
    </w:p>
    <w:p w14:paraId="23A251D7" w14:textId="27BD40C0" w:rsidR="00F01D51" w:rsidRDefault="00F01D51" w:rsidP="00444674">
      <w:r>
        <w:t>On placera ici 8 pions</w:t>
      </w:r>
      <w:r w:rsidR="005017ED">
        <w:t xml:space="preserve"> d’une couleur</w:t>
      </w:r>
      <w:r>
        <w:t xml:space="preserve"> </w:t>
      </w:r>
      <w:r w:rsidR="00D20E5F">
        <w:t xml:space="preserve">sur </w:t>
      </w:r>
      <w:r w:rsidR="009B7C2C">
        <w:t>une ligne</w:t>
      </w:r>
      <w:r w:rsidR="005017ED">
        <w:t xml:space="preserve"> et 8 autres pions sur la ligne du cadrant </w:t>
      </w:r>
      <w:r w:rsidR="00046CC6">
        <w:t>opposer</w:t>
      </w:r>
      <w:r w:rsidR="005017ED">
        <w:t xml:space="preserve"> à celle-ci</w:t>
      </w:r>
      <w:r w:rsidR="009B7C2C">
        <w:t>.</w:t>
      </w:r>
    </w:p>
    <w:p w14:paraId="11E494BD" w14:textId="77777777" w:rsidR="004F6275" w:rsidRDefault="00444674" w:rsidP="00444674">
      <w:r>
        <w:t>Objectif</w:t>
      </w:r>
      <w:r w:rsidR="002429EA">
        <w:t xml:space="preserve"> : </w:t>
      </w:r>
    </w:p>
    <w:p w14:paraId="1B2924A5" w14:textId="292B7744" w:rsidR="00444674" w:rsidRDefault="004F6275" w:rsidP="00444674">
      <w:r>
        <w:t>Atteindre les deux camps adverses</w:t>
      </w:r>
      <w:r w:rsidR="00FA7EAF">
        <w:t xml:space="preserve"> qui sont accessibles si un pion est sur la ligne opposé à celle de s</w:t>
      </w:r>
      <w:r w:rsidR="00F01D51">
        <w:t>a ligne de</w:t>
      </w:r>
      <w:r w:rsidR="00FA7EAF">
        <w:t xml:space="preserve"> départ, le joueur propriétaire du pion peut alors </w:t>
      </w:r>
      <w:r w:rsidR="004E0FC5">
        <w:t>utiliser un mouvement pour atteindre le dit camp en utilisant un tour de jeu, une autre condition de victoire s’apparente à r</w:t>
      </w:r>
      <w:r w:rsidR="002429EA">
        <w:t xml:space="preserve">éduire le nombre de pions de l’adversaire </w:t>
      </w:r>
      <w:r>
        <w:t xml:space="preserve">jusqu’à ce qu’il ne puisse plus réussir l’objectif énoncé </w:t>
      </w:r>
      <w:r w:rsidR="004E0FC5">
        <w:t>précédemment.</w:t>
      </w:r>
    </w:p>
    <w:p w14:paraId="296D724D" w14:textId="77777777" w:rsidR="00F41E12" w:rsidRDefault="00F41E12" w:rsidP="00F41E12">
      <w:r>
        <w:br/>
        <w:t>On notera que la capture est interdite au premier tour.</w:t>
      </w:r>
    </w:p>
    <w:p w14:paraId="42977992" w14:textId="0CAE5D4C" w:rsidR="001D5C92" w:rsidRDefault="001D5C92" w:rsidP="006B586E">
      <w:pPr>
        <w:pStyle w:val="Heading4"/>
      </w:pPr>
    </w:p>
    <w:p w14:paraId="049F45E9" w14:textId="1D381C9C" w:rsidR="001D5C92" w:rsidRDefault="001D5C92" w:rsidP="006B586E">
      <w:pPr>
        <w:pStyle w:val="Heading4"/>
      </w:pPr>
    </w:p>
    <w:p w14:paraId="42010975" w14:textId="77777777" w:rsidR="001D5C92" w:rsidRDefault="001D5C92" w:rsidP="006B586E">
      <w:pPr>
        <w:pStyle w:val="Heading4"/>
      </w:pPr>
    </w:p>
    <w:p w14:paraId="2BF0F0A0" w14:textId="77777777" w:rsidR="001D5C92" w:rsidRDefault="001D5C92" w:rsidP="006B586E">
      <w:pPr>
        <w:pStyle w:val="Heading4"/>
      </w:pPr>
    </w:p>
    <w:p w14:paraId="609CE843" w14:textId="77777777" w:rsidR="001D5C92" w:rsidRDefault="001D5C92" w:rsidP="006B586E">
      <w:pPr>
        <w:pStyle w:val="Heading4"/>
      </w:pPr>
    </w:p>
    <w:p w14:paraId="25E14DEA" w14:textId="77777777" w:rsidR="00E029B1" w:rsidRPr="00E029B1" w:rsidRDefault="00E029B1" w:rsidP="00E029B1"/>
    <w:p w14:paraId="1D4F61AE" w14:textId="77777777" w:rsidR="00E029B1" w:rsidRDefault="00E029B1" w:rsidP="006B586E">
      <w:pPr>
        <w:pStyle w:val="Heading4"/>
      </w:pPr>
    </w:p>
    <w:p w14:paraId="3ADB5735" w14:textId="77777777" w:rsidR="00E029B1" w:rsidRDefault="00E029B1" w:rsidP="006B586E">
      <w:pPr>
        <w:pStyle w:val="Heading4"/>
      </w:pPr>
    </w:p>
    <w:p w14:paraId="15ED7B7F" w14:textId="77777777" w:rsidR="00E029B1" w:rsidRDefault="00E029B1" w:rsidP="006B586E">
      <w:pPr>
        <w:pStyle w:val="Heading4"/>
      </w:pPr>
    </w:p>
    <w:p w14:paraId="0EA3B4BC" w14:textId="0BAD644C" w:rsidR="00212B6F" w:rsidRDefault="00F01D51" w:rsidP="006B586E">
      <w:pPr>
        <w:pStyle w:val="Heading4"/>
      </w:pPr>
      <w:r>
        <w:t>Congres </w:t>
      </w:r>
    </w:p>
    <w:p w14:paraId="6FBA2AE1" w14:textId="33B5B649" w:rsidR="00212B6F" w:rsidRDefault="000F709B" w:rsidP="00212B6F">
      <w:r>
        <w:t xml:space="preserve">Initialisation du plateau on positionnera les pions comme sur le schéma suivant : </w:t>
      </w:r>
    </w:p>
    <w:p w14:paraId="04EA6CED" w14:textId="359987AE" w:rsidR="000F709B" w:rsidRPr="00212B6F" w:rsidRDefault="00466390" w:rsidP="00212B6F">
      <w:r>
        <w:rPr>
          <w:noProof/>
        </w:rPr>
        <w:drawing>
          <wp:inline distT="0" distB="0" distL="0" distR="0" wp14:anchorId="5DF6E790" wp14:editId="20F47F8C">
            <wp:extent cx="1366637" cy="1370542"/>
            <wp:effectExtent l="0" t="0" r="5080" b="1270"/>
            <wp:docPr id="51407706" name="Picture 8" descr="A colorful game with black and white ba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7706" name="Picture 8" descr="A colorful game with black and white ball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376586" cy="1380520"/>
                    </a:xfrm>
                    <a:prstGeom prst="rect">
                      <a:avLst/>
                    </a:prstGeom>
                  </pic:spPr>
                </pic:pic>
              </a:graphicData>
            </a:graphic>
          </wp:inline>
        </w:drawing>
      </w:r>
    </w:p>
    <w:p w14:paraId="63A0ACC6" w14:textId="77777777" w:rsidR="0010229F" w:rsidRDefault="00F01D51" w:rsidP="00F01D51">
      <w:r>
        <w:t>Objectif</w:t>
      </w:r>
      <w:r w:rsidR="00466390">
        <w:t xml:space="preserve"> : </w:t>
      </w:r>
    </w:p>
    <w:p w14:paraId="79916FEA" w14:textId="0A3BA08D" w:rsidR="00466390" w:rsidRPr="00F01D51" w:rsidRDefault="0010229F" w:rsidP="00F01D51">
      <w:r>
        <w:br/>
      </w:r>
      <w:r w:rsidR="00407DCF">
        <w:t>A tour de rôle les joueurs</w:t>
      </w:r>
      <w:r w:rsidR="003D1916">
        <w:t xml:space="preserve"> pourront</w:t>
      </w:r>
      <w:r>
        <w:t xml:space="preserve"> déplace</w:t>
      </w:r>
      <w:r w:rsidR="003D1916">
        <w:t>r</w:t>
      </w:r>
      <w:r>
        <w:t xml:space="preserve"> </w:t>
      </w:r>
      <w:r w:rsidR="003D1916">
        <w:t>l</w:t>
      </w:r>
      <w:r>
        <w:t xml:space="preserve">es pions comme indiqué </w:t>
      </w:r>
      <w:r w:rsidR="003D1916">
        <w:t>dans la partie déplacement des pièces</w:t>
      </w:r>
      <w:r w:rsidR="00407DCF">
        <w:t>.</w:t>
      </w:r>
      <w:r>
        <w:br/>
      </w:r>
      <w:r w:rsidR="00466390">
        <w:t xml:space="preserve">Le but ici </w:t>
      </w:r>
      <w:r w:rsidR="004A5D7A">
        <w:t xml:space="preserve">est de </w:t>
      </w:r>
      <w:r w:rsidR="003D1916">
        <w:t xml:space="preserve">créer un bloc de pions de notre couleur en faisant en sorte qu’il y en </w:t>
      </w:r>
      <w:r w:rsidR="007440E0">
        <w:t>a</w:t>
      </w:r>
      <w:r w:rsidR="003D1916">
        <w:t xml:space="preserve"> tout le temps un coller </w:t>
      </w:r>
      <w:r w:rsidR="00CF4C52">
        <w:t xml:space="preserve">verticalement </w:t>
      </w:r>
      <w:r w:rsidR="003D1916">
        <w:t xml:space="preserve">ou </w:t>
      </w:r>
      <w:r w:rsidR="00CF4C52">
        <w:t>horizontalement</w:t>
      </w:r>
      <w:r w:rsidR="000960F9">
        <w:t xml:space="preserve"> à un autre de sa couleur</w:t>
      </w:r>
      <w:r w:rsidR="00CF4C52">
        <w:t xml:space="preserve">. </w:t>
      </w:r>
      <w:r w:rsidR="003D1916">
        <w:br/>
      </w:r>
      <w:r w:rsidR="00CF4C52">
        <w:t>Pour cela on interdira toute capture</w:t>
      </w:r>
    </w:p>
    <w:p w14:paraId="39952306" w14:textId="7366414F" w:rsidR="00F41E12" w:rsidRDefault="000960F9" w:rsidP="006B586E">
      <w:pPr>
        <w:pStyle w:val="Heading4"/>
      </w:pPr>
      <w:r>
        <w:t>Isolation</w:t>
      </w:r>
    </w:p>
    <w:p w14:paraId="5019E93A" w14:textId="7AD7A8A0" w:rsidR="008A7E65" w:rsidRPr="008A7E65" w:rsidRDefault="000960F9" w:rsidP="008A7E65">
      <w:r>
        <w:t>Initialisation du plateau</w:t>
      </w:r>
      <w:r w:rsidR="00BC18F5">
        <w:t xml:space="preserve"> : </w:t>
      </w:r>
      <w:r w:rsidR="00BC18F5">
        <w:br/>
      </w:r>
      <w:r w:rsidR="008A7E65" w:rsidRPr="008A7E65">
        <w:t xml:space="preserve">Le plateau </w:t>
      </w:r>
      <w:r w:rsidR="008A7E65">
        <w:t xml:space="preserve">restera </w:t>
      </w:r>
      <w:r w:rsidR="008A7E65" w:rsidRPr="008A7E65">
        <w:t>vide.</w:t>
      </w:r>
    </w:p>
    <w:p w14:paraId="0D1548F0" w14:textId="77777777" w:rsidR="008A7E65" w:rsidRPr="008A7E65" w:rsidRDefault="008A7E65" w:rsidP="008A7E65">
      <w:r w:rsidRPr="008A7E65">
        <w:t>À tour de rôle chaque joueur pose un de ses pions sur une case vide de telle sorte que celui-ci ne soit pas en prise (</w:t>
      </w:r>
      <w:r w:rsidRPr="008A7E65">
        <w:rPr>
          <w:i/>
          <w:iCs/>
        </w:rPr>
        <w:t>i.e.</w:t>
      </w:r>
      <w:r w:rsidRPr="008A7E65">
        <w:t> ne puisse être potentiellement capturé) par un des pions déjà présents sur le plateau (de l'une ou l'autre couleur).</w:t>
      </w:r>
    </w:p>
    <w:p w14:paraId="049BE420" w14:textId="77777777" w:rsidR="008A7E65" w:rsidRPr="008A7E65" w:rsidRDefault="008A7E65" w:rsidP="008A7E65">
      <w:r w:rsidRPr="008A7E65">
        <w:t>Il n'y a donc ni déplacements ni captures dans ce jeu.</w:t>
      </w:r>
    </w:p>
    <w:p w14:paraId="6B8B574B" w14:textId="77777777" w:rsidR="008A7E65" w:rsidRPr="008A7E65" w:rsidRDefault="008A7E65" w:rsidP="008A7E65">
      <w:r w:rsidRPr="008A7E65">
        <w:t>Le vainqueur est le dernier joueur à pouvoir poser un pion.</w:t>
      </w:r>
    </w:p>
    <w:p w14:paraId="470B1C7E" w14:textId="5BA0D6E0" w:rsidR="00BC18F5" w:rsidRDefault="00BC18F5" w:rsidP="00444674"/>
    <w:p w14:paraId="5F7AA354" w14:textId="77777777" w:rsidR="00444674" w:rsidRDefault="00444674" w:rsidP="00444674"/>
    <w:p w14:paraId="58FDBB34" w14:textId="77777777" w:rsidR="00444674" w:rsidRDefault="00444674" w:rsidP="00444674"/>
    <w:p w14:paraId="6353F87C" w14:textId="77777777" w:rsidR="00E029B1" w:rsidRDefault="00E029B1" w:rsidP="005C0D96">
      <w:pPr>
        <w:pStyle w:val="Heading2"/>
      </w:pPr>
      <w:bookmarkStart w:id="30" w:name="_Toc199708067"/>
    </w:p>
    <w:p w14:paraId="24F04D3F" w14:textId="77777777" w:rsidR="00E029B1" w:rsidRDefault="00E029B1" w:rsidP="005C0D96">
      <w:pPr>
        <w:pStyle w:val="Heading2"/>
      </w:pPr>
    </w:p>
    <w:p w14:paraId="67B36CE8" w14:textId="2260DA1A" w:rsidR="00444674" w:rsidRDefault="00444674" w:rsidP="005C0D96">
      <w:pPr>
        <w:pStyle w:val="Heading2"/>
      </w:pPr>
      <w:r>
        <w:t>2.4 Utilisation de l'interface</w:t>
      </w:r>
      <w:bookmarkEnd w:id="30"/>
    </w:p>
    <w:p w14:paraId="542DBF28" w14:textId="1C6E4888" w:rsidR="00444674" w:rsidRDefault="002D0B9A" w:rsidP="00444674">
      <w:r>
        <w:br/>
        <w:t>Création d’une partie en ligne</w:t>
      </w:r>
      <w:r w:rsidR="003F357F">
        <w:t xml:space="preserve"> : </w:t>
      </w:r>
      <w:r>
        <w:t xml:space="preserve"> </w:t>
      </w:r>
    </w:p>
    <w:p w14:paraId="7A0B4A21" w14:textId="04E47DF6" w:rsidR="00444674" w:rsidRDefault="00F9649F" w:rsidP="00444674">
      <w:r>
        <w:t>P</w:t>
      </w:r>
      <w:r w:rsidR="002A7A16" w:rsidRPr="002A7A16">
        <w:t xml:space="preserve">our </w:t>
      </w:r>
      <w:r w:rsidR="002A7A16">
        <w:t>cré</w:t>
      </w:r>
      <w:r>
        <w:t>e</w:t>
      </w:r>
      <w:r w:rsidR="002A7A16">
        <w:t xml:space="preserve"> une partie en ligne on </w:t>
      </w:r>
      <w:r w:rsidR="002A7A16" w:rsidRPr="002A7A16">
        <w:t xml:space="preserve">met </w:t>
      </w:r>
      <w:r w:rsidR="002A7A16">
        <w:t>s</w:t>
      </w:r>
      <w:r w:rsidR="002A7A16" w:rsidRPr="002A7A16">
        <w:t xml:space="preserve">on nom puis </w:t>
      </w:r>
      <w:r w:rsidR="002A7A16">
        <w:t>on</w:t>
      </w:r>
      <w:r w:rsidR="002A7A16" w:rsidRPr="002A7A16">
        <w:t xml:space="preserve"> </w:t>
      </w:r>
      <w:r w:rsidR="005525B1">
        <w:t xml:space="preserve">une adresse </w:t>
      </w:r>
      <w:r w:rsidR="002A7A16" w:rsidRPr="002A7A16">
        <w:t xml:space="preserve">IP que </w:t>
      </w:r>
      <w:r w:rsidR="003F357F">
        <w:t xml:space="preserve">vous donnez </w:t>
      </w:r>
      <w:r>
        <w:t xml:space="preserve">à l’autre personne avec laquelle </w:t>
      </w:r>
      <w:r w:rsidR="003F357F">
        <w:t>vous</w:t>
      </w:r>
      <w:r>
        <w:t xml:space="preserve"> v</w:t>
      </w:r>
      <w:r w:rsidR="003F357F">
        <w:t>oulez</w:t>
      </w:r>
      <w:r>
        <w:t xml:space="preserve"> créer </w:t>
      </w:r>
      <w:r w:rsidR="003F357F">
        <w:t>votre</w:t>
      </w:r>
      <w:r>
        <w:t xml:space="preserve"> partie, et pour rejoindre une partie on va </w:t>
      </w:r>
      <w:r w:rsidR="003F357F">
        <w:t xml:space="preserve">mettre </w:t>
      </w:r>
      <w:r w:rsidR="00340036">
        <w:t>l’IP</w:t>
      </w:r>
      <w:r w:rsidR="003F357F">
        <w:t xml:space="preserve"> dans </w:t>
      </w:r>
      <w:r w:rsidR="00340036">
        <w:t>la zone dédiée</w:t>
      </w:r>
      <w:r w:rsidR="00810BBE">
        <w:t>.</w:t>
      </w:r>
    </w:p>
    <w:p w14:paraId="01FE35CB" w14:textId="77777777" w:rsidR="00A91A3D" w:rsidRDefault="00A91A3D"/>
    <w:sectPr w:rsidR="00A91A3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334AB" w14:textId="77777777" w:rsidR="00DD6BBE" w:rsidRDefault="00DD6BBE" w:rsidP="0092781C">
      <w:pPr>
        <w:spacing w:after="0" w:line="240" w:lineRule="auto"/>
      </w:pPr>
      <w:r>
        <w:separator/>
      </w:r>
    </w:p>
  </w:endnote>
  <w:endnote w:type="continuationSeparator" w:id="0">
    <w:p w14:paraId="469B0E48" w14:textId="77777777" w:rsidR="00DD6BBE" w:rsidRDefault="00DD6BBE" w:rsidP="00927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182916"/>
      <w:docPartObj>
        <w:docPartGallery w:val="Page Numbers (Bottom of Page)"/>
        <w:docPartUnique/>
      </w:docPartObj>
    </w:sdtPr>
    <w:sdtEndPr/>
    <w:sdtContent>
      <w:p w14:paraId="720C42EB" w14:textId="0771EE4B" w:rsidR="0092781C" w:rsidRDefault="0092781C">
        <w:pPr>
          <w:pStyle w:val="Footer"/>
          <w:jc w:val="right"/>
        </w:pPr>
        <w:r>
          <w:fldChar w:fldCharType="begin"/>
        </w:r>
        <w:r>
          <w:instrText>PAGE   \* MERGEFORMAT</w:instrText>
        </w:r>
        <w:r>
          <w:fldChar w:fldCharType="separate"/>
        </w:r>
        <w:r>
          <w:t>2</w:t>
        </w:r>
        <w:r>
          <w:fldChar w:fldCharType="end"/>
        </w:r>
      </w:p>
    </w:sdtContent>
  </w:sdt>
  <w:p w14:paraId="4BDCDBAE" w14:textId="77777777" w:rsidR="0092781C" w:rsidRDefault="00927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B0EB7" w14:textId="77777777" w:rsidR="00DD6BBE" w:rsidRDefault="00DD6BBE" w:rsidP="0092781C">
      <w:pPr>
        <w:spacing w:after="0" w:line="240" w:lineRule="auto"/>
      </w:pPr>
      <w:r>
        <w:separator/>
      </w:r>
    </w:p>
  </w:footnote>
  <w:footnote w:type="continuationSeparator" w:id="0">
    <w:p w14:paraId="2176F32D" w14:textId="77777777" w:rsidR="00DD6BBE" w:rsidRDefault="00DD6BBE" w:rsidP="00927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373F0"/>
    <w:multiLevelType w:val="multilevel"/>
    <w:tmpl w:val="15A8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1FFA"/>
    <w:multiLevelType w:val="multilevel"/>
    <w:tmpl w:val="F82E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B20A7"/>
    <w:multiLevelType w:val="multilevel"/>
    <w:tmpl w:val="BB1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47C9F"/>
    <w:multiLevelType w:val="multilevel"/>
    <w:tmpl w:val="7F5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90150"/>
    <w:multiLevelType w:val="multilevel"/>
    <w:tmpl w:val="2BDA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D44B9"/>
    <w:multiLevelType w:val="multilevel"/>
    <w:tmpl w:val="816C8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00CB8"/>
    <w:multiLevelType w:val="multilevel"/>
    <w:tmpl w:val="299A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66216"/>
    <w:multiLevelType w:val="multilevel"/>
    <w:tmpl w:val="56F4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C121A"/>
    <w:multiLevelType w:val="multilevel"/>
    <w:tmpl w:val="32F8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06EFA"/>
    <w:multiLevelType w:val="multilevel"/>
    <w:tmpl w:val="5B6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059DD"/>
    <w:multiLevelType w:val="multilevel"/>
    <w:tmpl w:val="60A2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199020">
    <w:abstractNumId w:val="9"/>
  </w:num>
  <w:num w:numId="2" w16cid:durableId="2083940787">
    <w:abstractNumId w:val="7"/>
  </w:num>
  <w:num w:numId="3" w16cid:durableId="1226719784">
    <w:abstractNumId w:val="4"/>
  </w:num>
  <w:num w:numId="4" w16cid:durableId="1485967325">
    <w:abstractNumId w:val="5"/>
  </w:num>
  <w:num w:numId="5" w16cid:durableId="461923319">
    <w:abstractNumId w:val="1"/>
  </w:num>
  <w:num w:numId="6" w16cid:durableId="1816603225">
    <w:abstractNumId w:val="3"/>
  </w:num>
  <w:num w:numId="7" w16cid:durableId="268702967">
    <w:abstractNumId w:val="6"/>
  </w:num>
  <w:num w:numId="8" w16cid:durableId="586614548">
    <w:abstractNumId w:val="10"/>
  </w:num>
  <w:num w:numId="9" w16cid:durableId="328020670">
    <w:abstractNumId w:val="0"/>
  </w:num>
  <w:num w:numId="10" w16cid:durableId="1298876721">
    <w:abstractNumId w:val="8"/>
  </w:num>
  <w:num w:numId="11" w16cid:durableId="940062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74"/>
    <w:rsid w:val="00005F1A"/>
    <w:rsid w:val="000252A2"/>
    <w:rsid w:val="00034C35"/>
    <w:rsid w:val="000353F3"/>
    <w:rsid w:val="00046CC6"/>
    <w:rsid w:val="00070B3B"/>
    <w:rsid w:val="0008388B"/>
    <w:rsid w:val="0009480C"/>
    <w:rsid w:val="00094BEC"/>
    <w:rsid w:val="000960F9"/>
    <w:rsid w:val="000E397C"/>
    <w:rsid w:val="000F1B4E"/>
    <w:rsid w:val="000F709B"/>
    <w:rsid w:val="0010229F"/>
    <w:rsid w:val="00113C15"/>
    <w:rsid w:val="00133824"/>
    <w:rsid w:val="001351DC"/>
    <w:rsid w:val="001570AB"/>
    <w:rsid w:val="00157635"/>
    <w:rsid w:val="001708A9"/>
    <w:rsid w:val="00193AB5"/>
    <w:rsid w:val="001A7870"/>
    <w:rsid w:val="001C5F58"/>
    <w:rsid w:val="001D5C92"/>
    <w:rsid w:val="001E042A"/>
    <w:rsid w:val="001E0D61"/>
    <w:rsid w:val="001E1137"/>
    <w:rsid w:val="001E5DEB"/>
    <w:rsid w:val="001E7C40"/>
    <w:rsid w:val="001F033F"/>
    <w:rsid w:val="00212790"/>
    <w:rsid w:val="00212B6F"/>
    <w:rsid w:val="0021463D"/>
    <w:rsid w:val="002429EA"/>
    <w:rsid w:val="00244CAF"/>
    <w:rsid w:val="00245EA9"/>
    <w:rsid w:val="0026205A"/>
    <w:rsid w:val="002708ED"/>
    <w:rsid w:val="002A7A16"/>
    <w:rsid w:val="002B2ED3"/>
    <w:rsid w:val="002C2630"/>
    <w:rsid w:val="002D0B9A"/>
    <w:rsid w:val="002E2BF3"/>
    <w:rsid w:val="002E40BE"/>
    <w:rsid w:val="003232F6"/>
    <w:rsid w:val="00331DA3"/>
    <w:rsid w:val="00340036"/>
    <w:rsid w:val="003629BC"/>
    <w:rsid w:val="00380DFB"/>
    <w:rsid w:val="003814BF"/>
    <w:rsid w:val="00387B1E"/>
    <w:rsid w:val="00393C21"/>
    <w:rsid w:val="003B5B02"/>
    <w:rsid w:val="003D1916"/>
    <w:rsid w:val="003F357F"/>
    <w:rsid w:val="004023D5"/>
    <w:rsid w:val="00406958"/>
    <w:rsid w:val="00407DCF"/>
    <w:rsid w:val="004145A1"/>
    <w:rsid w:val="0042211E"/>
    <w:rsid w:val="004423AD"/>
    <w:rsid w:val="00444674"/>
    <w:rsid w:val="004565F1"/>
    <w:rsid w:val="00466390"/>
    <w:rsid w:val="004A5D7A"/>
    <w:rsid w:val="004C5283"/>
    <w:rsid w:val="004D4E05"/>
    <w:rsid w:val="004D5F5E"/>
    <w:rsid w:val="004E0FC5"/>
    <w:rsid w:val="004F0255"/>
    <w:rsid w:val="004F6275"/>
    <w:rsid w:val="005017ED"/>
    <w:rsid w:val="00516474"/>
    <w:rsid w:val="005231C8"/>
    <w:rsid w:val="005525B1"/>
    <w:rsid w:val="00566D75"/>
    <w:rsid w:val="00580478"/>
    <w:rsid w:val="00587BA1"/>
    <w:rsid w:val="005A1C60"/>
    <w:rsid w:val="005B379A"/>
    <w:rsid w:val="005B6BEC"/>
    <w:rsid w:val="005C0D96"/>
    <w:rsid w:val="005D2AA8"/>
    <w:rsid w:val="00611B9A"/>
    <w:rsid w:val="006220BE"/>
    <w:rsid w:val="006367BF"/>
    <w:rsid w:val="0065576B"/>
    <w:rsid w:val="00662DF6"/>
    <w:rsid w:val="00675439"/>
    <w:rsid w:val="00675B52"/>
    <w:rsid w:val="00680422"/>
    <w:rsid w:val="006877F3"/>
    <w:rsid w:val="00693C14"/>
    <w:rsid w:val="00694F7F"/>
    <w:rsid w:val="006A1255"/>
    <w:rsid w:val="006A518B"/>
    <w:rsid w:val="006B586E"/>
    <w:rsid w:val="006B6394"/>
    <w:rsid w:val="006C6C0C"/>
    <w:rsid w:val="006D110B"/>
    <w:rsid w:val="006E385B"/>
    <w:rsid w:val="006F1448"/>
    <w:rsid w:val="006F3E5A"/>
    <w:rsid w:val="006F4E17"/>
    <w:rsid w:val="0072242B"/>
    <w:rsid w:val="007440E0"/>
    <w:rsid w:val="00746369"/>
    <w:rsid w:val="0075409D"/>
    <w:rsid w:val="00777336"/>
    <w:rsid w:val="00787459"/>
    <w:rsid w:val="00791A65"/>
    <w:rsid w:val="0079378B"/>
    <w:rsid w:val="007B540A"/>
    <w:rsid w:val="007B5BC0"/>
    <w:rsid w:val="007B7A27"/>
    <w:rsid w:val="007C4BCF"/>
    <w:rsid w:val="007E7B2D"/>
    <w:rsid w:val="00802F6B"/>
    <w:rsid w:val="00806A26"/>
    <w:rsid w:val="00807455"/>
    <w:rsid w:val="00810BBE"/>
    <w:rsid w:val="0082294D"/>
    <w:rsid w:val="00834F92"/>
    <w:rsid w:val="00840F83"/>
    <w:rsid w:val="00851FD7"/>
    <w:rsid w:val="00855763"/>
    <w:rsid w:val="00866E52"/>
    <w:rsid w:val="00867599"/>
    <w:rsid w:val="00877FD3"/>
    <w:rsid w:val="008A6452"/>
    <w:rsid w:val="008A7E65"/>
    <w:rsid w:val="008C0D23"/>
    <w:rsid w:val="008E51E2"/>
    <w:rsid w:val="008F307E"/>
    <w:rsid w:val="00923860"/>
    <w:rsid w:val="0092781C"/>
    <w:rsid w:val="00943530"/>
    <w:rsid w:val="00977C1F"/>
    <w:rsid w:val="009864C5"/>
    <w:rsid w:val="0099538D"/>
    <w:rsid w:val="009B7C2C"/>
    <w:rsid w:val="009C73C0"/>
    <w:rsid w:val="009E101D"/>
    <w:rsid w:val="009E30A6"/>
    <w:rsid w:val="00A34117"/>
    <w:rsid w:val="00A34973"/>
    <w:rsid w:val="00A435E3"/>
    <w:rsid w:val="00A91A3D"/>
    <w:rsid w:val="00AA6586"/>
    <w:rsid w:val="00AC7307"/>
    <w:rsid w:val="00B013F9"/>
    <w:rsid w:val="00B02C6F"/>
    <w:rsid w:val="00B1307A"/>
    <w:rsid w:val="00B415B8"/>
    <w:rsid w:val="00B41E3D"/>
    <w:rsid w:val="00B67184"/>
    <w:rsid w:val="00B70A58"/>
    <w:rsid w:val="00BA23D1"/>
    <w:rsid w:val="00BB552C"/>
    <w:rsid w:val="00BC18F5"/>
    <w:rsid w:val="00BD63A1"/>
    <w:rsid w:val="00BF1EC8"/>
    <w:rsid w:val="00BF5C0B"/>
    <w:rsid w:val="00C02362"/>
    <w:rsid w:val="00C11769"/>
    <w:rsid w:val="00C176E8"/>
    <w:rsid w:val="00C32918"/>
    <w:rsid w:val="00C7005A"/>
    <w:rsid w:val="00C76980"/>
    <w:rsid w:val="00C918EF"/>
    <w:rsid w:val="00CA74D9"/>
    <w:rsid w:val="00CC4407"/>
    <w:rsid w:val="00CF1181"/>
    <w:rsid w:val="00CF4C52"/>
    <w:rsid w:val="00D0609A"/>
    <w:rsid w:val="00D20E5F"/>
    <w:rsid w:val="00D2628C"/>
    <w:rsid w:val="00D40D64"/>
    <w:rsid w:val="00D615F9"/>
    <w:rsid w:val="00D634AC"/>
    <w:rsid w:val="00D65EE9"/>
    <w:rsid w:val="00D728AB"/>
    <w:rsid w:val="00D97F20"/>
    <w:rsid w:val="00DA139F"/>
    <w:rsid w:val="00DA3B4F"/>
    <w:rsid w:val="00DA5340"/>
    <w:rsid w:val="00DC2009"/>
    <w:rsid w:val="00DD1F48"/>
    <w:rsid w:val="00DD6BBE"/>
    <w:rsid w:val="00DE1098"/>
    <w:rsid w:val="00E029B1"/>
    <w:rsid w:val="00E33DD6"/>
    <w:rsid w:val="00E54CE5"/>
    <w:rsid w:val="00E936F2"/>
    <w:rsid w:val="00EB6858"/>
    <w:rsid w:val="00EB6929"/>
    <w:rsid w:val="00EB7115"/>
    <w:rsid w:val="00EC4285"/>
    <w:rsid w:val="00ED2F86"/>
    <w:rsid w:val="00ED69B1"/>
    <w:rsid w:val="00EE3DE3"/>
    <w:rsid w:val="00F01D51"/>
    <w:rsid w:val="00F0486D"/>
    <w:rsid w:val="00F1164C"/>
    <w:rsid w:val="00F33E20"/>
    <w:rsid w:val="00F41E12"/>
    <w:rsid w:val="00F525EA"/>
    <w:rsid w:val="00F76181"/>
    <w:rsid w:val="00F9649F"/>
    <w:rsid w:val="00FA0EC5"/>
    <w:rsid w:val="00FA7E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7B37"/>
  <w15:chartTrackingRefBased/>
  <w15:docId w15:val="{A9D0EDCD-F74B-4ACA-9ED9-6CA0B2AE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4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4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4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4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4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4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674"/>
    <w:rPr>
      <w:rFonts w:eastAsiaTheme="majorEastAsia" w:cstheme="majorBidi"/>
      <w:color w:val="272727" w:themeColor="text1" w:themeTint="D8"/>
    </w:rPr>
  </w:style>
  <w:style w:type="paragraph" w:styleId="Title">
    <w:name w:val="Title"/>
    <w:basedOn w:val="Normal"/>
    <w:next w:val="Normal"/>
    <w:link w:val="TitleChar"/>
    <w:uiPriority w:val="10"/>
    <w:qFormat/>
    <w:rsid w:val="00444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674"/>
    <w:pPr>
      <w:spacing w:before="160"/>
      <w:jc w:val="center"/>
    </w:pPr>
    <w:rPr>
      <w:i/>
      <w:iCs/>
      <w:color w:val="404040" w:themeColor="text1" w:themeTint="BF"/>
    </w:rPr>
  </w:style>
  <w:style w:type="character" w:customStyle="1" w:styleId="QuoteChar">
    <w:name w:val="Quote Char"/>
    <w:basedOn w:val="DefaultParagraphFont"/>
    <w:link w:val="Quote"/>
    <w:uiPriority w:val="29"/>
    <w:rsid w:val="00444674"/>
    <w:rPr>
      <w:i/>
      <w:iCs/>
      <w:color w:val="404040" w:themeColor="text1" w:themeTint="BF"/>
    </w:rPr>
  </w:style>
  <w:style w:type="paragraph" w:styleId="ListParagraph">
    <w:name w:val="List Paragraph"/>
    <w:basedOn w:val="Normal"/>
    <w:uiPriority w:val="34"/>
    <w:qFormat/>
    <w:rsid w:val="00444674"/>
    <w:pPr>
      <w:ind w:left="720"/>
      <w:contextualSpacing/>
    </w:pPr>
  </w:style>
  <w:style w:type="character" w:styleId="IntenseEmphasis">
    <w:name w:val="Intense Emphasis"/>
    <w:basedOn w:val="DefaultParagraphFont"/>
    <w:uiPriority w:val="21"/>
    <w:qFormat/>
    <w:rsid w:val="00444674"/>
    <w:rPr>
      <w:i/>
      <w:iCs/>
      <w:color w:val="0F4761" w:themeColor="accent1" w:themeShade="BF"/>
    </w:rPr>
  </w:style>
  <w:style w:type="paragraph" w:styleId="IntenseQuote">
    <w:name w:val="Intense Quote"/>
    <w:basedOn w:val="Normal"/>
    <w:next w:val="Normal"/>
    <w:link w:val="IntenseQuoteChar"/>
    <w:uiPriority w:val="30"/>
    <w:qFormat/>
    <w:rsid w:val="00444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674"/>
    <w:rPr>
      <w:i/>
      <w:iCs/>
      <w:color w:val="0F4761" w:themeColor="accent1" w:themeShade="BF"/>
    </w:rPr>
  </w:style>
  <w:style w:type="character" w:styleId="IntenseReference">
    <w:name w:val="Intense Reference"/>
    <w:basedOn w:val="DefaultParagraphFont"/>
    <w:uiPriority w:val="32"/>
    <w:qFormat/>
    <w:rsid w:val="00444674"/>
    <w:rPr>
      <w:b/>
      <w:bCs/>
      <w:smallCaps/>
      <w:color w:val="0F4761" w:themeColor="accent1" w:themeShade="BF"/>
      <w:spacing w:val="5"/>
    </w:rPr>
  </w:style>
  <w:style w:type="paragraph" w:styleId="TOCHeading">
    <w:name w:val="TOC Heading"/>
    <w:basedOn w:val="Heading1"/>
    <w:next w:val="Normal"/>
    <w:uiPriority w:val="39"/>
    <w:unhideWhenUsed/>
    <w:qFormat/>
    <w:rsid w:val="003629BC"/>
    <w:pPr>
      <w:spacing w:before="240" w:after="0" w:line="259" w:lineRule="auto"/>
      <w:outlineLvl w:val="9"/>
    </w:pPr>
    <w:rPr>
      <w:kern w:val="0"/>
      <w:sz w:val="32"/>
      <w:szCs w:val="32"/>
      <w:lang w:eastAsia="fr-FR"/>
      <w14:ligatures w14:val="none"/>
    </w:rPr>
  </w:style>
  <w:style w:type="paragraph" w:styleId="TOC1">
    <w:name w:val="toc 1"/>
    <w:basedOn w:val="Normal"/>
    <w:next w:val="Normal"/>
    <w:autoRedefine/>
    <w:uiPriority w:val="39"/>
    <w:unhideWhenUsed/>
    <w:rsid w:val="00840F83"/>
    <w:pPr>
      <w:spacing w:after="100"/>
    </w:pPr>
  </w:style>
  <w:style w:type="character" w:styleId="Hyperlink">
    <w:name w:val="Hyperlink"/>
    <w:basedOn w:val="DefaultParagraphFont"/>
    <w:uiPriority w:val="99"/>
    <w:unhideWhenUsed/>
    <w:rsid w:val="00840F83"/>
    <w:rPr>
      <w:color w:val="467886" w:themeColor="hyperlink"/>
      <w:u w:val="single"/>
    </w:rPr>
  </w:style>
  <w:style w:type="paragraph" w:styleId="TOC2">
    <w:name w:val="toc 2"/>
    <w:basedOn w:val="Normal"/>
    <w:next w:val="Normal"/>
    <w:autoRedefine/>
    <w:uiPriority w:val="39"/>
    <w:unhideWhenUsed/>
    <w:rsid w:val="00867599"/>
    <w:pPr>
      <w:spacing w:after="100"/>
      <w:ind w:left="240"/>
    </w:pPr>
  </w:style>
  <w:style w:type="paragraph" w:styleId="TOC3">
    <w:name w:val="toc 3"/>
    <w:basedOn w:val="Normal"/>
    <w:next w:val="Normal"/>
    <w:autoRedefine/>
    <w:uiPriority w:val="39"/>
    <w:unhideWhenUsed/>
    <w:rsid w:val="00867599"/>
    <w:pPr>
      <w:spacing w:after="100"/>
      <w:ind w:left="480"/>
    </w:pPr>
  </w:style>
  <w:style w:type="paragraph" w:styleId="Header">
    <w:name w:val="header"/>
    <w:basedOn w:val="Normal"/>
    <w:link w:val="HeaderChar"/>
    <w:uiPriority w:val="99"/>
    <w:unhideWhenUsed/>
    <w:rsid w:val="009278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781C"/>
  </w:style>
  <w:style w:type="paragraph" w:styleId="Footer">
    <w:name w:val="footer"/>
    <w:basedOn w:val="Normal"/>
    <w:link w:val="FooterChar"/>
    <w:uiPriority w:val="99"/>
    <w:unhideWhenUsed/>
    <w:rsid w:val="009278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781C"/>
  </w:style>
  <w:style w:type="paragraph" w:styleId="NormalWeb">
    <w:name w:val="Normal (Web)"/>
    <w:basedOn w:val="Normal"/>
    <w:uiPriority w:val="99"/>
    <w:semiHidden/>
    <w:unhideWhenUsed/>
    <w:rsid w:val="008A7E6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1651">
      <w:bodyDiv w:val="1"/>
      <w:marLeft w:val="0"/>
      <w:marRight w:val="0"/>
      <w:marTop w:val="0"/>
      <w:marBottom w:val="0"/>
      <w:divBdr>
        <w:top w:val="none" w:sz="0" w:space="0" w:color="auto"/>
        <w:left w:val="none" w:sz="0" w:space="0" w:color="auto"/>
        <w:bottom w:val="none" w:sz="0" w:space="0" w:color="auto"/>
        <w:right w:val="none" w:sz="0" w:space="0" w:color="auto"/>
      </w:divBdr>
    </w:div>
    <w:div w:id="201796653">
      <w:bodyDiv w:val="1"/>
      <w:marLeft w:val="0"/>
      <w:marRight w:val="0"/>
      <w:marTop w:val="0"/>
      <w:marBottom w:val="0"/>
      <w:divBdr>
        <w:top w:val="none" w:sz="0" w:space="0" w:color="auto"/>
        <w:left w:val="none" w:sz="0" w:space="0" w:color="auto"/>
        <w:bottom w:val="none" w:sz="0" w:space="0" w:color="auto"/>
        <w:right w:val="none" w:sz="0" w:space="0" w:color="auto"/>
      </w:divBdr>
      <w:divsChild>
        <w:div w:id="1163354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374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536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2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00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915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544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504326">
      <w:bodyDiv w:val="1"/>
      <w:marLeft w:val="0"/>
      <w:marRight w:val="0"/>
      <w:marTop w:val="0"/>
      <w:marBottom w:val="0"/>
      <w:divBdr>
        <w:top w:val="none" w:sz="0" w:space="0" w:color="auto"/>
        <w:left w:val="none" w:sz="0" w:space="0" w:color="auto"/>
        <w:bottom w:val="none" w:sz="0" w:space="0" w:color="auto"/>
        <w:right w:val="none" w:sz="0" w:space="0" w:color="auto"/>
      </w:divBdr>
    </w:div>
    <w:div w:id="547566724">
      <w:bodyDiv w:val="1"/>
      <w:marLeft w:val="0"/>
      <w:marRight w:val="0"/>
      <w:marTop w:val="0"/>
      <w:marBottom w:val="0"/>
      <w:divBdr>
        <w:top w:val="none" w:sz="0" w:space="0" w:color="auto"/>
        <w:left w:val="none" w:sz="0" w:space="0" w:color="auto"/>
        <w:bottom w:val="none" w:sz="0" w:space="0" w:color="auto"/>
        <w:right w:val="none" w:sz="0" w:space="0" w:color="auto"/>
      </w:divBdr>
    </w:div>
    <w:div w:id="923418576">
      <w:bodyDiv w:val="1"/>
      <w:marLeft w:val="0"/>
      <w:marRight w:val="0"/>
      <w:marTop w:val="0"/>
      <w:marBottom w:val="0"/>
      <w:divBdr>
        <w:top w:val="none" w:sz="0" w:space="0" w:color="auto"/>
        <w:left w:val="none" w:sz="0" w:space="0" w:color="auto"/>
        <w:bottom w:val="none" w:sz="0" w:space="0" w:color="auto"/>
        <w:right w:val="none" w:sz="0" w:space="0" w:color="auto"/>
      </w:divBdr>
    </w:div>
    <w:div w:id="1016539730">
      <w:bodyDiv w:val="1"/>
      <w:marLeft w:val="0"/>
      <w:marRight w:val="0"/>
      <w:marTop w:val="0"/>
      <w:marBottom w:val="0"/>
      <w:divBdr>
        <w:top w:val="none" w:sz="0" w:space="0" w:color="auto"/>
        <w:left w:val="none" w:sz="0" w:space="0" w:color="auto"/>
        <w:bottom w:val="none" w:sz="0" w:space="0" w:color="auto"/>
        <w:right w:val="none" w:sz="0" w:space="0" w:color="auto"/>
      </w:divBdr>
      <w:divsChild>
        <w:div w:id="22395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770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53655176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472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051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69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08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655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7483158">
      <w:bodyDiv w:val="1"/>
      <w:marLeft w:val="0"/>
      <w:marRight w:val="0"/>
      <w:marTop w:val="0"/>
      <w:marBottom w:val="0"/>
      <w:divBdr>
        <w:top w:val="none" w:sz="0" w:space="0" w:color="auto"/>
        <w:left w:val="none" w:sz="0" w:space="0" w:color="auto"/>
        <w:bottom w:val="none" w:sz="0" w:space="0" w:color="auto"/>
        <w:right w:val="none" w:sz="0" w:space="0" w:color="auto"/>
      </w:divBdr>
    </w:div>
    <w:div w:id="1381705651">
      <w:bodyDiv w:val="1"/>
      <w:marLeft w:val="0"/>
      <w:marRight w:val="0"/>
      <w:marTop w:val="0"/>
      <w:marBottom w:val="0"/>
      <w:divBdr>
        <w:top w:val="none" w:sz="0" w:space="0" w:color="auto"/>
        <w:left w:val="none" w:sz="0" w:space="0" w:color="auto"/>
        <w:bottom w:val="none" w:sz="0" w:space="0" w:color="auto"/>
        <w:right w:val="none" w:sz="0" w:space="0" w:color="auto"/>
      </w:divBdr>
    </w:div>
    <w:div w:id="1670062973">
      <w:bodyDiv w:val="1"/>
      <w:marLeft w:val="0"/>
      <w:marRight w:val="0"/>
      <w:marTop w:val="0"/>
      <w:marBottom w:val="0"/>
      <w:divBdr>
        <w:top w:val="none" w:sz="0" w:space="0" w:color="auto"/>
        <w:left w:val="none" w:sz="0" w:space="0" w:color="auto"/>
        <w:bottom w:val="none" w:sz="0" w:space="0" w:color="auto"/>
        <w:right w:val="none" w:sz="0" w:space="0" w:color="auto"/>
      </w:divBdr>
    </w:div>
    <w:div w:id="21009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7824-E35B-4209-ADE8-20F59AF38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1544</Words>
  <Characters>8802</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Links>
    <vt:vector size="186" baseType="variant">
      <vt:variant>
        <vt:i4>1507384</vt:i4>
      </vt:variant>
      <vt:variant>
        <vt:i4>182</vt:i4>
      </vt:variant>
      <vt:variant>
        <vt:i4>0</vt:i4>
      </vt:variant>
      <vt:variant>
        <vt:i4>5</vt:i4>
      </vt:variant>
      <vt:variant>
        <vt:lpwstr/>
      </vt:variant>
      <vt:variant>
        <vt:lpwstr>_Toc199708067</vt:lpwstr>
      </vt:variant>
      <vt:variant>
        <vt:i4>1507384</vt:i4>
      </vt:variant>
      <vt:variant>
        <vt:i4>176</vt:i4>
      </vt:variant>
      <vt:variant>
        <vt:i4>0</vt:i4>
      </vt:variant>
      <vt:variant>
        <vt:i4>5</vt:i4>
      </vt:variant>
      <vt:variant>
        <vt:lpwstr/>
      </vt:variant>
      <vt:variant>
        <vt:lpwstr>_Toc199708066</vt:lpwstr>
      </vt:variant>
      <vt:variant>
        <vt:i4>1507384</vt:i4>
      </vt:variant>
      <vt:variant>
        <vt:i4>170</vt:i4>
      </vt:variant>
      <vt:variant>
        <vt:i4>0</vt:i4>
      </vt:variant>
      <vt:variant>
        <vt:i4>5</vt:i4>
      </vt:variant>
      <vt:variant>
        <vt:lpwstr/>
      </vt:variant>
      <vt:variant>
        <vt:lpwstr>_Toc199708065</vt:lpwstr>
      </vt:variant>
      <vt:variant>
        <vt:i4>1507384</vt:i4>
      </vt:variant>
      <vt:variant>
        <vt:i4>164</vt:i4>
      </vt:variant>
      <vt:variant>
        <vt:i4>0</vt:i4>
      </vt:variant>
      <vt:variant>
        <vt:i4>5</vt:i4>
      </vt:variant>
      <vt:variant>
        <vt:lpwstr/>
      </vt:variant>
      <vt:variant>
        <vt:lpwstr>_Toc199708064</vt:lpwstr>
      </vt:variant>
      <vt:variant>
        <vt:i4>1507384</vt:i4>
      </vt:variant>
      <vt:variant>
        <vt:i4>158</vt:i4>
      </vt:variant>
      <vt:variant>
        <vt:i4>0</vt:i4>
      </vt:variant>
      <vt:variant>
        <vt:i4>5</vt:i4>
      </vt:variant>
      <vt:variant>
        <vt:lpwstr/>
      </vt:variant>
      <vt:variant>
        <vt:lpwstr>_Toc199708063</vt:lpwstr>
      </vt:variant>
      <vt:variant>
        <vt:i4>1507384</vt:i4>
      </vt:variant>
      <vt:variant>
        <vt:i4>152</vt:i4>
      </vt:variant>
      <vt:variant>
        <vt:i4>0</vt:i4>
      </vt:variant>
      <vt:variant>
        <vt:i4>5</vt:i4>
      </vt:variant>
      <vt:variant>
        <vt:lpwstr/>
      </vt:variant>
      <vt:variant>
        <vt:lpwstr>_Toc199708062</vt:lpwstr>
      </vt:variant>
      <vt:variant>
        <vt:i4>1507384</vt:i4>
      </vt:variant>
      <vt:variant>
        <vt:i4>146</vt:i4>
      </vt:variant>
      <vt:variant>
        <vt:i4>0</vt:i4>
      </vt:variant>
      <vt:variant>
        <vt:i4>5</vt:i4>
      </vt:variant>
      <vt:variant>
        <vt:lpwstr/>
      </vt:variant>
      <vt:variant>
        <vt:lpwstr>_Toc199708061</vt:lpwstr>
      </vt:variant>
      <vt:variant>
        <vt:i4>1507384</vt:i4>
      </vt:variant>
      <vt:variant>
        <vt:i4>140</vt:i4>
      </vt:variant>
      <vt:variant>
        <vt:i4>0</vt:i4>
      </vt:variant>
      <vt:variant>
        <vt:i4>5</vt:i4>
      </vt:variant>
      <vt:variant>
        <vt:lpwstr/>
      </vt:variant>
      <vt:variant>
        <vt:lpwstr>_Toc199708060</vt:lpwstr>
      </vt:variant>
      <vt:variant>
        <vt:i4>1310776</vt:i4>
      </vt:variant>
      <vt:variant>
        <vt:i4>134</vt:i4>
      </vt:variant>
      <vt:variant>
        <vt:i4>0</vt:i4>
      </vt:variant>
      <vt:variant>
        <vt:i4>5</vt:i4>
      </vt:variant>
      <vt:variant>
        <vt:lpwstr/>
      </vt:variant>
      <vt:variant>
        <vt:lpwstr>_Toc199708059</vt:lpwstr>
      </vt:variant>
      <vt:variant>
        <vt:i4>1310776</vt:i4>
      </vt:variant>
      <vt:variant>
        <vt:i4>128</vt:i4>
      </vt:variant>
      <vt:variant>
        <vt:i4>0</vt:i4>
      </vt:variant>
      <vt:variant>
        <vt:i4>5</vt:i4>
      </vt:variant>
      <vt:variant>
        <vt:lpwstr/>
      </vt:variant>
      <vt:variant>
        <vt:lpwstr>_Toc199708058</vt:lpwstr>
      </vt:variant>
      <vt:variant>
        <vt:i4>1310776</vt:i4>
      </vt:variant>
      <vt:variant>
        <vt:i4>122</vt:i4>
      </vt:variant>
      <vt:variant>
        <vt:i4>0</vt:i4>
      </vt:variant>
      <vt:variant>
        <vt:i4>5</vt:i4>
      </vt:variant>
      <vt:variant>
        <vt:lpwstr/>
      </vt:variant>
      <vt:variant>
        <vt:lpwstr>_Toc199708057</vt:lpwstr>
      </vt:variant>
      <vt:variant>
        <vt:i4>1310776</vt:i4>
      </vt:variant>
      <vt:variant>
        <vt:i4>116</vt:i4>
      </vt:variant>
      <vt:variant>
        <vt:i4>0</vt:i4>
      </vt:variant>
      <vt:variant>
        <vt:i4>5</vt:i4>
      </vt:variant>
      <vt:variant>
        <vt:lpwstr/>
      </vt:variant>
      <vt:variant>
        <vt:lpwstr>_Toc199708056</vt:lpwstr>
      </vt:variant>
      <vt:variant>
        <vt:i4>1310776</vt:i4>
      </vt:variant>
      <vt:variant>
        <vt:i4>110</vt:i4>
      </vt:variant>
      <vt:variant>
        <vt:i4>0</vt:i4>
      </vt:variant>
      <vt:variant>
        <vt:i4>5</vt:i4>
      </vt:variant>
      <vt:variant>
        <vt:lpwstr/>
      </vt:variant>
      <vt:variant>
        <vt:lpwstr>_Toc199708055</vt:lpwstr>
      </vt:variant>
      <vt:variant>
        <vt:i4>1310776</vt:i4>
      </vt:variant>
      <vt:variant>
        <vt:i4>104</vt:i4>
      </vt:variant>
      <vt:variant>
        <vt:i4>0</vt:i4>
      </vt:variant>
      <vt:variant>
        <vt:i4>5</vt:i4>
      </vt:variant>
      <vt:variant>
        <vt:lpwstr/>
      </vt:variant>
      <vt:variant>
        <vt:lpwstr>_Toc199708054</vt:lpwstr>
      </vt:variant>
      <vt:variant>
        <vt:i4>1310776</vt:i4>
      </vt:variant>
      <vt:variant>
        <vt:i4>98</vt:i4>
      </vt:variant>
      <vt:variant>
        <vt:i4>0</vt:i4>
      </vt:variant>
      <vt:variant>
        <vt:i4>5</vt:i4>
      </vt:variant>
      <vt:variant>
        <vt:lpwstr/>
      </vt:variant>
      <vt:variant>
        <vt:lpwstr>_Toc199708053</vt:lpwstr>
      </vt:variant>
      <vt:variant>
        <vt:i4>1310776</vt:i4>
      </vt:variant>
      <vt:variant>
        <vt:i4>92</vt:i4>
      </vt:variant>
      <vt:variant>
        <vt:i4>0</vt:i4>
      </vt:variant>
      <vt:variant>
        <vt:i4>5</vt:i4>
      </vt:variant>
      <vt:variant>
        <vt:lpwstr/>
      </vt:variant>
      <vt:variant>
        <vt:lpwstr>_Toc199708052</vt:lpwstr>
      </vt:variant>
      <vt:variant>
        <vt:i4>1310776</vt:i4>
      </vt:variant>
      <vt:variant>
        <vt:i4>86</vt:i4>
      </vt:variant>
      <vt:variant>
        <vt:i4>0</vt:i4>
      </vt:variant>
      <vt:variant>
        <vt:i4>5</vt:i4>
      </vt:variant>
      <vt:variant>
        <vt:lpwstr/>
      </vt:variant>
      <vt:variant>
        <vt:lpwstr>_Toc199708051</vt:lpwstr>
      </vt:variant>
      <vt:variant>
        <vt:i4>1310776</vt:i4>
      </vt:variant>
      <vt:variant>
        <vt:i4>80</vt:i4>
      </vt:variant>
      <vt:variant>
        <vt:i4>0</vt:i4>
      </vt:variant>
      <vt:variant>
        <vt:i4>5</vt:i4>
      </vt:variant>
      <vt:variant>
        <vt:lpwstr/>
      </vt:variant>
      <vt:variant>
        <vt:lpwstr>_Toc199708050</vt:lpwstr>
      </vt:variant>
      <vt:variant>
        <vt:i4>1376312</vt:i4>
      </vt:variant>
      <vt:variant>
        <vt:i4>74</vt:i4>
      </vt:variant>
      <vt:variant>
        <vt:i4>0</vt:i4>
      </vt:variant>
      <vt:variant>
        <vt:i4>5</vt:i4>
      </vt:variant>
      <vt:variant>
        <vt:lpwstr/>
      </vt:variant>
      <vt:variant>
        <vt:lpwstr>_Toc199708049</vt:lpwstr>
      </vt:variant>
      <vt:variant>
        <vt:i4>1376312</vt:i4>
      </vt:variant>
      <vt:variant>
        <vt:i4>68</vt:i4>
      </vt:variant>
      <vt:variant>
        <vt:i4>0</vt:i4>
      </vt:variant>
      <vt:variant>
        <vt:i4>5</vt:i4>
      </vt:variant>
      <vt:variant>
        <vt:lpwstr/>
      </vt:variant>
      <vt:variant>
        <vt:lpwstr>_Toc199708048</vt:lpwstr>
      </vt:variant>
      <vt:variant>
        <vt:i4>1376312</vt:i4>
      </vt:variant>
      <vt:variant>
        <vt:i4>62</vt:i4>
      </vt:variant>
      <vt:variant>
        <vt:i4>0</vt:i4>
      </vt:variant>
      <vt:variant>
        <vt:i4>5</vt:i4>
      </vt:variant>
      <vt:variant>
        <vt:lpwstr/>
      </vt:variant>
      <vt:variant>
        <vt:lpwstr>_Toc199708047</vt:lpwstr>
      </vt:variant>
      <vt:variant>
        <vt:i4>1376312</vt:i4>
      </vt:variant>
      <vt:variant>
        <vt:i4>56</vt:i4>
      </vt:variant>
      <vt:variant>
        <vt:i4>0</vt:i4>
      </vt:variant>
      <vt:variant>
        <vt:i4>5</vt:i4>
      </vt:variant>
      <vt:variant>
        <vt:lpwstr/>
      </vt:variant>
      <vt:variant>
        <vt:lpwstr>_Toc199708046</vt:lpwstr>
      </vt:variant>
      <vt:variant>
        <vt:i4>1376312</vt:i4>
      </vt:variant>
      <vt:variant>
        <vt:i4>50</vt:i4>
      </vt:variant>
      <vt:variant>
        <vt:i4>0</vt:i4>
      </vt:variant>
      <vt:variant>
        <vt:i4>5</vt:i4>
      </vt:variant>
      <vt:variant>
        <vt:lpwstr/>
      </vt:variant>
      <vt:variant>
        <vt:lpwstr>_Toc199708045</vt:lpwstr>
      </vt:variant>
      <vt:variant>
        <vt:i4>1376312</vt:i4>
      </vt:variant>
      <vt:variant>
        <vt:i4>44</vt:i4>
      </vt:variant>
      <vt:variant>
        <vt:i4>0</vt:i4>
      </vt:variant>
      <vt:variant>
        <vt:i4>5</vt:i4>
      </vt:variant>
      <vt:variant>
        <vt:lpwstr/>
      </vt:variant>
      <vt:variant>
        <vt:lpwstr>_Toc199708044</vt:lpwstr>
      </vt:variant>
      <vt:variant>
        <vt:i4>1376312</vt:i4>
      </vt:variant>
      <vt:variant>
        <vt:i4>38</vt:i4>
      </vt:variant>
      <vt:variant>
        <vt:i4>0</vt:i4>
      </vt:variant>
      <vt:variant>
        <vt:i4>5</vt:i4>
      </vt:variant>
      <vt:variant>
        <vt:lpwstr/>
      </vt:variant>
      <vt:variant>
        <vt:lpwstr>_Toc199708043</vt:lpwstr>
      </vt:variant>
      <vt:variant>
        <vt:i4>1376312</vt:i4>
      </vt:variant>
      <vt:variant>
        <vt:i4>32</vt:i4>
      </vt:variant>
      <vt:variant>
        <vt:i4>0</vt:i4>
      </vt:variant>
      <vt:variant>
        <vt:i4>5</vt:i4>
      </vt:variant>
      <vt:variant>
        <vt:lpwstr/>
      </vt:variant>
      <vt:variant>
        <vt:lpwstr>_Toc199708042</vt:lpwstr>
      </vt:variant>
      <vt:variant>
        <vt:i4>1376312</vt:i4>
      </vt:variant>
      <vt:variant>
        <vt:i4>26</vt:i4>
      </vt:variant>
      <vt:variant>
        <vt:i4>0</vt:i4>
      </vt:variant>
      <vt:variant>
        <vt:i4>5</vt:i4>
      </vt:variant>
      <vt:variant>
        <vt:lpwstr/>
      </vt:variant>
      <vt:variant>
        <vt:lpwstr>_Toc199708041</vt:lpwstr>
      </vt:variant>
      <vt:variant>
        <vt:i4>1376312</vt:i4>
      </vt:variant>
      <vt:variant>
        <vt:i4>20</vt:i4>
      </vt:variant>
      <vt:variant>
        <vt:i4>0</vt:i4>
      </vt:variant>
      <vt:variant>
        <vt:i4>5</vt:i4>
      </vt:variant>
      <vt:variant>
        <vt:lpwstr/>
      </vt:variant>
      <vt:variant>
        <vt:lpwstr>_Toc199708040</vt:lpwstr>
      </vt:variant>
      <vt:variant>
        <vt:i4>1179704</vt:i4>
      </vt:variant>
      <vt:variant>
        <vt:i4>14</vt:i4>
      </vt:variant>
      <vt:variant>
        <vt:i4>0</vt:i4>
      </vt:variant>
      <vt:variant>
        <vt:i4>5</vt:i4>
      </vt:variant>
      <vt:variant>
        <vt:lpwstr/>
      </vt:variant>
      <vt:variant>
        <vt:lpwstr>_Toc199708039</vt:lpwstr>
      </vt:variant>
      <vt:variant>
        <vt:i4>1179704</vt:i4>
      </vt:variant>
      <vt:variant>
        <vt:i4>8</vt:i4>
      </vt:variant>
      <vt:variant>
        <vt:i4>0</vt:i4>
      </vt:variant>
      <vt:variant>
        <vt:i4>5</vt:i4>
      </vt:variant>
      <vt:variant>
        <vt:lpwstr/>
      </vt:variant>
      <vt:variant>
        <vt:lpwstr>_Toc199708038</vt:lpwstr>
      </vt:variant>
      <vt:variant>
        <vt:i4>1179704</vt:i4>
      </vt:variant>
      <vt:variant>
        <vt:i4>2</vt:i4>
      </vt:variant>
      <vt:variant>
        <vt:i4>0</vt:i4>
      </vt:variant>
      <vt:variant>
        <vt:i4>5</vt:i4>
      </vt:variant>
      <vt:variant>
        <vt:lpwstr/>
      </vt:variant>
      <vt:variant>
        <vt:lpwstr>_Toc199708037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Keller</dc:creator>
  <cp:keywords/>
  <dc:description/>
  <cp:lastModifiedBy>Vincent Keller</cp:lastModifiedBy>
  <cp:revision>49</cp:revision>
  <dcterms:created xsi:type="dcterms:W3CDTF">2025-06-02T11:29:00Z</dcterms:created>
  <dcterms:modified xsi:type="dcterms:W3CDTF">2025-06-01T20:13:00Z</dcterms:modified>
</cp:coreProperties>
</file>