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>
          <w:b/>
          <w:sz w:val="28"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индивидуальному домашнему заданию</w:t>
      </w:r>
    </w:p>
    <w:p>
      <w:pPr>
        <w:pStyle w:val="Normal"/>
        <w:spacing w:lineRule="auto" w:line="360"/>
        <w:jc w:val="center"/>
        <w:rPr>
          <w:rStyle w:val="Style16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«Распределенные алгоритмы»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rStyle w:val="Style16"/>
          <w:caps w:val="false"/>
          <w:smallCaps w:val="false"/>
          <w:sz w:val="28"/>
          <w:szCs w:val="28"/>
        </w:rPr>
        <w:t>Тема: Реализация алгоритма на языке</w:t>
      </w:r>
      <w:r>
        <w:rPr>
          <w:rStyle w:val="Style16"/>
          <w:caps w:val="false"/>
          <w:smallCaps w:val="false"/>
          <w:sz w:val="28"/>
          <w:szCs w:val="28"/>
          <w:lang w:val="en-US"/>
        </w:rPr>
        <w:t xml:space="preserve"> Promela</w:t>
      </w:r>
      <w:r>
        <w:rPr>
          <w:rStyle w:val="Style16"/>
          <w:caps w:val="false"/>
          <w:smallCaps w:val="false"/>
          <w:sz w:val="28"/>
          <w:szCs w:val="28"/>
          <w:lang w:val="ru-RU"/>
        </w:rPr>
        <w:t xml:space="preserve"> и верификация в</w:t>
      </w:r>
      <w:r>
        <w:rPr>
          <w:rStyle w:val="Style16"/>
          <w:caps w:val="false"/>
          <w:smallCaps w:val="false"/>
          <w:sz w:val="28"/>
          <w:szCs w:val="28"/>
          <w:lang w:val="en-US"/>
        </w:rPr>
        <w:t xml:space="preserve"> Spin</w:t>
      </w:r>
      <w:r>
        <w:rPr>
          <w:rStyle w:val="Style16"/>
          <w:caps w:val="false"/>
          <w:smallCaps w:val="false"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3"/>
        <w:gridCol w:w="3010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Студенты гр. 3343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0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Бондаренко Ф.А.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0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0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Шошмина И.В.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Задание.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Разработайте параллельный алгоритм умножения двух матриц n*n для P процессов так, чтобы параллельно вычислялись строки результирующей матрицы. </w:t>
        <w:tab/>
        <w:t xml:space="preserve">Исходные матрицы загружены на процессы заранее.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Сформулировать свойства алгоритма на языке LTL.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Обмен данными, если он необходим, осуществляется с помощью каналов.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завершении умножения 0-й процесс выводит результат.</w:t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1. </w:t>
      </w:r>
      <w:r>
        <w:rPr>
          <w:b/>
          <w:bCs/>
          <w:color w:val="000000"/>
          <w:sz w:val="28"/>
          <w:szCs w:val="28"/>
        </w:rPr>
        <w:t>Архитектура и распределение данных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моделирования алгоритма в среде Spin массивы реализованы в виде одномерных структур A[N*N], B[N*N] и C[N*N], имитирующих двумерные матрицы размером N*N, где доступ к элементу (row, col) осуществляется по формуле row * N + col. Исходные значения матриц загружаются предварительно в блоке init.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Используется парадигма параллелизма по данным (Data Parallelism). Распределение работы между P процессами (worker) осуществляется циклически по строкам (Cyclic Distribution). Каждый процесс получает идентификатор id (от 0 до P-1) и обрабатывает строки с индексами row, для которых выполняется условие row mod P == id.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Синхронизация и обмен данными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соответствии с заданием, для обмена данными используются каналы сообщений.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передачи вычисленных элементов результирующей матрицы C от рабочих процессов к нулевому процессу (агрегатору) объявлен глобальный канал: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chan row_computed = [N * N] of { byte, byte, int };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Процессы-воркеры (id != 0): Вычислив скалярное произведение для текущего элемента, отправляют в канал кортеж {номер_строки, номер_столбца, значение}.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Нулевой процесс (id = 0): Вычисляет свою долю строк матрицы, записывая их напрямую в результирующий массив C. После завершения своих вычислений агрегатор высчитывает по формуле точное количество элементов (expected_elements), которое должны вернуть остальные воркеры. Затем нулевой процесс блокируется на чтении из канала, ожидая недостающие элементы, сохраняет их в матрицу C и выводит готовый результат на экран.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3. </w:t>
      </w:r>
      <w:r>
        <w:rPr>
          <w:b/>
          <w:bCs/>
          <w:color w:val="000000"/>
          <w:sz w:val="28"/>
          <w:szCs w:val="28"/>
        </w:rPr>
        <w:t>Формирование и верификация LTL-свойств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доказательства корректности работы алгоритма и отсутствия тупиковых ситуаций (дедлоков) бы</w:t>
      </w:r>
      <w:r>
        <w:rPr>
          <w:b w:val="false"/>
          <w:bCs w:val="false"/>
          <w:color w:val="000000"/>
          <w:sz w:val="28"/>
          <w:szCs w:val="28"/>
          <w:lang w:val="ru-RU"/>
        </w:rPr>
        <w:t>ли</w:t>
      </w:r>
      <w:r>
        <w:rPr>
          <w:b w:val="false"/>
          <w:bCs w:val="false"/>
          <w:color w:val="000000"/>
          <w:sz w:val="28"/>
          <w:szCs w:val="28"/>
        </w:rPr>
        <w:t xml:space="preserve"> сформулирован</w:t>
      </w:r>
      <w:r>
        <w:rPr>
          <w:b w:val="false"/>
          <w:bCs w:val="false"/>
          <w:color w:val="000000"/>
          <w:sz w:val="28"/>
          <w:szCs w:val="28"/>
        </w:rPr>
        <w:t>ы</w:t>
      </w:r>
      <w:r>
        <w:rPr>
          <w:b w:val="false"/>
          <w:b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color w:val="000000"/>
          <w:sz w:val="28"/>
          <w:szCs w:val="28"/>
        </w:rPr>
        <w:t>свойства живости</w:t>
      </w:r>
      <w:r>
        <w:rPr>
          <w:b w:val="false"/>
          <w:bCs w:val="false"/>
          <w:color w:val="000000"/>
          <w:sz w:val="28"/>
          <w:szCs w:val="28"/>
        </w:rPr>
        <w:t xml:space="preserve"> (liveness) </w:t>
      </w:r>
      <w:r>
        <w:rPr>
          <w:b w:val="false"/>
          <w:bCs w:val="false"/>
          <w:color w:val="000000"/>
          <w:sz w:val="28"/>
          <w:szCs w:val="28"/>
        </w:rPr>
        <w:t>и свойство безопасности (</w:t>
      </w:r>
      <w:r>
        <w:rPr>
          <w:b w:val="false"/>
          <w:bCs w:val="false"/>
          <w:color w:val="000000"/>
          <w:sz w:val="28"/>
          <w:szCs w:val="28"/>
          <w:lang w:val="en-US"/>
        </w:rPr>
        <w:t>safety)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код введен глобальный флаг bool done = false, который переключается в true нулевым процессом строго после того, как все вычисления завершены, данные получены и результат выведен.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</w:t>
      </w:r>
      <w:r>
        <w:rPr>
          <w:b w:val="false"/>
          <w:bCs w:val="false"/>
          <w:color w:val="000000"/>
          <w:sz w:val="28"/>
          <w:szCs w:val="28"/>
        </w:rPr>
        <w:t>а</w:t>
      </w:r>
      <w:r>
        <w:rPr>
          <w:b w:val="false"/>
          <w:bCs w:val="false"/>
          <w:color w:val="000000"/>
          <w:sz w:val="28"/>
          <w:szCs w:val="28"/>
        </w:rPr>
        <w:t xml:space="preserve"> сформулирован</w:t>
      </w:r>
      <w:r>
        <w:rPr>
          <w:b w:val="false"/>
          <w:bCs w:val="false"/>
          <w:color w:val="000000"/>
          <w:sz w:val="28"/>
          <w:szCs w:val="28"/>
        </w:rPr>
        <w:t>ы</w:t>
      </w:r>
      <w:r>
        <w:rPr>
          <w:b w:val="false"/>
          <w:bCs w:val="false"/>
          <w:color w:val="000000"/>
          <w:sz w:val="28"/>
          <w:szCs w:val="28"/>
        </w:rPr>
        <w:t xml:space="preserve"> на языке LTL следующим образом: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ltl </w:t>
      </w: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liveness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{ &lt;&gt; (done == true) }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safety { (done -&gt; (C[0] == 43 &amp;&amp; C[1] == 109 &amp;&amp; C[2] == 45 &amp;&amp; C[3] == 31 &amp;&amp; C[4] == 16 &amp;&amp; C[5] == 11 &amp;&amp; C[6] == 73 &amp;&amp; C[7] == 51 &amp;&amp; C[8] == 31)) }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</w:rPr>
        <w:t xml:space="preserve">Формула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liveness </w:t>
      </w:r>
      <w:r>
        <w:rPr>
          <w:b w:val="false"/>
          <w:bCs w:val="false"/>
          <w:color w:val="000000"/>
          <w:sz w:val="28"/>
          <w:szCs w:val="28"/>
        </w:rPr>
        <w:t xml:space="preserve">означает: «в любом пути выполнения системы рано или поздно наступит состояние, в котором флаг done станет истинным». </w:t>
      </w:r>
      <w:r>
        <w:rPr>
          <w:b w:val="false"/>
          <w:bCs w:val="false"/>
          <w:color w:val="000000"/>
          <w:sz w:val="28"/>
          <w:szCs w:val="28"/>
        </w:rPr>
        <w:t xml:space="preserve">Формула </w:t>
      </w:r>
      <w:r>
        <w:rPr>
          <w:b w:val="false"/>
          <w:bCs w:val="false"/>
          <w:color w:val="000000"/>
          <w:sz w:val="28"/>
          <w:szCs w:val="28"/>
          <w:lang w:val="en-US"/>
        </w:rPr>
        <w:t>safety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 означает: «как только вывод завершен, значения результирующей матрицы соответствуют ожидаемому результату на тестовых данных».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FF0000"/>
          <w:sz w:val="28"/>
          <w:szCs w:val="28"/>
        </w:rPr>
      </w:pPr>
      <w:r>
        <w:rPr>
          <w:b w:val="false"/>
          <w:bCs w:val="false"/>
          <w:color w:val="FF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Результаты полной верификации в Spin: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При запуске анализатора с проверкой циклов принятия (acceptance cycles) был получен следующий результат: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nreached in claim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_spin_nvr.tmp:6, state 6,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(1 of 6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claim safety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_spin_nvr.tmp:15, state 8,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(1 of 8 states)</w:t>
      </w:r>
    </w:p>
    <w:p>
      <w:pPr>
        <w:pStyle w:val="Normal"/>
        <w:spacing w:lineRule="auto" w:line="360"/>
        <w:ind w:hanging="0" w:left="0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 xml:space="preserve">Статус unreached ("не достигнуто") для финального состояния внутри автомата-ловушки (never claim) однозначно доказывает, что отрицание </w:t>
      </w:r>
      <w:r>
        <w:rPr>
          <w:b w:val="false"/>
          <w:bCs w:val="false"/>
          <w:color w:val="000000"/>
          <w:sz w:val="28"/>
          <w:szCs w:val="28"/>
        </w:rPr>
        <w:t>наших</w:t>
      </w:r>
      <w:r>
        <w:rPr>
          <w:b w:val="false"/>
          <w:bCs w:val="false"/>
          <w:color w:val="000000"/>
          <w:sz w:val="28"/>
          <w:szCs w:val="28"/>
        </w:rPr>
        <w:t xml:space="preserve"> LTL-свойств невозможно. Модель гарантированно завершается успехом, вычисляет матрицу и не имеет тупиковых блокировок или состояний гонки (race conditions). Данные через каналы передаются без потерь.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i w:val="false"/>
          <w:iCs w:val="false"/>
          <w:color w:val="000000"/>
          <w:sz w:val="28"/>
          <w:szCs w:val="28"/>
          <w:lang w:val="en-US"/>
        </w:rPr>
        <w:tab/>
      </w:r>
    </w:p>
    <w:p>
      <w:pPr>
        <w:pStyle w:val="Normal"/>
        <w:spacing w:lineRule="auto" w:line="360" w:before="0" w:after="0"/>
        <w:ind w:hanging="0" w:left="0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i w:val="false"/>
          <w:iCs w:val="false"/>
          <w:color w:val="000000"/>
          <w:sz w:val="28"/>
          <w:szCs w:val="28"/>
          <w:lang w:val="en-US"/>
        </w:rPr>
        <w:tab/>
        <w:t xml:space="preserve">5. </w:t>
      </w:r>
      <w:r>
        <w:rPr>
          <w:b/>
          <w:bCs/>
          <w:i w:val="false"/>
          <w:iCs w:val="false"/>
          <w:color w:val="000000"/>
          <w:sz w:val="28"/>
          <w:szCs w:val="28"/>
        </w:rPr>
        <w:t>Сравнение с альтернативным подходом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ходе работы был проведен анализ решения другой группы, которая реализовывала передачу данных механизмом общей (разделяемой) памяти и отслеживанием статуса выполнения через глобальные переменные.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Ключевые отличия: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Архитектура синхронизации: В нашем решении синхронизация потоков естественным образом вытекает из блокирующего чтения из канала (row_computed ? r, c, val). Агрегатор переходит в режим ожидания (suspend) до появления данных в буфере. В решении коллег рабочие процессы осуществляют запись непосредственно в глобальный массив C, а синхронизация осуществляется через инкремент глобального атомарного счетчика завершенных задач (atomic { finished = finished + 1 }) и последующее "охранное" условие-барьер (finished == P), которое блокирует нулевой процесс до момента завершения всех воркеров.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Производительность: Работа с общей памятью генерирует менее объемное пространство состояний в Spin (меньший размер вектора состояний (State-vector) и меньше transitions), так как симулятору не требуется моделировать и сохранять промежуточные состояния буферов каналов при отправке и чтении каждого отдельного элемента.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Надежность: Концепция передачи данных через разделяемую память потенциально небезопасна из-за высокого риска состояний гонки (data races). В алгоритме коллег гонок удалось избежать благодаря строгому непересекающемуся разделению по строкам (отсутствует общая перезапись). Однако канальная архитектура (наш вариант) концептуально гораздо надежнее: она снижает связность компонентов и гарантирует потокобезопасность на архитектурном уровне, так как модификацией итоговой структуры C занимается исключительно монопольный процесс-агрегатор (0-й воркер).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  <w:t>Выводы.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В ходе выполнения лабораторной работы был успешно спроектирован, реализован на языке Promela и верифицирован в среде Spin параллельный алгоритм перемножения квадратных матриц. Использование каналов передачи сообщений (chan) показало себя как надежный инструмент синхронизации: нулевой процесс выступал в роли точки синхронизации и успешно агрегировал независимые вычисления рабочих потоков. С помощью строгой проверки LTL-свойств (liveness, </w:t>
      </w:r>
      <w:r>
        <w:rPr>
          <w:b w:val="false"/>
          <w:bCs w:val="false"/>
          <w:color w:val="000000"/>
          <w:sz w:val="28"/>
          <w:szCs w:val="28"/>
          <w:lang w:val="en-US"/>
        </w:rPr>
        <w:t>safety</w:t>
      </w:r>
      <w:r>
        <w:rPr>
          <w:b w:val="false"/>
          <w:bCs w:val="false"/>
          <w:color w:val="000000"/>
          <w:sz w:val="28"/>
          <w:szCs w:val="28"/>
        </w:rPr>
        <w:t>) было доказано, что созданная математическая модель алгоритма свободна от взаимных блокировок (deadlocks), а полное вычисление матрицы и её вывод гарантированно завершаются при любых возможных вариантах планирования (scheduling) потоков. По результатам обмена опытом с другой группой было установлено, что хотя подход с разделяемой памятью и барьерной синхронизацией генерирует меньшую нагрузку на State-space верификатора, выбранная в нашей работе парадигма передачи сообщений (Message Passing) позволяет писать более масштабируемый и надежный с точки зрения data races распределенный код. Дополнительно разработанный скрипт автоматического тестирования на Python подтвердил арифметическую корректность возвращаемых алгоритмом данных на матрицах и процессах различной размерности. Полный исходный код программы см. в Приложении А.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/>
      </w:pPr>
      <w:r>
        <w:rPr>
          <w:rStyle w:val="Style16"/>
          <w:bCs w:val="false"/>
          <w:caps/>
          <w:color w:val="000000"/>
        </w:rPr>
        <w:t>Приложение а</w:t>
      </w:r>
    </w:p>
    <w:p>
      <w:pPr>
        <w:pStyle w:val="Normal"/>
        <w:jc w:val="left"/>
        <w:rPr/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main.pml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Размер квадратных матриц N*N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N 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Количество параллельных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P 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Одномерные массивы для хранения двумерных матриц N*N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A[N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B[N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C[N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Флаг завершения всех вычислений (для верификации LTL)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done =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Канал для передачи данных от рабочих процессов к нулевому.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Передается: { номер строки, номер столбца, вычисленное значение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chan row_computed = [N * N] of { byte,byte,int 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Функция рабочего процесса (воркера)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proctype worker(byte id)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Процесс берет строки с шагом P, начиная со строки = id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row = id;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col,k;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int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по строкам, закрепленным за данным процессом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row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col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по столбцам матрицы B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col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sum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k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Вычисление скалярного произведения строки A и столбца B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k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sum = sum + A[row * N + k] * B[k * N + col];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k = k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k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Если это нулевой процесс, он сразу пишет в итоговую матрицу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id ==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C[row * N + col] =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Остальные процессы отправляют результат через канал нулевому процессу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id !=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row_computed!row,col,sum;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col = col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col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Переход к следующей строке, закрепленной за этим процессом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row = row + 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:: row &gt;=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Только нулевой процесс занимается агрегацией и выводом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id ==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i,j;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expected_elements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Подсчитываем, сколько элементов мы должны получить из канала (сколько элементов вычислили другие процессы)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i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(i % P) != 0 -&gt; expected_elements = expected_elements +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 = i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i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received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byte r,c;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ожидания и чтения вычисленных элементов из канала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received &lt; expected_elements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row_computed?r,c,val;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Запись полученного элемента в результирующую матрицу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C[r * N + c] =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received = received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received == expected_elements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Вывод итоговой матрицы C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printf("Result Matrix C:\n");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i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j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printf("[");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j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 xml:space="preserve">if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:: j &lt; N - 1 -&gt; printf("%d,",C[i * N + 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:: j == N - 1 -&gt; printf("%d",C[i * N + 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j = j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j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printf("]\n");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 = i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i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Устанавливаем флаг завершения работы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done =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:: id != 0 -&gt;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init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Тестовые данные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A[0] = 5;A[1] = 3;A[2] = 7;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A[3] = 1;A[4] = 4;A[5]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A[6] = 3;A[7] = 9;A[8]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B[0] = 3;B[1] = 8;B[2] = 7;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B[3] = 7;B[4] = 2;B[5]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B[6] = 1;B[7] = 9;B[8]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Ожидаемый результат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[43,109,45]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[31,16,11]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[73,51,31]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Атомарный запуск P рабочих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int proc_id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atomic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proc_id &lt; P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run worker(proc_id);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proc_id = proc_id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proc_id == P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живости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liveness { &lt;&gt; (done == true)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ltl safety { (done -&gt; (C[0] == 43 &amp;&amp; C[1] == 109 &amp;&amp; C[2] == 45 &amp;&amp;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C[3] == 31 &amp;&amp; C[4] == 16 &amp;&amp; C[5] == 11 &amp;&amp;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C[6] == 73 &amp;&amp; C[7] == 51 &amp;&amp; C[8] == 31)) 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Calibri">
    <w:charset w:val="cc"/>
    <w:family w:val="swiss"/>
    <w:pitch w:val="variable"/>
  </w:font>
  <w:font w:name="Arial Unicode MS">
    <w:charset w:val="cc"/>
    <w:family w:val="swiss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Verdana">
    <w:charset w:val="cc"/>
    <w:family w:val="swiss"/>
    <w:pitch w:val="variable"/>
  </w:font>
  <w:font w:name="Arial">
    <w:charset w:val="cc"/>
    <w:family w:val="swiss"/>
    <w:pitch w:val="variable"/>
  </w:font>
  <w:font w:name="Helvetica">
    <w:altName w:val="Arial"/>
    <w:charset w:val="cc"/>
    <w:family w:val="roman"/>
    <w:pitch w:val="variable"/>
  </w:font>
  <w:font w:name="Consolas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b w:val="false"/>
        <w:i w:val="false"/>
        <w:spacing w:val="0"/>
        <w:w w:val="100"/>
        <w:positio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9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3">
    <w:name w:val="Для таблиц"/>
    <w:basedOn w:val="Normal"/>
    <w:qFormat/>
    <w:pPr/>
    <w:rPr/>
  </w:style>
  <w:style w:type="paragraph" w:styleId="Style24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6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user3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7">
    <w:name w:val="Колонтитулы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8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9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30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31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32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4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Style35">
    <w:name w:val="Содержимое таблицы"/>
    <w:basedOn w:val="Normal"/>
    <w:qFormat/>
    <w:pPr>
      <w:widowControl w:val="false"/>
      <w:suppressLineNumbers/>
    </w:pPr>
    <w:rPr/>
  </w:style>
  <w:style w:type="paragraph" w:styleId="Style36">
    <w:name w:val="Заголовок таблицы"/>
    <w:basedOn w:val="Style3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LibreOffice/26.2.3.2$Windows_X86_64 LibreOffice_project/70e089b17412e4cb7773e41413306b17a2328c34</Application>
  <AppVersion>15.0000</AppVersion>
  <Pages>9</Pages>
  <Words>1520</Words>
  <Characters>8334</Characters>
  <CharactersWithSpaces>9936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2026-05-07T13:41:33Z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