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caps/>
          <w:sz w:val="28"/>
          <w:szCs w:val="28"/>
        </w:rPr>
      </w:pPr>
      <w:r>
        <w:rPr>
          <w:b/>
          <w:caps/>
          <w:sz w:val="28"/>
          <w:szCs w:val="28"/>
        </w:rPr>
        <w:t>МИНОБРНАУКИ РОССИИ</w:t>
      </w:r>
    </w:p>
    <w:p>
      <w:pPr>
        <w:pStyle w:val="Normal"/>
        <w:spacing w:lineRule="auto" w:line="360"/>
        <w:jc w:val="center"/>
        <w:rPr>
          <w:b/>
          <w:caps/>
          <w:sz w:val="28"/>
          <w:szCs w:val="28"/>
        </w:rPr>
      </w:pPr>
      <w:r>
        <w:rPr>
          <w:b/>
          <w:caps/>
          <w:sz w:val="28"/>
          <w:szCs w:val="28"/>
        </w:rPr>
        <w:t>Санкт-Петербургский государственный</w:t>
      </w:r>
    </w:p>
    <w:p>
      <w:pPr>
        <w:pStyle w:val="Normal"/>
        <w:spacing w:lineRule="auto" w:line="360"/>
        <w:jc w:val="center"/>
        <w:rPr>
          <w:b/>
          <w:caps/>
          <w:sz w:val="28"/>
          <w:szCs w:val="28"/>
        </w:rPr>
      </w:pPr>
      <w:r>
        <w:rPr>
          <w:b/>
          <w:caps/>
          <w:sz w:val="28"/>
          <w:szCs w:val="28"/>
        </w:rPr>
        <w:t>электротехнический университет</w:t>
      </w:r>
    </w:p>
    <w:p>
      <w:pPr>
        <w:pStyle w:val="Normal"/>
        <w:spacing w:lineRule="auto" w:line="360"/>
        <w:jc w:val="center"/>
        <w:rPr>
          <w:b/>
          <w:color w:val="000000"/>
          <w:sz w:val="28"/>
          <w:szCs w:val="28"/>
        </w:rPr>
      </w:pPr>
      <w:r>
        <w:rPr>
          <w:b/>
          <w:caps/>
          <w:sz w:val="28"/>
          <w:szCs w:val="28"/>
        </w:rPr>
        <w:t>«ЛЭТИ» им. В.И. Ульянова (Ленина)</w:t>
      </w:r>
    </w:p>
    <w:p>
      <w:pPr>
        <w:pStyle w:val="Normal"/>
        <w:spacing w:lineRule="auto" w:line="360"/>
        <w:jc w:val="center"/>
        <w:rPr>
          <w:b/>
          <w:caps/>
          <w:sz w:val="28"/>
          <w:szCs w:val="28"/>
        </w:rPr>
      </w:pPr>
      <w:r>
        <w:rPr>
          <w:b/>
          <w:color w:val="000000"/>
          <w:sz w:val="28"/>
          <w:szCs w:val="28"/>
        </w:rPr>
        <w:t>Кафедра МО ЭВМ</w:t>
      </w:r>
    </w:p>
    <w:p>
      <w:pPr>
        <w:pStyle w:val="Normal"/>
        <w:spacing w:lineRule="auto" w:line="360"/>
        <w:jc w:val="center"/>
        <w:rPr>
          <w:b/>
          <w:caps/>
          <w:sz w:val="28"/>
          <w:szCs w:val="28"/>
        </w:rPr>
      </w:pPr>
      <w:r>
        <w:rPr>
          <w:b/>
          <w:caps/>
          <w:sz w:val="28"/>
          <w:szCs w:val="28"/>
        </w:rPr>
      </w:r>
    </w:p>
    <w:p>
      <w:pPr>
        <w:pStyle w:val="Normal"/>
        <w:spacing w:lineRule="auto" w:line="360"/>
        <w:jc w:val="center"/>
        <w:rPr>
          <w:b/>
          <w:caps/>
          <w:sz w:val="28"/>
          <w:szCs w:val="28"/>
        </w:rPr>
      </w:pPr>
      <w:r>
        <w:rPr>
          <w:b/>
          <w:caps/>
          <w:sz w:val="28"/>
          <w:szCs w:val="28"/>
        </w:rPr>
      </w:r>
    </w:p>
    <w:p>
      <w:pPr>
        <w:pStyle w:val="Normal"/>
        <w:spacing w:lineRule="auto" w:line="360"/>
        <w:jc w:val="center"/>
        <w:rPr>
          <w:b/>
          <w:caps/>
          <w:sz w:val="28"/>
          <w:szCs w:val="28"/>
        </w:rPr>
      </w:pPr>
      <w:r>
        <w:rPr>
          <w:b/>
          <w:caps/>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Times1421"/>
        <w:spacing w:lineRule="auto" w:line="360"/>
        <w:ind w:hanging="0" w:left="0" w:right="0"/>
        <w:jc w:val="center"/>
        <w:rPr>
          <w:b/>
          <w:sz w:val="28"/>
          <w:szCs w:val="28"/>
        </w:rPr>
      </w:pPr>
      <w:r>
        <w:rPr>
          <w:rStyle w:val="Style16"/>
          <w:caps/>
          <w:szCs w:val="28"/>
        </w:rPr>
        <w:t>отчет</w:t>
      </w:r>
    </w:p>
    <w:p>
      <w:pPr>
        <w:pStyle w:val="Normal"/>
        <w:spacing w:lineRule="auto" w:line="360"/>
        <w:jc w:val="center"/>
        <w:rPr>
          <w:b/>
          <w:color w:val="000000"/>
          <w:sz w:val="28"/>
          <w:szCs w:val="28"/>
        </w:rPr>
      </w:pPr>
      <w:r>
        <w:rPr>
          <w:b/>
          <w:sz w:val="28"/>
          <w:szCs w:val="28"/>
        </w:rPr>
        <w:t>по лабораторной работе</w:t>
      </w:r>
      <w:r>
        <w:rPr>
          <w:b/>
          <w:color w:val="FF0000"/>
          <w:sz w:val="28"/>
          <w:szCs w:val="28"/>
        </w:rPr>
        <w:t xml:space="preserve"> </w:t>
      </w:r>
      <w:r>
        <w:rPr>
          <w:b/>
          <w:color w:val="000000"/>
          <w:sz w:val="28"/>
          <w:szCs w:val="28"/>
        </w:rPr>
        <w:t>№</w:t>
      </w:r>
      <w:r>
        <w:rPr>
          <w:b/>
          <w:color w:val="000000"/>
          <w:sz w:val="28"/>
          <w:szCs w:val="28"/>
        </w:rPr>
        <w:t>1</w:t>
      </w:r>
    </w:p>
    <w:p>
      <w:pPr>
        <w:pStyle w:val="Normal"/>
        <w:spacing w:lineRule="auto" w:line="360"/>
        <w:jc w:val="center"/>
        <w:rPr>
          <w:rStyle w:val="Style16"/>
          <w:caps w:val="false"/>
          <w:smallCaps w:val="false"/>
          <w:sz w:val="28"/>
          <w:szCs w:val="28"/>
        </w:rPr>
      </w:pPr>
      <w:r>
        <w:rPr>
          <w:b/>
          <w:sz w:val="28"/>
          <w:szCs w:val="28"/>
        </w:rPr>
        <w:t xml:space="preserve">по дисциплине </w:t>
      </w:r>
      <w:r>
        <w:rPr>
          <w:b/>
          <w:color w:val="000000"/>
          <w:sz w:val="28"/>
          <w:szCs w:val="28"/>
        </w:rPr>
        <w:t>«Параллельные алгоритмы»</w:t>
      </w:r>
    </w:p>
    <w:p>
      <w:pPr>
        <w:pStyle w:val="Normal"/>
        <w:spacing w:lineRule="auto" w:line="360"/>
        <w:jc w:val="center"/>
        <w:rPr/>
      </w:pPr>
      <w:r>
        <w:rPr>
          <w:rStyle w:val="Style16"/>
          <w:caps w:val="false"/>
          <w:smallCaps w:val="false"/>
          <w:color w:val="000000"/>
          <w:sz w:val="28"/>
          <w:szCs w:val="28"/>
        </w:rPr>
        <w:t xml:space="preserve">Тема: </w:t>
      </w:r>
      <w:r>
        <w:rPr>
          <w:rStyle w:val="Style16"/>
          <w:caps w:val="false"/>
          <w:smallCaps w:val="false"/>
          <w:color w:val="000000"/>
          <w:sz w:val="28"/>
          <w:szCs w:val="28"/>
        </w:rPr>
        <w:t>Основы работы с потоками</w:t>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tbl>
      <w:tblPr>
        <w:tblW w:w="5000" w:type="pct"/>
        <w:jc w:val="left"/>
        <w:tblInd w:w="0" w:type="dxa"/>
        <w:tblLayout w:type="fixed"/>
        <w:tblCellMar>
          <w:top w:w="0" w:type="dxa"/>
          <w:left w:w="108" w:type="dxa"/>
          <w:bottom w:w="0" w:type="dxa"/>
          <w:right w:w="108" w:type="dxa"/>
        </w:tblCellMar>
      </w:tblPr>
      <w:tblGrid>
        <w:gridCol w:w="4502"/>
        <w:gridCol w:w="2695"/>
        <w:gridCol w:w="3008"/>
      </w:tblGrid>
      <w:tr>
        <w:trPr>
          <w:trHeight w:val="614" w:hRule="atLeast"/>
        </w:trPr>
        <w:tc>
          <w:tcPr>
            <w:tcW w:w="4502" w:type="dxa"/>
            <w:tcBorders/>
            <w:vAlign w:val="bottom"/>
          </w:tcPr>
          <w:p>
            <w:pPr>
              <w:pStyle w:val="Normal"/>
              <w:rPr/>
            </w:pPr>
            <w:r>
              <w:rPr>
                <w:color w:val="000000"/>
                <w:sz w:val="28"/>
                <w:szCs w:val="28"/>
              </w:rPr>
              <w:t>Студент гр. 3343</w:t>
            </w:r>
          </w:p>
        </w:tc>
        <w:tc>
          <w:tcPr>
            <w:tcW w:w="2695" w:type="dxa"/>
            <w:tcBorders>
              <w:bottom w:val="single" w:sz="4" w:space="0" w:color="000000"/>
            </w:tcBorders>
            <w:vAlign w:val="bottom"/>
          </w:tcPr>
          <w:p>
            <w:pPr>
              <w:pStyle w:val="Normal"/>
              <w:snapToGrid w:val="false"/>
              <w:rPr>
                <w:sz w:val="28"/>
                <w:szCs w:val="28"/>
              </w:rPr>
            </w:pPr>
            <w:r>
              <w:rPr>
                <w:sz w:val="28"/>
                <w:szCs w:val="28"/>
              </w:rPr>
            </w:r>
          </w:p>
        </w:tc>
        <w:tc>
          <w:tcPr>
            <w:tcW w:w="3008" w:type="dxa"/>
            <w:tcBorders/>
            <w:vAlign w:val="bottom"/>
          </w:tcPr>
          <w:p>
            <w:pPr>
              <w:pStyle w:val="Normal"/>
              <w:jc w:val="center"/>
              <w:rPr>
                <w:color w:val="000000"/>
                <w:sz w:val="28"/>
                <w:szCs w:val="28"/>
              </w:rPr>
            </w:pPr>
            <w:r>
              <w:rPr>
                <w:color w:val="000000"/>
                <w:sz w:val="28"/>
                <w:szCs w:val="28"/>
              </w:rPr>
              <w:t>Пименов П.В.</w:t>
            </w:r>
          </w:p>
        </w:tc>
      </w:tr>
      <w:tr>
        <w:trPr>
          <w:trHeight w:val="614" w:hRule="atLeast"/>
        </w:trPr>
        <w:tc>
          <w:tcPr>
            <w:tcW w:w="4502" w:type="dxa"/>
            <w:tcBorders/>
            <w:vAlign w:val="bottom"/>
          </w:tcPr>
          <w:p>
            <w:pPr>
              <w:pStyle w:val="Normal"/>
              <w:rPr>
                <w:sz w:val="28"/>
                <w:szCs w:val="28"/>
              </w:rPr>
            </w:pPr>
            <w:r>
              <w:rPr>
                <w:sz w:val="28"/>
                <w:szCs w:val="28"/>
              </w:rPr>
              <w:t>Преподаватель</w:t>
            </w:r>
          </w:p>
        </w:tc>
        <w:tc>
          <w:tcPr>
            <w:tcW w:w="2695" w:type="dxa"/>
            <w:tcBorders>
              <w:top w:val="single" w:sz="4" w:space="0" w:color="000000"/>
              <w:bottom w:val="single" w:sz="4" w:space="0" w:color="000000"/>
            </w:tcBorders>
            <w:vAlign w:val="bottom"/>
          </w:tcPr>
          <w:p>
            <w:pPr>
              <w:pStyle w:val="Normal"/>
              <w:snapToGrid w:val="false"/>
              <w:rPr>
                <w:sz w:val="28"/>
                <w:szCs w:val="28"/>
              </w:rPr>
            </w:pPr>
            <w:r>
              <w:rPr>
                <w:sz w:val="28"/>
                <w:szCs w:val="28"/>
              </w:rPr>
            </w:r>
          </w:p>
        </w:tc>
        <w:tc>
          <w:tcPr>
            <w:tcW w:w="3008" w:type="dxa"/>
            <w:tcBorders/>
            <w:vAlign w:val="bottom"/>
          </w:tcPr>
          <w:p>
            <w:pPr>
              <w:pStyle w:val="Normal"/>
              <w:jc w:val="center"/>
              <w:rPr>
                <w:color w:val="000000"/>
                <w:sz w:val="28"/>
                <w:szCs w:val="28"/>
              </w:rPr>
            </w:pPr>
            <w:r>
              <w:rPr>
                <w:color w:val="000000"/>
                <w:sz w:val="28"/>
                <w:szCs w:val="28"/>
              </w:rPr>
              <w:t>Сергеева Е.И.</w:t>
            </w:r>
          </w:p>
        </w:tc>
      </w:tr>
    </w:tbl>
    <w:p>
      <w:pPr>
        <w:pStyle w:val="Normal"/>
        <w:spacing w:lineRule="auto" w:line="360"/>
        <w:jc w:val="center"/>
        <w:rPr>
          <w:bCs/>
          <w:sz w:val="28"/>
          <w:szCs w:val="28"/>
        </w:rPr>
      </w:pPr>
      <w:r>
        <w:rPr>
          <w:bCs/>
          <w:sz w:val="28"/>
          <w:szCs w:val="28"/>
        </w:rPr>
      </w:r>
    </w:p>
    <w:p>
      <w:pPr>
        <w:pStyle w:val="Normal"/>
        <w:spacing w:lineRule="auto" w:line="360"/>
        <w:jc w:val="center"/>
        <w:rPr>
          <w:bCs/>
          <w:sz w:val="28"/>
          <w:szCs w:val="28"/>
        </w:rPr>
      </w:pPr>
      <w:r>
        <w:rPr>
          <w:bCs/>
          <w:sz w:val="28"/>
          <w:szCs w:val="28"/>
        </w:rPr>
      </w:r>
    </w:p>
    <w:p>
      <w:pPr>
        <w:pStyle w:val="Normal"/>
        <w:spacing w:lineRule="auto" w:line="360"/>
        <w:jc w:val="center"/>
        <w:rPr>
          <w:bCs/>
          <w:color w:val="000000"/>
          <w:sz w:val="28"/>
          <w:szCs w:val="28"/>
        </w:rPr>
      </w:pPr>
      <w:r>
        <w:rPr>
          <w:bCs/>
          <w:sz w:val="28"/>
          <w:szCs w:val="28"/>
        </w:rPr>
        <w:t>Санкт-Петербург</w:t>
      </w:r>
    </w:p>
    <w:p>
      <w:pPr>
        <w:pStyle w:val="Normal"/>
        <w:spacing w:lineRule="auto" w:line="360"/>
        <w:jc w:val="center"/>
        <w:rPr>
          <w:b/>
          <w:sz w:val="28"/>
          <w:szCs w:val="28"/>
        </w:rPr>
      </w:pPr>
      <w:r>
        <w:rPr>
          <w:bCs/>
          <w:color w:val="000000"/>
          <w:sz w:val="28"/>
          <w:szCs w:val="28"/>
        </w:rPr>
        <w:t>2025</w:t>
      </w:r>
      <w:r>
        <w:br w:type="page"/>
      </w:r>
    </w:p>
    <w:p>
      <w:pPr>
        <w:pStyle w:val="Normal"/>
        <w:spacing w:lineRule="auto" w:line="360" w:before="0" w:after="0"/>
        <w:ind w:firstLine="709" w:right="0"/>
        <w:jc w:val="both"/>
        <w:rPr>
          <w:color w:val="FF0000"/>
          <w:sz w:val="28"/>
          <w:szCs w:val="28"/>
        </w:rPr>
      </w:pPr>
      <w:r>
        <w:rPr>
          <w:b/>
          <w:sz w:val="28"/>
          <w:szCs w:val="28"/>
        </w:rPr>
        <w:t>Задание</w:t>
      </w:r>
    </w:p>
    <w:p>
      <w:pPr>
        <w:pStyle w:val="Normal"/>
        <w:spacing w:lineRule="auto" w:line="360"/>
        <w:ind w:firstLine="709" w:right="0"/>
        <w:jc w:val="both"/>
        <w:rPr>
          <w:color w:val="000000"/>
          <w:sz w:val="28"/>
          <w:szCs w:val="28"/>
        </w:rPr>
      </w:pPr>
      <w:r>
        <w:rPr>
          <w:color w:val="000000"/>
          <w:sz w:val="28"/>
          <w:szCs w:val="28"/>
        </w:rPr>
        <w:t xml:space="preserve">Реализовать многопоточное умножение матриц с блочным разбиением. </w:t>
      </w:r>
    </w:p>
    <w:p>
      <w:pPr>
        <w:pStyle w:val="Normal"/>
        <w:spacing w:lineRule="auto" w:line="360"/>
        <w:ind w:firstLine="709" w:right="0"/>
        <w:jc w:val="both"/>
        <w:rPr>
          <w:color w:val="000000"/>
          <w:sz w:val="28"/>
          <w:szCs w:val="28"/>
        </w:rPr>
      </w:pPr>
      <w:r>
        <w:rPr>
          <w:color w:val="000000"/>
          <w:sz w:val="28"/>
          <w:szCs w:val="28"/>
        </w:rPr>
        <w:t>1.1 Использовать std::thread для создания потоков. Провести исследование метрик производительности в зависимости от количества потоков и в зависимости от размера задачи, выбрать количество потоков при котором достигается оптимальная производительность.</w:t>
      </w:r>
    </w:p>
    <w:p>
      <w:pPr>
        <w:pStyle w:val="Normal"/>
        <w:spacing w:lineRule="auto" w:line="360"/>
        <w:ind w:firstLine="709" w:right="0"/>
        <w:jc w:val="both"/>
        <w:rPr>
          <w:color w:val="000000"/>
          <w:sz w:val="28"/>
          <w:szCs w:val="28"/>
        </w:rPr>
      </w:pPr>
      <w:r>
        <w:rPr>
          <w:color w:val="000000"/>
          <w:sz w:val="28"/>
          <w:szCs w:val="28"/>
        </w:rPr>
        <w:t>1.2 Использовать std::async и std::future.</w:t>
      </w:r>
    </w:p>
    <w:p>
      <w:pPr>
        <w:pStyle w:val="Normal"/>
        <w:spacing w:lineRule="auto" w:line="360"/>
        <w:ind w:firstLine="709" w:right="0"/>
        <w:jc w:val="both"/>
        <w:rPr>
          <w:color w:val="000000"/>
        </w:rPr>
      </w:pPr>
      <w:r>
        <w:rPr>
          <w:color w:val="000000"/>
          <w:sz w:val="28"/>
          <w:szCs w:val="28"/>
        </w:rPr>
        <w:t>Реализация должна содержать тесты на корректность вычислений: состоящие в сравнение с однопоточной реализацией перемножения матриц. Метрики производительности приводить с осреднением, в отчете построить графики.</w:t>
      </w:r>
    </w:p>
    <w:p>
      <w:pPr>
        <w:pStyle w:val="Normal"/>
        <w:spacing w:lineRule="auto" w:line="360"/>
        <w:ind w:firstLine="709" w:right="0"/>
        <w:jc w:val="both"/>
        <w:rPr>
          <w:color w:val="FF0000"/>
          <w:sz w:val="28"/>
          <w:szCs w:val="28"/>
        </w:rPr>
      </w:pPr>
      <w:r>
        <w:rPr>
          <w:color w:val="FF0000"/>
          <w:sz w:val="28"/>
          <w:szCs w:val="28"/>
        </w:rPr>
      </w:r>
    </w:p>
    <w:p>
      <w:pPr>
        <w:pStyle w:val="Normal"/>
        <w:spacing w:lineRule="auto" w:line="360"/>
        <w:ind w:firstLine="709" w:right="0"/>
        <w:jc w:val="both"/>
        <w:rPr>
          <w:color w:val="FF0000"/>
          <w:sz w:val="28"/>
          <w:szCs w:val="28"/>
        </w:rPr>
      </w:pPr>
      <w:r>
        <w:rPr>
          <w:b/>
          <w:sz w:val="28"/>
          <w:szCs w:val="28"/>
        </w:rPr>
        <w:t>Выполнение работы</w:t>
      </w:r>
    </w:p>
    <w:p>
      <w:pPr>
        <w:pStyle w:val="Normal"/>
        <w:spacing w:lineRule="auto" w:line="360"/>
        <w:ind w:firstLine="709" w:right="0"/>
        <w:jc w:val="both"/>
        <w:rPr/>
      </w:pPr>
      <w:r>
        <w:rPr>
          <w:b w:val="false"/>
          <w:bCs w:val="false"/>
          <w:sz w:val="28"/>
          <w:szCs w:val="28"/>
        </w:rPr>
        <w:t xml:space="preserve">Все пункты задания успешно выполнены. </w:t>
      </w:r>
      <w:r>
        <w:rPr>
          <w:color w:val="000000"/>
          <w:sz w:val="28"/>
          <w:szCs w:val="28"/>
        </w:rPr>
        <w:t xml:space="preserve">В качестве </w:t>
      </w:r>
      <w:r>
        <w:rPr>
          <w:color w:val="000000"/>
          <w:sz w:val="28"/>
          <w:szCs w:val="28"/>
          <w:lang w:val="en-US"/>
        </w:rPr>
        <w:t xml:space="preserve">Matrix </w:t>
      </w:r>
      <w:r>
        <w:rPr>
          <w:color w:val="000000"/>
          <w:sz w:val="28"/>
          <w:szCs w:val="28"/>
          <w:lang w:val="ru-RU"/>
        </w:rPr>
        <w:t xml:space="preserve">используется </w:t>
      </w:r>
      <w:r>
        <w:rPr>
          <w:color w:val="000000"/>
          <w:sz w:val="28"/>
          <w:szCs w:val="28"/>
          <w:lang w:val="en-US"/>
        </w:rPr>
        <w:t xml:space="preserve">vector&lt;vector&lt;double&gt;&gt;. </w:t>
      </w:r>
    </w:p>
    <w:p>
      <w:pPr>
        <w:pStyle w:val="Normal"/>
        <w:numPr>
          <w:ilvl w:val="0"/>
          <w:numId w:val="4"/>
        </w:numPr>
        <w:spacing w:lineRule="auto" w:line="360"/>
        <w:jc w:val="both"/>
        <w:rPr>
          <w:color w:val="000000"/>
          <w:sz w:val="28"/>
          <w:szCs w:val="28"/>
          <w:lang w:val="en-US"/>
        </w:rPr>
      </w:pPr>
      <w:r>
        <w:rPr>
          <w:color w:val="000000"/>
          <w:sz w:val="28"/>
          <w:szCs w:val="28"/>
          <w:lang w:val="en-US"/>
        </w:rPr>
        <w:t xml:space="preserve">Matrix generateMatrix – </w:t>
      </w:r>
      <w:r>
        <w:rPr>
          <w:color w:val="000000"/>
          <w:sz w:val="28"/>
          <w:szCs w:val="28"/>
          <w:lang w:val="ru-RU"/>
        </w:rPr>
        <w:t xml:space="preserve">генерирует матрицу со случайными значениями, используя генератор </w:t>
      </w:r>
      <w:r>
        <w:rPr>
          <w:color w:val="000000"/>
          <w:sz w:val="28"/>
          <w:szCs w:val="28"/>
          <w:lang w:val="en-US"/>
        </w:rPr>
        <w:t>mt19937</w:t>
      </w:r>
    </w:p>
    <w:p>
      <w:pPr>
        <w:pStyle w:val="Normal"/>
        <w:numPr>
          <w:ilvl w:val="0"/>
          <w:numId w:val="4"/>
        </w:numPr>
        <w:spacing w:lineRule="auto" w:line="360"/>
        <w:jc w:val="both"/>
        <w:rPr>
          <w:color w:val="000000"/>
          <w:sz w:val="28"/>
          <w:szCs w:val="28"/>
          <w:lang w:val="en-US"/>
        </w:rPr>
      </w:pPr>
      <w:r>
        <w:rPr>
          <w:color w:val="000000"/>
          <w:sz w:val="28"/>
          <w:szCs w:val="28"/>
          <w:lang w:val="en-US"/>
        </w:rPr>
        <w:t xml:space="preserve">Matrix multiplyClassic – </w:t>
      </w:r>
      <w:r>
        <w:rPr>
          <w:color w:val="000000"/>
          <w:sz w:val="28"/>
          <w:szCs w:val="28"/>
          <w:lang w:val="ru-RU"/>
        </w:rPr>
        <w:t>перемножает две матрицы наивным методом</w:t>
      </w:r>
    </w:p>
    <w:p>
      <w:pPr>
        <w:pStyle w:val="Normal"/>
        <w:numPr>
          <w:ilvl w:val="0"/>
          <w:numId w:val="4"/>
        </w:numPr>
        <w:spacing w:lineRule="auto" w:line="360"/>
        <w:jc w:val="both"/>
        <w:rPr>
          <w:color w:val="000000"/>
          <w:sz w:val="28"/>
          <w:szCs w:val="28"/>
          <w:lang w:val="ru-RU"/>
        </w:rPr>
      </w:pPr>
      <w:r>
        <w:rPr>
          <w:color w:val="000000"/>
          <w:sz w:val="28"/>
          <w:szCs w:val="28"/>
          <w:lang w:val="ru-RU"/>
        </w:rPr>
        <w:t>size_t optimalBlockSize – определяет оптимальный размер блока матрицы для блочного умножения</w:t>
      </w:r>
    </w:p>
    <w:p>
      <w:pPr>
        <w:pStyle w:val="Normal"/>
        <w:numPr>
          <w:ilvl w:val="0"/>
          <w:numId w:val="4"/>
        </w:numPr>
        <w:spacing w:lineRule="auto" w:line="360"/>
        <w:jc w:val="both"/>
        <w:rPr>
          <w:color w:val="000000"/>
          <w:sz w:val="28"/>
          <w:szCs w:val="28"/>
          <w:lang w:val="ru-RU"/>
        </w:rPr>
      </w:pPr>
      <w:r>
        <w:rPr>
          <w:color w:val="000000"/>
          <w:sz w:val="28"/>
          <w:szCs w:val="28"/>
          <w:lang w:val="ru-RU"/>
        </w:rPr>
        <w:t>void blockMultiply – перемножает два блока матриц</w:t>
      </w:r>
    </w:p>
    <w:p>
      <w:pPr>
        <w:pStyle w:val="Normal"/>
        <w:numPr>
          <w:ilvl w:val="0"/>
          <w:numId w:val="4"/>
        </w:numPr>
        <w:spacing w:lineRule="auto" w:line="360"/>
        <w:jc w:val="both"/>
        <w:rPr>
          <w:color w:val="000000"/>
          <w:sz w:val="28"/>
          <w:szCs w:val="28"/>
          <w:lang w:val="ru-RU"/>
        </w:rPr>
      </w:pPr>
      <w:r>
        <w:rPr>
          <w:color w:val="000000"/>
          <w:sz w:val="28"/>
          <w:szCs w:val="28"/>
          <w:lang w:val="ru-RU"/>
        </w:rPr>
        <w:t xml:space="preserve">Matrix multiplyThreaded – блочное перемножение матриц с использованием </w:t>
      </w:r>
      <w:r>
        <w:rPr>
          <w:color w:val="000000"/>
          <w:sz w:val="28"/>
          <w:szCs w:val="28"/>
          <w:lang w:val="en-US"/>
        </w:rPr>
        <w:t>std::thread</w:t>
      </w:r>
    </w:p>
    <w:p>
      <w:pPr>
        <w:pStyle w:val="Normal"/>
        <w:numPr>
          <w:ilvl w:val="0"/>
          <w:numId w:val="4"/>
        </w:numPr>
        <w:spacing w:lineRule="auto" w:line="360"/>
        <w:jc w:val="both"/>
        <w:rPr>
          <w:color w:val="000000"/>
          <w:sz w:val="28"/>
          <w:szCs w:val="28"/>
          <w:lang w:val="en-US"/>
        </w:rPr>
      </w:pPr>
      <w:r>
        <w:rPr>
          <w:color w:val="000000"/>
          <w:sz w:val="28"/>
          <w:szCs w:val="28"/>
          <w:lang w:val="en-US"/>
        </w:rPr>
        <w:t>Matrix multiplyAsync – блочное перемножение матриц с использованием std::thread</w:t>
      </w:r>
    </w:p>
    <w:p>
      <w:pPr>
        <w:pStyle w:val="Normal"/>
        <w:numPr>
          <w:ilvl w:val="0"/>
          <w:numId w:val="4"/>
        </w:numPr>
        <w:spacing w:lineRule="auto" w:line="360"/>
        <w:jc w:val="both"/>
        <w:rPr>
          <w:color w:val="000000"/>
          <w:sz w:val="28"/>
          <w:szCs w:val="28"/>
          <w:lang w:val="en-US"/>
        </w:rPr>
      </w:pPr>
      <w:r>
        <w:rPr>
          <w:color w:val="000000"/>
          <w:sz w:val="28"/>
          <w:szCs w:val="28"/>
          <w:lang w:val="en-US"/>
        </w:rPr>
        <w:t xml:space="preserve">bool equal – </w:t>
      </w:r>
      <w:r>
        <w:rPr>
          <w:color w:val="000000"/>
          <w:sz w:val="28"/>
          <w:szCs w:val="28"/>
          <w:lang w:val="ru-RU"/>
        </w:rPr>
        <w:t>проверка корректности умножения</w:t>
      </w:r>
    </w:p>
    <w:p>
      <w:pPr>
        <w:pStyle w:val="Normal"/>
        <w:spacing w:lineRule="auto" w:line="360"/>
        <w:jc w:val="both"/>
        <w:rPr>
          <w:color w:val="000000"/>
          <w:sz w:val="28"/>
          <w:szCs w:val="28"/>
          <w:lang w:val="ru-RU"/>
        </w:rPr>
      </w:pPr>
      <w:r>
        <w:rPr>
          <w:color w:val="000000"/>
          <w:sz w:val="28"/>
          <w:szCs w:val="28"/>
          <w:lang w:val="ru-RU"/>
        </w:rPr>
      </w:r>
    </w:p>
    <w:p>
      <w:pPr>
        <w:pStyle w:val="Normal"/>
        <w:spacing w:lineRule="auto" w:line="360"/>
        <w:jc w:val="both"/>
        <w:rPr>
          <w:color w:val="000000"/>
          <w:sz w:val="28"/>
          <w:szCs w:val="28"/>
          <w:lang w:val="ru-RU"/>
        </w:rPr>
      </w:pPr>
      <w:r>
        <w:rPr>
          <w:color w:val="000000"/>
          <w:sz w:val="28"/>
          <w:szCs w:val="28"/>
          <w:lang w:val="ru-RU"/>
        </w:rPr>
        <w:tab/>
        <w:t>Компиляция</w:t>
      </w:r>
      <w:r>
        <w:rPr>
          <w:color w:val="000000"/>
          <w:sz w:val="28"/>
          <w:szCs w:val="28"/>
          <w:lang w:val="en-US"/>
        </w:rPr>
        <w:t xml:space="preserve"> (gcc) </w:t>
      </w:r>
      <w:r>
        <w:rPr>
          <w:color w:val="000000"/>
          <w:sz w:val="28"/>
          <w:szCs w:val="28"/>
          <w:lang w:val="ru-RU"/>
        </w:rPr>
        <w:t>бинарника производится со следующими флагами:</w:t>
      </w:r>
    </w:p>
    <w:p>
      <w:pPr>
        <w:pStyle w:val="Normal"/>
        <w:numPr>
          <w:ilvl w:val="0"/>
          <w:numId w:val="5"/>
        </w:numPr>
        <w:spacing w:lineRule="auto" w:line="360"/>
        <w:jc w:val="both"/>
        <w:rPr>
          <w:color w:val="000000"/>
          <w:sz w:val="28"/>
          <w:szCs w:val="28"/>
          <w:lang w:val="ru-RU"/>
        </w:rPr>
      </w:pPr>
      <w:r>
        <w:rPr>
          <w:color w:val="000000"/>
          <w:sz w:val="28"/>
          <w:szCs w:val="28"/>
          <w:lang w:val="ru-RU"/>
        </w:rPr>
        <w:t>-O3 – максимальная оптимизация.</w:t>
      </w:r>
    </w:p>
    <w:p>
      <w:pPr>
        <w:pStyle w:val="Normal"/>
        <w:numPr>
          <w:ilvl w:val="0"/>
          <w:numId w:val="5"/>
        </w:numPr>
        <w:spacing w:lineRule="auto" w:line="360"/>
        <w:jc w:val="both"/>
        <w:rPr>
          <w:color w:val="000000"/>
          <w:sz w:val="28"/>
          <w:szCs w:val="28"/>
          <w:lang w:val="ru-RU"/>
        </w:rPr>
      </w:pPr>
      <w:r>
        <w:rPr>
          <w:color w:val="000000"/>
          <w:sz w:val="28"/>
          <w:szCs w:val="28"/>
          <w:lang w:val="ru-RU"/>
        </w:rPr>
        <w:t xml:space="preserve">-march=native – использовать инструкции конкретного CPU, на котором компилируется программа. Менее кроссплатформенно, но более производительно для данного </w:t>
      </w:r>
      <w:r>
        <w:rPr>
          <w:color w:val="000000"/>
          <w:sz w:val="28"/>
          <w:szCs w:val="28"/>
          <w:lang w:val="en-US"/>
        </w:rPr>
        <w:t>CPU.</w:t>
      </w:r>
    </w:p>
    <w:p>
      <w:pPr>
        <w:pStyle w:val="Normal"/>
        <w:numPr>
          <w:ilvl w:val="0"/>
          <w:numId w:val="5"/>
        </w:numPr>
        <w:spacing w:lineRule="auto" w:line="360"/>
        <w:jc w:val="both"/>
        <w:rPr>
          <w:color w:val="000000"/>
          <w:sz w:val="28"/>
          <w:szCs w:val="28"/>
          <w:lang w:val="en-US"/>
        </w:rPr>
      </w:pPr>
      <w:r>
        <w:rPr>
          <w:color w:val="000000"/>
          <w:sz w:val="28"/>
          <w:szCs w:val="28"/>
          <w:lang w:val="en-US"/>
        </w:rPr>
        <w:t xml:space="preserve">-pthread – </w:t>
      </w:r>
      <w:r>
        <w:rPr>
          <w:color w:val="000000"/>
          <w:sz w:val="28"/>
          <w:szCs w:val="28"/>
          <w:lang w:val="ru-RU"/>
        </w:rPr>
        <w:t xml:space="preserve">подключает поддержку </w:t>
      </w:r>
      <w:r>
        <w:rPr>
          <w:color w:val="000000"/>
          <w:sz w:val="28"/>
          <w:szCs w:val="28"/>
          <w:lang w:val="en-US"/>
        </w:rPr>
        <w:t>posix-</w:t>
      </w:r>
      <w:r>
        <w:rPr>
          <w:color w:val="000000"/>
          <w:sz w:val="28"/>
          <w:szCs w:val="28"/>
          <w:lang w:val="ru-RU"/>
        </w:rPr>
        <w:t>потоков.</w:t>
      </w:r>
    </w:p>
    <w:p>
      <w:pPr>
        <w:pStyle w:val="Normal"/>
        <w:spacing w:lineRule="auto" w:line="360"/>
        <w:jc w:val="both"/>
        <w:rPr>
          <w:color w:val="000000"/>
          <w:sz w:val="28"/>
          <w:szCs w:val="28"/>
          <w:lang w:val="ru-RU"/>
        </w:rPr>
      </w:pPr>
      <w:r>
        <w:rPr>
          <w:color w:val="000000"/>
          <w:sz w:val="28"/>
          <w:szCs w:val="28"/>
          <w:lang w:val="ru-RU"/>
        </w:rPr>
      </w:r>
    </w:p>
    <w:p>
      <w:pPr>
        <w:pStyle w:val="Normal"/>
        <w:spacing w:lineRule="auto" w:line="360"/>
        <w:jc w:val="center"/>
        <w:rPr>
          <w:color w:val="000000"/>
          <w:sz w:val="28"/>
          <w:szCs w:val="28"/>
          <w:lang w:val="ru-RU"/>
        </w:rPr>
      </w:pPr>
      <w:r>
        <w:rPr>
          <w:color w:val="000000"/>
          <w:sz w:val="28"/>
          <w:szCs w:val="28"/>
          <w:lang w:val="ru-RU"/>
        </w:rPr>
        <w:tab/>
        <w:t xml:space="preserve">Была протестирована производительность существующего решения. Сначала сравнивалась производительность </w:t>
      </w:r>
      <w:r>
        <w:rPr>
          <w:color w:val="000000"/>
          <w:sz w:val="28"/>
          <w:szCs w:val="28"/>
          <w:lang w:val="en-US"/>
        </w:rPr>
        <w:t xml:space="preserve">1000-0-Classic vs 1000-4-Threads vs 1000-4-Async </w:t>
      </w:r>
      <w:r>
        <w:rPr>
          <w:color w:val="000000"/>
          <w:sz w:val="28"/>
          <w:szCs w:val="28"/>
          <w:lang w:val="ru-RU"/>
        </w:rPr>
        <w:t>(нотация в формате размер-потоки-метод). Результаты см. на Рисунке 1.</w:t>
      </w:r>
      <w:r>
        <w:rPr>
          <w:color w:val="000000"/>
          <w:sz w:val="28"/>
          <w:szCs w:val="28"/>
          <w:lang w:val="ru-RU"/>
        </w:rPr>
        <w:drawing>
          <wp:inline distT="0" distB="0" distL="0" distR="0">
            <wp:extent cx="5332730" cy="355473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5332730" cy="3554730"/>
                    </a:xfrm>
                    <a:prstGeom prst="rect">
                      <a:avLst/>
                    </a:prstGeom>
                    <a:noFill/>
                  </pic:spPr>
                </pic:pic>
              </a:graphicData>
            </a:graphic>
          </wp:inline>
        </w:drawing>
      </w:r>
    </w:p>
    <w:p>
      <w:pPr>
        <w:pStyle w:val="Normal"/>
        <w:spacing w:lineRule="auto" w:line="360"/>
        <w:jc w:val="center"/>
        <w:rPr>
          <w:color w:val="000000"/>
          <w:sz w:val="28"/>
          <w:szCs w:val="28"/>
          <w:lang w:val="ru-RU"/>
        </w:rPr>
      </w:pPr>
      <w:r>
        <w:rPr>
          <w:color w:val="000000"/>
          <w:sz w:val="28"/>
          <w:szCs w:val="28"/>
          <w:lang w:val="ru-RU"/>
        </w:rPr>
        <w:t xml:space="preserve">Рисунок 1 – Сравнение </w:t>
      </w:r>
      <w:r>
        <w:rPr>
          <w:color w:val="000000"/>
          <w:sz w:val="28"/>
          <w:szCs w:val="28"/>
          <w:lang w:val="en-US"/>
        </w:rPr>
        <w:t>Classic vs Threads vs Async (1000-4(0))</w:t>
      </w:r>
    </w:p>
    <w:p>
      <w:pPr>
        <w:pStyle w:val="Normal"/>
        <w:spacing w:lineRule="auto" w:line="360"/>
        <w:jc w:val="center"/>
        <w:rPr>
          <w:color w:val="000000"/>
          <w:sz w:val="28"/>
          <w:szCs w:val="28"/>
          <w:lang w:val="en-US"/>
        </w:rPr>
      </w:pPr>
      <w:r>
        <w:rPr>
          <w:color w:val="000000"/>
          <w:sz w:val="28"/>
          <w:szCs w:val="28"/>
          <w:lang w:val="en-US"/>
        </w:rPr>
      </w:r>
    </w:p>
    <w:p>
      <w:pPr>
        <w:pStyle w:val="Normal"/>
        <w:spacing w:lineRule="auto" w:line="360"/>
        <w:jc w:val="both"/>
        <w:rPr>
          <w:color w:val="000000"/>
          <w:sz w:val="28"/>
          <w:szCs w:val="28"/>
          <w:lang w:val="en-US"/>
        </w:rPr>
      </w:pPr>
      <w:r>
        <w:rPr>
          <w:color w:val="000000"/>
          <w:sz w:val="28"/>
          <w:szCs w:val="28"/>
          <w:lang w:val="en-US"/>
        </w:rPr>
        <w:tab/>
      </w:r>
      <w:r>
        <w:rPr>
          <w:color w:val="000000"/>
          <w:sz w:val="28"/>
          <w:szCs w:val="28"/>
          <w:lang w:val="ru-RU"/>
        </w:rPr>
        <w:t xml:space="preserve">Как видно по графику, классический (наивный) метод отстает от конкурентов примерно в 6 раз (в текущей конфигурации). </w:t>
      </w:r>
      <w:r>
        <w:rPr>
          <w:color w:val="000000"/>
          <w:sz w:val="28"/>
          <w:szCs w:val="28"/>
          <w:lang w:val="en-US"/>
        </w:rPr>
        <w:t xml:space="preserve">Async </w:t>
      </w:r>
      <w:r>
        <w:rPr>
          <w:color w:val="000000"/>
          <w:sz w:val="28"/>
          <w:szCs w:val="28"/>
          <w:lang w:val="ru-RU"/>
        </w:rPr>
        <w:t xml:space="preserve">и </w:t>
      </w:r>
      <w:r>
        <w:rPr>
          <w:color w:val="000000"/>
          <w:sz w:val="28"/>
          <w:szCs w:val="28"/>
          <w:lang w:val="en-US"/>
        </w:rPr>
        <w:t xml:space="preserve">Threads </w:t>
      </w:r>
      <w:r>
        <w:rPr>
          <w:color w:val="000000"/>
          <w:sz w:val="28"/>
          <w:szCs w:val="28"/>
          <w:lang w:val="ru-RU"/>
        </w:rPr>
        <w:t>на таком размере и количестве потоков показывают почти равное время выполнения.</w:t>
      </w:r>
    </w:p>
    <w:p>
      <w:pPr>
        <w:pStyle w:val="Normal"/>
        <w:spacing w:lineRule="auto" w:line="360"/>
        <w:jc w:val="both"/>
        <w:rPr>
          <w:color w:val="000000"/>
          <w:sz w:val="28"/>
          <w:szCs w:val="28"/>
          <w:lang w:val="ru-RU"/>
        </w:rPr>
      </w:pPr>
      <w:r>
        <w:rPr>
          <w:color w:val="000000"/>
          <w:sz w:val="28"/>
          <w:szCs w:val="28"/>
          <w:lang w:val="ru-RU"/>
        </w:rPr>
        <w:tab/>
        <w:t xml:space="preserve">Далее тестируется производительность </w:t>
      </w:r>
      <w:r>
        <w:rPr>
          <w:color w:val="000000"/>
          <w:sz w:val="28"/>
          <w:szCs w:val="28"/>
          <w:lang w:val="en-US"/>
        </w:rPr>
        <w:t xml:space="preserve">Threads. </w:t>
      </w:r>
      <w:r>
        <w:rPr>
          <w:color w:val="000000"/>
          <w:sz w:val="28"/>
          <w:szCs w:val="28"/>
          <w:lang w:val="ru-RU"/>
        </w:rPr>
        <w:t>Результаты см. на Рисунке 2.</w:t>
      </w:r>
    </w:p>
    <w:p>
      <w:pPr>
        <w:pStyle w:val="Normal"/>
        <w:spacing w:lineRule="auto" w:line="360"/>
        <w:jc w:val="center"/>
        <w:rPr>
          <w:color w:val="000000"/>
          <w:sz w:val="28"/>
          <w:szCs w:val="28"/>
          <w:lang w:val="ru-RU"/>
        </w:rPr>
      </w:pPr>
      <w:r>
        <w:rPr>
          <w:color w:val="000000"/>
          <w:sz w:val="28"/>
          <w:szCs w:val="28"/>
          <w:lang w:val="ru-RU"/>
        </w:rPr>
        <w:drawing>
          <wp:inline distT="0" distB="0" distL="0" distR="0">
            <wp:extent cx="5842000" cy="438213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5842000" cy="4382135"/>
                    </a:xfrm>
                    <a:prstGeom prst="rect">
                      <a:avLst/>
                    </a:prstGeom>
                    <a:noFill/>
                  </pic:spPr>
                </pic:pic>
              </a:graphicData>
            </a:graphic>
          </wp:inline>
        </w:drawing>
      </w:r>
    </w:p>
    <w:p>
      <w:pPr>
        <w:pStyle w:val="Normal"/>
        <w:spacing w:lineRule="auto" w:line="360"/>
        <w:jc w:val="center"/>
        <w:rPr>
          <w:color w:val="000000"/>
          <w:sz w:val="28"/>
          <w:szCs w:val="28"/>
          <w:lang w:val="ru-RU"/>
        </w:rPr>
      </w:pPr>
      <w:r>
        <w:rPr>
          <w:color w:val="000000"/>
          <w:sz w:val="28"/>
          <w:szCs w:val="28"/>
          <w:lang w:val="ru-RU"/>
        </w:rPr>
        <w:t xml:space="preserve">Рисунок 2 – Производительность метода </w:t>
      </w:r>
      <w:r>
        <w:rPr>
          <w:color w:val="000000"/>
          <w:sz w:val="28"/>
          <w:szCs w:val="28"/>
          <w:lang w:val="en-US"/>
        </w:rPr>
        <w:t>Threads</w:t>
      </w:r>
    </w:p>
    <w:p>
      <w:pPr>
        <w:pStyle w:val="Normal"/>
        <w:spacing w:lineRule="auto" w:line="360"/>
        <w:jc w:val="center"/>
        <w:rPr>
          <w:color w:val="000000"/>
          <w:sz w:val="28"/>
          <w:szCs w:val="28"/>
          <w:lang w:val="ru-RU"/>
        </w:rPr>
      </w:pPr>
      <w:r>
        <w:rPr>
          <w:color w:val="000000"/>
          <w:sz w:val="28"/>
          <w:szCs w:val="28"/>
          <w:lang w:val="ru-RU"/>
        </w:rPr>
      </w:r>
    </w:p>
    <w:p>
      <w:pPr>
        <w:pStyle w:val="Normal"/>
        <w:spacing w:lineRule="auto" w:line="360"/>
        <w:jc w:val="both"/>
        <w:rPr>
          <w:color w:val="000000"/>
          <w:sz w:val="28"/>
          <w:szCs w:val="28"/>
          <w:lang w:val="ru-RU"/>
        </w:rPr>
      </w:pPr>
      <w:r>
        <w:rPr>
          <w:color w:val="000000"/>
          <w:sz w:val="28"/>
          <w:szCs w:val="28"/>
          <w:lang w:val="ru-RU"/>
        </w:rPr>
        <w:tab/>
        <w:t xml:space="preserve">Использованы размеры матриц: 1000-1200-1500-1800-2000. Использованы количества потоков: </w:t>
      </w:r>
      <w:r>
        <w:rPr>
          <w:color w:val="000000"/>
          <w:sz w:val="28"/>
          <w:szCs w:val="28"/>
          <w:lang w:val="en-US"/>
        </w:rPr>
        <w:t xml:space="preserve">1-2-4-8-10-12-16-24. </w:t>
      </w:r>
      <w:r>
        <w:rPr>
          <w:color w:val="000000"/>
          <w:sz w:val="28"/>
          <w:szCs w:val="28"/>
          <w:lang w:val="ru-RU"/>
        </w:rPr>
        <w:t xml:space="preserve">Как видно по графику, наиболее оптимальное количество потоков для минимизации времени выполнения составляет 16 шт. Это имеет смысл, поскольку процессор, на котором проводились измерения имеет 8 ядер и может использовать по 2 потока на ядро (т.о. получая 16 логических процессоров). Большее число потоков показывает ухудшение производительности. Далее тестируется производительность метода </w:t>
      </w:r>
      <w:r>
        <w:rPr>
          <w:color w:val="000000"/>
          <w:sz w:val="28"/>
          <w:szCs w:val="28"/>
          <w:lang w:val="en-US"/>
        </w:rPr>
        <w:t xml:space="preserve">Async. </w:t>
      </w:r>
      <w:r>
        <w:rPr>
          <w:color w:val="000000"/>
          <w:sz w:val="28"/>
          <w:szCs w:val="28"/>
          <w:lang w:val="ru-RU"/>
        </w:rPr>
        <w:t>Результаты см. на Рисунке 3.</w:t>
      </w:r>
    </w:p>
    <w:p>
      <w:pPr>
        <w:pStyle w:val="Normal"/>
        <w:spacing w:lineRule="auto" w:line="360"/>
        <w:jc w:val="center"/>
        <w:rPr>
          <w:color w:val="000000"/>
          <w:sz w:val="28"/>
          <w:szCs w:val="28"/>
          <w:lang w:val="ru-RU"/>
        </w:rPr>
      </w:pPr>
      <w:r>
        <w:rPr>
          <w:color w:val="000000"/>
          <w:sz w:val="28"/>
          <w:szCs w:val="28"/>
          <w:lang w:val="ru-RU"/>
        </w:rPr>
        <w:drawing>
          <wp:inline distT="0" distB="0" distL="0" distR="0">
            <wp:extent cx="6096000" cy="4572000"/>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6096000" cy="4572000"/>
                    </a:xfrm>
                    <a:prstGeom prst="rect">
                      <a:avLst/>
                    </a:prstGeom>
                    <a:noFill/>
                  </pic:spPr>
                </pic:pic>
              </a:graphicData>
            </a:graphic>
          </wp:inline>
        </w:drawing>
      </w:r>
    </w:p>
    <w:p>
      <w:pPr>
        <w:pStyle w:val="Normal"/>
        <w:spacing w:lineRule="auto" w:line="360"/>
        <w:jc w:val="center"/>
        <w:rPr>
          <w:color w:val="000000"/>
          <w:sz w:val="28"/>
          <w:szCs w:val="28"/>
          <w:lang w:val="ru-RU"/>
        </w:rPr>
      </w:pPr>
      <w:r>
        <w:rPr>
          <w:color w:val="000000"/>
          <w:sz w:val="28"/>
          <w:szCs w:val="28"/>
          <w:lang w:val="ru-RU"/>
        </w:rPr>
        <w:t xml:space="preserve">Рисунок 3 – Производительность метода </w:t>
      </w:r>
      <w:r>
        <w:rPr>
          <w:color w:val="000000"/>
          <w:sz w:val="28"/>
          <w:szCs w:val="28"/>
          <w:lang w:val="en-US"/>
        </w:rPr>
        <w:t>Async</w:t>
      </w:r>
    </w:p>
    <w:p>
      <w:pPr>
        <w:pStyle w:val="Normal"/>
        <w:spacing w:lineRule="auto" w:line="360"/>
        <w:jc w:val="center"/>
        <w:rPr>
          <w:color w:val="000000"/>
          <w:sz w:val="28"/>
          <w:szCs w:val="28"/>
          <w:lang w:val="en-US"/>
        </w:rPr>
      </w:pPr>
      <w:r>
        <w:rPr>
          <w:color w:val="000000"/>
          <w:sz w:val="28"/>
          <w:szCs w:val="28"/>
          <w:lang w:val="en-US"/>
        </w:rPr>
      </w:r>
    </w:p>
    <w:p>
      <w:pPr>
        <w:pStyle w:val="Normal"/>
        <w:spacing w:lineRule="auto" w:line="360"/>
        <w:jc w:val="both"/>
        <w:rPr>
          <w:color w:val="000000"/>
          <w:sz w:val="28"/>
          <w:szCs w:val="28"/>
          <w:lang w:val="en-US"/>
        </w:rPr>
      </w:pPr>
      <w:r>
        <w:rPr>
          <w:color w:val="000000"/>
          <w:sz w:val="28"/>
          <w:szCs w:val="28"/>
          <w:lang w:val="en-US"/>
        </w:rPr>
        <w:tab/>
      </w:r>
      <w:r>
        <w:rPr>
          <w:color w:val="000000"/>
          <w:sz w:val="28"/>
          <w:szCs w:val="28"/>
          <w:lang w:val="ru-RU"/>
        </w:rPr>
        <w:t xml:space="preserve">Результаты этого теста аналогичны прошлому. </w:t>
      </w:r>
      <w:r>
        <w:rPr>
          <w:color w:val="000000"/>
          <w:sz w:val="28"/>
          <w:szCs w:val="28"/>
          <w:lang w:val="en-US"/>
        </w:rPr>
        <w:t xml:space="preserve">Async, </w:t>
      </w:r>
      <w:r>
        <w:rPr>
          <w:color w:val="000000"/>
          <w:sz w:val="28"/>
          <w:szCs w:val="28"/>
          <w:lang w:val="ru-RU"/>
        </w:rPr>
        <w:t xml:space="preserve">так же как и </w:t>
      </w:r>
      <w:r>
        <w:rPr>
          <w:color w:val="000000"/>
          <w:sz w:val="28"/>
          <w:szCs w:val="28"/>
          <w:lang w:val="en-US"/>
        </w:rPr>
        <w:t xml:space="preserve">Threads, </w:t>
      </w:r>
      <w:r>
        <w:rPr>
          <w:color w:val="000000"/>
          <w:sz w:val="28"/>
          <w:szCs w:val="28"/>
          <w:lang w:val="ru-RU"/>
        </w:rPr>
        <w:t xml:space="preserve">наиболее эффективен на 16 потоках. Теперь посмотрим на ускорение методов </w:t>
      </w:r>
      <w:r>
        <w:rPr>
          <w:color w:val="000000"/>
          <w:sz w:val="28"/>
          <w:szCs w:val="28"/>
          <w:lang w:val="en-US"/>
        </w:rPr>
        <w:t xml:space="preserve">Async </w:t>
      </w:r>
      <w:r>
        <w:rPr>
          <w:color w:val="000000"/>
          <w:sz w:val="28"/>
          <w:szCs w:val="28"/>
          <w:lang w:val="ru-RU"/>
        </w:rPr>
        <w:t xml:space="preserve">и </w:t>
      </w:r>
      <w:r>
        <w:rPr>
          <w:color w:val="000000"/>
          <w:sz w:val="28"/>
          <w:szCs w:val="28"/>
          <w:lang w:val="en-US"/>
        </w:rPr>
        <w:t xml:space="preserve">Threads </w:t>
      </w:r>
      <w:r>
        <w:rPr>
          <w:color w:val="000000"/>
          <w:sz w:val="28"/>
          <w:szCs w:val="28"/>
          <w:lang w:val="ru-RU"/>
        </w:rPr>
        <w:t xml:space="preserve">относительно </w:t>
      </w:r>
      <w:r>
        <w:rPr>
          <w:color w:val="000000"/>
          <w:sz w:val="28"/>
          <w:szCs w:val="28"/>
          <w:lang w:val="en-US"/>
        </w:rPr>
        <w:t xml:space="preserve">Classic. </w:t>
      </w:r>
      <w:r>
        <w:rPr>
          <w:color w:val="000000"/>
          <w:sz w:val="28"/>
          <w:szCs w:val="28"/>
          <w:lang w:val="ru-RU"/>
        </w:rPr>
        <w:t>Результаты теста см. на Рисунке 4.</w:t>
      </w:r>
    </w:p>
    <w:p>
      <w:pPr>
        <w:pStyle w:val="Normal"/>
        <w:spacing w:lineRule="auto" w:line="360"/>
        <w:jc w:val="center"/>
        <w:rPr>
          <w:color w:val="000000"/>
          <w:sz w:val="28"/>
          <w:szCs w:val="28"/>
          <w:lang w:val="ru-RU"/>
        </w:rPr>
      </w:pPr>
      <w:r>
        <w:rPr>
          <w:color w:val="000000"/>
          <w:sz w:val="28"/>
          <w:szCs w:val="28"/>
          <w:lang w:val="ru-RU"/>
        </w:rPr>
        <w:drawing>
          <wp:inline distT="0" distB="0" distL="0" distR="0">
            <wp:extent cx="6096000" cy="457200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tretch>
                      <a:fillRect/>
                    </a:stretch>
                  </pic:blipFill>
                  <pic:spPr bwMode="auto">
                    <a:xfrm>
                      <a:off x="0" y="0"/>
                      <a:ext cx="6096000" cy="4572000"/>
                    </a:xfrm>
                    <a:prstGeom prst="rect">
                      <a:avLst/>
                    </a:prstGeom>
                    <a:noFill/>
                  </pic:spPr>
                </pic:pic>
              </a:graphicData>
            </a:graphic>
          </wp:inline>
        </w:drawing>
      </w:r>
    </w:p>
    <w:p>
      <w:pPr>
        <w:pStyle w:val="Normal"/>
        <w:spacing w:lineRule="auto" w:line="360"/>
        <w:jc w:val="center"/>
        <w:rPr>
          <w:color w:val="000000"/>
          <w:sz w:val="28"/>
          <w:szCs w:val="28"/>
          <w:lang w:val="ru-RU"/>
        </w:rPr>
      </w:pPr>
      <w:r>
        <w:rPr>
          <w:color w:val="000000"/>
          <w:sz w:val="28"/>
          <w:szCs w:val="28"/>
          <w:lang w:val="ru-RU"/>
        </w:rPr>
        <w:t xml:space="preserve">Рисунок 4 – Ускорение </w:t>
      </w:r>
      <w:r>
        <w:rPr>
          <w:color w:val="000000"/>
          <w:sz w:val="28"/>
          <w:szCs w:val="28"/>
          <w:lang w:val="en-US"/>
        </w:rPr>
        <w:t xml:space="preserve">Async </w:t>
      </w:r>
      <w:r>
        <w:rPr>
          <w:color w:val="000000"/>
          <w:sz w:val="28"/>
          <w:szCs w:val="28"/>
          <w:lang w:val="ru-RU"/>
        </w:rPr>
        <w:t xml:space="preserve">и </w:t>
      </w:r>
      <w:r>
        <w:rPr>
          <w:color w:val="000000"/>
          <w:sz w:val="28"/>
          <w:szCs w:val="28"/>
          <w:lang w:val="en-US"/>
        </w:rPr>
        <w:t xml:space="preserve">Threads </w:t>
      </w:r>
      <w:r>
        <w:rPr>
          <w:color w:val="000000"/>
          <w:sz w:val="28"/>
          <w:szCs w:val="28"/>
          <w:lang w:val="ru-RU"/>
        </w:rPr>
        <w:t xml:space="preserve">относительно </w:t>
      </w:r>
      <w:r>
        <w:rPr>
          <w:color w:val="000000"/>
          <w:sz w:val="28"/>
          <w:szCs w:val="28"/>
          <w:lang w:val="en-US"/>
        </w:rPr>
        <w:t>Classic.</w:t>
      </w:r>
    </w:p>
    <w:p>
      <w:pPr>
        <w:pStyle w:val="Normal"/>
        <w:spacing w:lineRule="auto" w:line="360"/>
        <w:jc w:val="center"/>
        <w:rPr>
          <w:color w:val="000000"/>
          <w:sz w:val="28"/>
          <w:szCs w:val="28"/>
          <w:lang w:val="en-US"/>
        </w:rPr>
      </w:pPr>
      <w:r>
        <w:rPr>
          <w:color w:val="000000"/>
          <w:sz w:val="28"/>
          <w:szCs w:val="28"/>
          <w:lang w:val="en-US"/>
        </w:rPr>
      </w:r>
    </w:p>
    <w:p>
      <w:pPr>
        <w:pStyle w:val="Normal"/>
        <w:spacing w:lineRule="auto" w:line="360"/>
        <w:jc w:val="both"/>
        <w:rPr>
          <w:color w:val="000000"/>
          <w:sz w:val="28"/>
          <w:szCs w:val="28"/>
          <w:lang w:val="en-US"/>
        </w:rPr>
      </w:pPr>
      <w:r>
        <w:rPr>
          <w:color w:val="000000"/>
          <w:sz w:val="28"/>
          <w:szCs w:val="28"/>
          <w:lang w:val="en-US"/>
        </w:rPr>
        <w:tab/>
      </w:r>
      <w:r>
        <w:rPr>
          <w:color w:val="000000"/>
          <w:sz w:val="28"/>
          <w:szCs w:val="28"/>
          <w:lang w:val="ru-RU"/>
        </w:rPr>
        <w:t xml:space="preserve">Чтобы корректно интерпретировать результаты по графику, нужно найти вертикальную, на которой точки графиков находятся выше, чем на остальных таких линиях. По графику видно, что на различных размерах матриц коэффициент ускорения достигает значений от 5 до 25, что показывает неэффективность классического (наивного метода). Также можно заметить, что </w:t>
      </w:r>
      <w:r>
        <w:rPr>
          <w:color w:val="000000"/>
          <w:sz w:val="28"/>
          <w:szCs w:val="28"/>
          <w:lang w:val="en-US"/>
        </w:rPr>
        <w:t xml:space="preserve">Threads </w:t>
      </w:r>
      <w:r>
        <w:rPr>
          <w:color w:val="000000"/>
          <w:sz w:val="28"/>
          <w:szCs w:val="28"/>
          <w:lang w:val="ru-RU"/>
        </w:rPr>
        <w:t xml:space="preserve">чуть производительнее </w:t>
      </w:r>
      <w:r>
        <w:rPr>
          <w:color w:val="000000"/>
          <w:sz w:val="28"/>
          <w:szCs w:val="28"/>
          <w:lang w:val="en-US"/>
        </w:rPr>
        <w:t>Async (л</w:t>
      </w:r>
      <w:r>
        <w:rPr>
          <w:color w:val="000000"/>
          <w:sz w:val="28"/>
          <w:szCs w:val="28"/>
          <w:lang w:val="ru-RU"/>
        </w:rPr>
        <w:t xml:space="preserve">оманые </w:t>
      </w:r>
      <w:r>
        <w:rPr>
          <w:color w:val="000000"/>
          <w:sz w:val="28"/>
          <w:szCs w:val="28"/>
          <w:lang w:val="en-US"/>
        </w:rPr>
        <w:t>Threads</w:t>
      </w:r>
      <w:r>
        <w:rPr>
          <w:color w:val="000000"/>
          <w:sz w:val="28"/>
          <w:szCs w:val="28"/>
          <w:lang w:val="ru-RU"/>
        </w:rPr>
        <w:t xml:space="preserve"> более часто выше ломаных </w:t>
      </w:r>
      <w:r>
        <w:rPr>
          <w:color w:val="000000"/>
          <w:sz w:val="28"/>
          <w:szCs w:val="28"/>
          <w:lang w:val="en-US"/>
        </w:rPr>
        <w:t xml:space="preserve">Async, </w:t>
      </w:r>
      <w:r>
        <w:rPr>
          <w:color w:val="000000"/>
          <w:sz w:val="28"/>
          <w:szCs w:val="28"/>
          <w:lang w:val="ru-RU"/>
        </w:rPr>
        <w:t xml:space="preserve">значит, ускорение больше у </w:t>
      </w:r>
      <w:r>
        <w:rPr>
          <w:color w:val="000000"/>
          <w:sz w:val="28"/>
          <w:szCs w:val="28"/>
          <w:lang w:val="en-US"/>
        </w:rPr>
        <w:t>Threads.</w:t>
      </w:r>
    </w:p>
    <w:p>
      <w:pPr>
        <w:pStyle w:val="Normal"/>
        <w:spacing w:lineRule="auto" w:line="360"/>
        <w:jc w:val="both"/>
        <w:rPr>
          <w:color w:val="000000"/>
          <w:sz w:val="28"/>
          <w:szCs w:val="28"/>
          <w:lang w:val="en-US"/>
        </w:rPr>
      </w:pPr>
      <w:r>
        <w:rPr>
          <w:color w:val="000000"/>
          <w:sz w:val="28"/>
          <w:szCs w:val="28"/>
          <w:lang w:val="en-US"/>
        </w:rPr>
      </w:r>
    </w:p>
    <w:p>
      <w:pPr>
        <w:pStyle w:val="Normal"/>
        <w:spacing w:lineRule="auto" w:line="360"/>
        <w:jc w:val="both"/>
        <w:rPr>
          <w:color w:val="000000"/>
          <w:sz w:val="28"/>
          <w:szCs w:val="28"/>
          <w:lang w:val="en-US"/>
        </w:rPr>
      </w:pPr>
      <w:r>
        <w:rPr>
          <w:color w:val="000000"/>
          <w:sz w:val="28"/>
          <w:szCs w:val="28"/>
          <w:lang w:val="en-US"/>
        </w:rPr>
        <w:tab/>
      </w:r>
      <w:r>
        <w:rPr>
          <w:color w:val="000000"/>
          <w:sz w:val="28"/>
          <w:szCs w:val="28"/>
          <w:lang w:val="ru-RU"/>
        </w:rPr>
        <w:t>Исходный код программы и необработанные (</w:t>
      </w:r>
      <w:r>
        <w:rPr>
          <w:color w:val="000000"/>
          <w:sz w:val="28"/>
          <w:szCs w:val="28"/>
          <w:lang w:val="en-US"/>
        </w:rPr>
        <w:t xml:space="preserve">raw) </w:t>
      </w:r>
      <w:r>
        <w:rPr>
          <w:color w:val="000000"/>
          <w:sz w:val="28"/>
          <w:szCs w:val="28"/>
          <w:lang w:val="ru-RU"/>
        </w:rPr>
        <w:t>результаты тестирования можно увидеть в Приложении А.</w:t>
      </w:r>
    </w:p>
    <w:p>
      <w:pPr>
        <w:pStyle w:val="Normal"/>
        <w:spacing w:lineRule="auto" w:line="360"/>
        <w:ind w:firstLine="709" w:right="0"/>
        <w:jc w:val="both"/>
        <w:rPr>
          <w:b/>
          <w:color w:val="FF0000"/>
          <w:sz w:val="28"/>
          <w:szCs w:val="28"/>
        </w:rPr>
      </w:pPr>
      <w:r>
        <w:rPr>
          <w:b/>
          <w:color w:val="FF0000"/>
          <w:sz w:val="28"/>
          <w:szCs w:val="28"/>
        </w:rPr>
      </w:r>
    </w:p>
    <w:p>
      <w:pPr>
        <w:pStyle w:val="Normal"/>
        <w:spacing w:lineRule="auto" w:line="360"/>
        <w:ind w:firstLine="709" w:right="0"/>
        <w:jc w:val="both"/>
        <w:rPr>
          <w:b/>
          <w:color w:val="FF0000"/>
          <w:sz w:val="28"/>
          <w:szCs w:val="28"/>
        </w:rPr>
      </w:pPr>
      <w:r>
        <w:rPr>
          <w:b/>
          <w:color w:val="FF0000"/>
          <w:sz w:val="28"/>
          <w:szCs w:val="28"/>
        </w:rPr>
      </w:r>
    </w:p>
    <w:p>
      <w:pPr>
        <w:pStyle w:val="Normal"/>
        <w:spacing w:lineRule="auto" w:line="360"/>
        <w:ind w:firstLine="709" w:right="0"/>
        <w:jc w:val="both"/>
        <w:rPr>
          <w:b/>
          <w:color w:val="FF0000"/>
          <w:sz w:val="28"/>
          <w:szCs w:val="28"/>
        </w:rPr>
      </w:pPr>
      <w:r>
        <w:rPr>
          <w:b/>
          <w:color w:val="FF0000"/>
          <w:sz w:val="28"/>
          <w:szCs w:val="28"/>
        </w:rPr>
      </w:r>
    </w:p>
    <w:p>
      <w:pPr>
        <w:pStyle w:val="Normal"/>
        <w:spacing w:lineRule="auto" w:line="360"/>
        <w:ind w:firstLine="709" w:right="0"/>
        <w:jc w:val="both"/>
        <w:rPr>
          <w:color w:val="FF0000"/>
          <w:sz w:val="28"/>
          <w:szCs w:val="28"/>
        </w:rPr>
      </w:pPr>
      <w:r>
        <w:rPr>
          <w:b/>
          <w:sz w:val="28"/>
          <w:szCs w:val="28"/>
        </w:rPr>
        <w:t>Выводы</w:t>
      </w:r>
    </w:p>
    <w:p>
      <w:pPr>
        <w:pStyle w:val="Normal"/>
        <w:spacing w:lineRule="auto" w:line="360"/>
        <w:ind w:firstLine="709" w:right="0"/>
        <w:jc w:val="both"/>
        <w:rPr>
          <w:color w:val="000000"/>
          <w:sz w:val="28"/>
          <w:szCs w:val="28"/>
        </w:rPr>
      </w:pPr>
      <w:r>
        <w:rPr>
          <w:color w:val="000000"/>
          <w:sz w:val="28"/>
          <w:szCs w:val="28"/>
        </w:rPr>
        <w:t xml:space="preserve">В ходе исследования были изучены основы работы с потоками, </w:t>
      </w:r>
      <w:r>
        <w:rPr>
          <w:color w:val="000000"/>
          <w:sz w:val="28"/>
          <w:szCs w:val="28"/>
        </w:rPr>
        <w:t>б</w:t>
      </w:r>
      <w:r>
        <w:rPr>
          <w:color w:val="000000"/>
          <w:sz w:val="28"/>
          <w:szCs w:val="28"/>
        </w:rPr>
        <w:t xml:space="preserve">ыло реализовано многопоточное умножение матриц с блочным разбиением </w:t>
      </w:r>
      <w:r>
        <w:rPr>
          <w:color w:val="000000"/>
          <w:sz w:val="28"/>
          <w:szCs w:val="28"/>
        </w:rPr>
        <w:t xml:space="preserve">с использованием </w:t>
      </w:r>
      <w:r>
        <w:rPr>
          <w:color w:val="000000"/>
          <w:sz w:val="28"/>
          <w:szCs w:val="28"/>
          <w:lang w:val="en-US"/>
        </w:rPr>
        <w:t xml:space="preserve">std::thread, std::async </w:t>
      </w:r>
      <w:r>
        <w:rPr>
          <w:color w:val="000000"/>
          <w:sz w:val="28"/>
          <w:szCs w:val="28"/>
          <w:lang w:val="ru-RU"/>
        </w:rPr>
        <w:t xml:space="preserve">и </w:t>
      </w:r>
      <w:r>
        <w:rPr>
          <w:color w:val="000000"/>
          <w:sz w:val="28"/>
          <w:szCs w:val="28"/>
          <w:lang w:val="en-US"/>
        </w:rPr>
        <w:t>std::future</w:t>
      </w:r>
      <w:r>
        <w:rPr>
          <w:color w:val="000000"/>
          <w:sz w:val="28"/>
          <w:szCs w:val="28"/>
        </w:rPr>
        <w:t xml:space="preserve">. </w:t>
      </w:r>
      <w:r>
        <w:rPr>
          <w:color w:val="000000"/>
          <w:sz w:val="28"/>
          <w:szCs w:val="28"/>
        </w:rPr>
        <w:t xml:space="preserve">Тестирование производительности показало: </w:t>
      </w:r>
    </w:p>
    <w:p>
      <w:pPr>
        <w:pStyle w:val="Normal"/>
        <w:numPr>
          <w:ilvl w:val="0"/>
          <w:numId w:val="6"/>
        </w:numPr>
        <w:spacing w:lineRule="auto" w:line="360"/>
        <w:jc w:val="both"/>
        <w:rPr>
          <w:color w:val="000000"/>
          <w:sz w:val="28"/>
          <w:szCs w:val="28"/>
        </w:rPr>
      </w:pPr>
      <w:r>
        <w:rPr>
          <w:color w:val="000000"/>
          <w:sz w:val="28"/>
          <w:szCs w:val="28"/>
        </w:rPr>
        <w:t xml:space="preserve">Классический метод умножения матриц сильно уступает в эффективности блочному умножению матриц с использованием </w:t>
      </w:r>
      <w:r>
        <w:rPr>
          <w:color w:val="000000"/>
          <w:sz w:val="28"/>
          <w:szCs w:val="28"/>
          <w:lang w:val="en-US"/>
        </w:rPr>
        <w:t xml:space="preserve">std::threads </w:t>
      </w:r>
      <w:r>
        <w:rPr>
          <w:color w:val="000000"/>
          <w:sz w:val="28"/>
          <w:szCs w:val="28"/>
          <w:lang w:val="ru-RU"/>
        </w:rPr>
        <w:t xml:space="preserve">или </w:t>
      </w:r>
      <w:r>
        <w:rPr>
          <w:color w:val="000000"/>
          <w:sz w:val="28"/>
          <w:szCs w:val="28"/>
          <w:lang w:val="en-US"/>
        </w:rPr>
        <w:t>std::async</w:t>
      </w:r>
    </w:p>
    <w:p>
      <w:pPr>
        <w:pStyle w:val="Normal"/>
        <w:numPr>
          <w:ilvl w:val="0"/>
          <w:numId w:val="6"/>
        </w:numPr>
        <w:spacing w:lineRule="auto" w:line="360"/>
        <w:jc w:val="both"/>
        <w:rPr>
          <w:color w:val="000000"/>
          <w:sz w:val="28"/>
          <w:szCs w:val="28"/>
          <w:lang w:val="ru-RU"/>
        </w:rPr>
      </w:pPr>
      <w:r>
        <w:rPr>
          <w:color w:val="000000"/>
          <w:sz w:val="28"/>
          <w:szCs w:val="28"/>
          <w:lang w:val="ru-RU"/>
        </w:rPr>
        <w:t xml:space="preserve">Оптимальное количество потоков для умножения методами </w:t>
      </w:r>
      <w:r>
        <w:rPr>
          <w:color w:val="000000"/>
          <w:sz w:val="28"/>
          <w:szCs w:val="28"/>
          <w:lang w:val="en-US"/>
        </w:rPr>
        <w:t xml:space="preserve">Threads </w:t>
      </w:r>
      <w:r>
        <w:rPr>
          <w:color w:val="000000"/>
          <w:sz w:val="28"/>
          <w:szCs w:val="28"/>
          <w:lang w:val="ru-RU"/>
        </w:rPr>
        <w:t xml:space="preserve">и </w:t>
      </w:r>
      <w:r>
        <w:rPr>
          <w:color w:val="000000"/>
          <w:sz w:val="28"/>
          <w:szCs w:val="28"/>
          <w:lang w:val="en-US"/>
        </w:rPr>
        <w:t xml:space="preserve">Async </w:t>
      </w:r>
      <w:r>
        <w:rPr>
          <w:color w:val="000000"/>
          <w:sz w:val="28"/>
          <w:szCs w:val="28"/>
          <w:lang w:val="ru-RU"/>
        </w:rPr>
        <w:t>составляет 16 (что объясняется тем, что компьютер для тестов имеет 16 логических процессоров).</w:t>
      </w:r>
    </w:p>
    <w:p>
      <w:pPr>
        <w:pStyle w:val="Normal"/>
        <w:numPr>
          <w:ilvl w:val="0"/>
          <w:numId w:val="6"/>
        </w:numPr>
        <w:spacing w:lineRule="auto" w:line="360"/>
        <w:jc w:val="both"/>
        <w:rPr>
          <w:color w:val="000000"/>
          <w:sz w:val="28"/>
          <w:szCs w:val="28"/>
          <w:lang w:val="ru-RU"/>
        </w:rPr>
      </w:pPr>
      <w:r>
        <w:rPr>
          <w:color w:val="000000"/>
          <w:sz w:val="28"/>
          <w:szCs w:val="28"/>
          <w:lang w:val="ru-RU"/>
        </w:rPr>
        <w:t xml:space="preserve">Коэффициент ускорения </w:t>
      </w:r>
      <w:r>
        <w:rPr>
          <w:color w:val="000000"/>
          <w:sz w:val="28"/>
          <w:szCs w:val="28"/>
          <w:lang w:val="en-US"/>
        </w:rPr>
        <w:t xml:space="preserve">Threads </w:t>
      </w:r>
      <w:r>
        <w:rPr>
          <w:color w:val="000000"/>
          <w:sz w:val="28"/>
          <w:szCs w:val="28"/>
          <w:lang w:val="ru-RU"/>
        </w:rPr>
        <w:t xml:space="preserve">и </w:t>
      </w:r>
      <w:r>
        <w:rPr>
          <w:color w:val="000000"/>
          <w:sz w:val="28"/>
          <w:szCs w:val="28"/>
          <w:lang w:val="en-US"/>
        </w:rPr>
        <w:t xml:space="preserve">Async </w:t>
      </w:r>
      <w:r>
        <w:rPr>
          <w:color w:val="000000"/>
          <w:sz w:val="28"/>
          <w:szCs w:val="28"/>
          <w:lang w:val="ru-RU"/>
        </w:rPr>
        <w:t>относительно классического метода составляет от 5 до 25 при различных размерах матриц и количестве потоков.</w:t>
      </w:r>
    </w:p>
    <w:p>
      <w:pPr>
        <w:pStyle w:val="Normal"/>
        <w:numPr>
          <w:ilvl w:val="0"/>
          <w:numId w:val="6"/>
        </w:numPr>
        <w:spacing w:lineRule="auto" w:line="360"/>
        <w:jc w:val="both"/>
        <w:rPr>
          <w:color w:val="000000"/>
          <w:sz w:val="28"/>
          <w:szCs w:val="28"/>
          <w:lang w:val="ru-RU"/>
        </w:rPr>
      </w:pPr>
      <w:r>
        <w:rPr>
          <w:color w:val="000000"/>
          <w:sz w:val="28"/>
          <w:szCs w:val="28"/>
          <w:lang w:val="ru-RU"/>
        </w:rPr>
        <w:t xml:space="preserve">Метод </w:t>
      </w:r>
      <w:r>
        <w:rPr>
          <w:color w:val="000000"/>
          <w:sz w:val="28"/>
          <w:szCs w:val="28"/>
          <w:lang w:val="en-US"/>
        </w:rPr>
        <w:t xml:space="preserve">Threads </w:t>
      </w:r>
      <w:r>
        <w:rPr>
          <w:color w:val="000000"/>
          <w:sz w:val="28"/>
          <w:szCs w:val="28"/>
          <w:lang w:val="ru-RU"/>
        </w:rPr>
        <w:t xml:space="preserve">немного производительнее </w:t>
      </w:r>
      <w:r>
        <w:rPr>
          <w:color w:val="000000"/>
          <w:sz w:val="28"/>
          <w:szCs w:val="28"/>
          <w:lang w:val="en-US"/>
        </w:rPr>
        <w:t xml:space="preserve">Async </w:t>
      </w:r>
      <w:r>
        <w:rPr>
          <w:color w:val="000000"/>
          <w:sz w:val="28"/>
          <w:szCs w:val="28"/>
          <w:lang w:val="ru-RU"/>
        </w:rPr>
        <w:t>при прочих равных.</w:t>
      </w:r>
      <w:r>
        <w:br w:type="page"/>
      </w:r>
    </w:p>
    <w:p>
      <w:pPr>
        <w:pStyle w:val="Times1421"/>
        <w:spacing w:lineRule="auto" w:line="360" w:before="0" w:after="0"/>
        <w:ind w:hanging="0" w:left="0" w:right="0"/>
        <w:jc w:val="center"/>
        <w:rPr/>
      </w:pPr>
      <w:r>
        <w:rPr>
          <w:rStyle w:val="Style16"/>
          <w:bCs w:val="false"/>
          <w:caps/>
          <w:color w:val="000000"/>
        </w:rPr>
        <w:t>Приложение а</w:t>
      </w:r>
    </w:p>
    <w:p>
      <w:pPr>
        <w:pStyle w:val="Normal"/>
        <w:jc w:val="left"/>
        <w:rPr/>
      </w:pPr>
      <w:bookmarkStart w:id="0" w:name="docs-internal-guid-60a449be-7fff-d4b6-5d"/>
      <w:bookmarkEnd w:id="0"/>
      <w:r>
        <w:rPr>
          <w:rStyle w:val="Style16"/>
          <w:rFonts w:cs="Times New Roman"/>
          <w:b/>
          <w:bCs w:val="false"/>
          <w:i w:val="false"/>
          <w:caps w:val="false"/>
          <w:smallCaps w:val="false"/>
          <w:strike w:val="false"/>
          <w:dstrike w:val="false"/>
          <w:color w:val="000000"/>
          <w:sz w:val="28"/>
          <w:szCs w:val="28"/>
          <w:u w:val="none"/>
          <w:shd w:fill="auto" w:val="clear"/>
          <w:lang w:val="ru-RU"/>
        </w:rPr>
        <w:t xml:space="preserve">Файл </w:t>
      </w:r>
      <w:r>
        <w:rPr>
          <w:rStyle w:val="Style16"/>
          <w:rFonts w:cs="Times New Roman"/>
          <w:b/>
          <w:bCs w:val="false"/>
          <w:i w:val="false"/>
          <w:caps w:val="false"/>
          <w:smallCaps w:val="false"/>
          <w:strike w:val="false"/>
          <w:dstrike w:val="false"/>
          <w:color w:val="000000"/>
          <w:sz w:val="28"/>
          <w:szCs w:val="28"/>
          <w:u w:val="none"/>
          <w:shd w:fill="auto" w:val="clear"/>
          <w:lang w:val="en-US"/>
        </w:rPr>
        <w:t>main.cpp</w:t>
      </w:r>
      <w:r>
        <w:rPr>
          <w:rStyle w:val="Style16"/>
          <w:rFonts w:cs="Times New Roman"/>
          <w:b/>
          <w:bCs w:val="false"/>
          <w:i w:val="false"/>
          <w:caps w:val="false"/>
          <w:smallCaps w:val="false"/>
          <w:strike w:val="false"/>
          <w:dstrike w:val="false"/>
          <w:color w:val="000000"/>
          <w:sz w:val="28"/>
          <w:szCs w:val="28"/>
          <w:u w:val="none"/>
          <w:shd w:fill="auto" w:val="clear"/>
          <w:lang w:val="ru-RU"/>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#include &lt;algorithm&gt;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#include &lt;chrono&gt;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#include &lt;cmath&gt;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#include &lt;future&gt;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#include &lt;iostream&gt;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#include &lt;random&gt;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#include &lt;thread&gt;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#include &lt;vector&gt;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using Matrix = std::vector&lt;std::vector&lt;double&gt;&gt;;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 Утилиты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Matrix generateMatrix(size_t n, size_t m, int seed = 42)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std::mt19937 gen(seed);</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std::uniform_real_distribution&lt;double&gt; dist(0.0, 10.0);</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Matrix A(n, std::vector&lt;double&gt;(m));</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i = 0; i &lt; n; ++i)</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j = 0; j &lt; m; ++j)</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A[i][j] = dist(gen);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return A;</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Matrix multiplyClassic(const Matrix&amp; A, const Matrix&amp; B)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n = A.size(), m = B[0].size(), k = B.size();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Matrix C(n, std::vector&lt;double&gt;(m, 0.0));</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i = 0; i &lt; n; ++i)</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j = 0; j &lt; m; ++j)</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t = 0; t &lt; k; ++t)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C[i][j] += A[i][t] * B[t][j];</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return 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 Автоматический выбор блока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size_t optimalBlockSize()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 приближённый размер кэша L1 (в байтах)</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const size_t L1_CACHE_SIZE = 32 * 1024;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 double занимает 8 байт, три матрицы в блоке (A,B,C)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blockBytes = 3 * sizeof(double);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blockSize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static_cast&lt;size_t&gt;(std::sqrt(L1_CACHE_SIZE / blockBytes));</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return std::max&lt;size_t&gt;(8, blockSize);  // минимум 8</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 Блочное умножение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void blockMultiply(const Matrix&amp; A, const Matrix&amp; B, Matrix&amp; 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blockSize, size_t rowStart, size_t rowEnd)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n = A.size(), m = B[0].size(), k = B.size();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ii = rowStart; ii &lt; rowEnd; ii += blockSize)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jj = 0; jj &lt; m; jj += blockSize)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kk = 0; kk &lt; k; kk += blockSize)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i = ii; i &lt; std::min(ii + blockSize, rowEnd); ++i)</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j = jj; j &lt; std::min(jj + blockSize, m); ++j)</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t = kk; t &lt; std::min(kk + blockSize, k);</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C[i][j] += A[i][t] * B[t][j];</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 std::thread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Matrix multiplyThreaded(const Matrix&amp; A, const Matrix&amp; B, size_t threads)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n = A.size();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Matrix C(n, std::vector&lt;double&gt;(B[0].size(), 0.0));</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blockSize = optimalBlockSize();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rowsPerThread = (n + threads - 1) / threads;</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std::vector&lt;std::thread&gt; pool;</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t = 0; t &lt; threads; ++t)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start = t * rowsPerThread;</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end = std::min(start + rowsPerThread, 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if (start &gt;= 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break;</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pool.emplace_back(blockMultiply, std::cref(A), std::cref(B),</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std::ref(C), blockSize, start, end);</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(auto&amp; th : pool)</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th.join();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return 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 std::async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Matrix multiplyAsync(const Matrix&amp; A, const Matrix&amp; B, size_t threads)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n = A.size();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Matrix C(n, std::vector&lt;double&gt;(B[0].size(), 0.0));</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blockSize = optimalBlockSize();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rowsPerThread = (n + threads - 1) / threads;</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std::vector&lt;std::future&lt;void&gt;&gt; futures;</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t = 0; t &lt; threads; ++t)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start = t * rowsPerThread;</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size_t end = std::min(start + rowsPerThread, 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if (start &gt;= 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break;</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futures.emplace_back(std::async(std::launch::async, blockMultiply,</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std::cref(A), std::cref(B), std::ref(C),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blockSize, start, end));</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(auto&amp; f : futures)</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f.get();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return 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 Проверка и тестирование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bool equal(const Matrix&amp; A, const Matrix&amp; B, double eps = 1e-6)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if (A.size() != B.size() || A[0].size() != B[0].size())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return false;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i = 0; i &lt; A.size(); ++i)</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j = 0; j &lt; A[0].size(); ++j)</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if (std::abs(A[i][j] - B[i][j]) &gt; eps)</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return false;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return true;</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 main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int main()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std::vector&lt;size_t&gt; sizes = {1000, 1200, 1500, 1800,</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2000};  // размеры матриц</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std::vector&lt;size_t&gt; thread_counts = {1,  2,  4,  8,</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10, 12, 16, 24};  // число потоков</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std::cout &lt;&lt; "size,threads,method,time_s\n";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n : sizes)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Matrix A = generateMatrix(n, n, 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Matrix B = generateMatrix(n, n, 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 Classic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auto start = std::chrono::high_resolution_clock::now();</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Matrix C_ref = multiplyClassic(A, B);</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auto end = std::chrono::high_resolution_clock::now();</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double t_classic = std::chrono::duration&lt;double&gt;(end - start).count();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std::cout &lt;&lt; n &lt;&lt; ",0,Classic," &lt;&lt; t_classic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&lt;&lt; "\n";  // 0 потоков для classic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for (size_t th : thread_counts)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 Threads</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start = std::chrono::high_resolution_clock::now();</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Matrix C_thr = multiplyThreaded(A, B, th);</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end = std::chrono::high_resolution_clock::now();</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double t_threads =</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std::chrono::duration&lt;double&gt;(end - start).count();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std::cout &lt;&lt; n &lt;&lt; "," &lt;&lt; th &lt;&lt; ",Threads," &lt;&lt; t_threads &lt;&lt; "\n";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 Async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start = std::chrono::high_resolution_clock::now();</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Matrix C_async = multiplyAsync(A, B, th);</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end = std::chrono::high_resolution_clock::now();</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double t_async = std::chrono::duration&lt;double&gt;(end - start).count();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std::cout &lt;&lt; n &lt;&lt; "," &lt;&lt; th &lt;&lt; ",Async," &lt;&lt; t_async &lt;&lt; "\n";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 Проверка корректности (опционально)</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if (!equal(C_ref, C_thr))</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std::cerr &lt;&lt; "Threaded FAIL size=" &lt;&lt; n &lt;&lt; " th=" &lt;&lt; th &lt;&lt; "\n";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if (!equal(C_ref, C_async))</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std::cerr &lt;&lt; "Async FAIL size=" &lt;&lt; n &lt;&lt; " th=" &lt;&lt; th &lt;&lt; "\n";</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 xml:space="preserve">    </w:t>
      </w: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Fonts w:cs="Times New Roman" w:ascii="Courier New" w:hAnsi="Courier New"/>
          <w:b w:val="false"/>
          <w:bCs w:val="false"/>
          <w:i w:val="false"/>
          <w:strike w:val="false"/>
          <w:dstrike w:val="false"/>
          <w:color w:val="000000"/>
          <w:sz w:val="20"/>
          <w:szCs w:val="20"/>
          <w:u w:val="none"/>
          <w:shd w:fill="auto" w:val="clear"/>
          <w:lang w:val="en-US"/>
        </w:rPr>
      </w:r>
    </w:p>
    <w:p>
      <w:pPr>
        <w:pStyle w:val="Normal"/>
        <w:jc w:val="left"/>
        <w:rPr/>
      </w:pPr>
      <w:r>
        <w:rPr>
          <w:rStyle w:val="Style16"/>
          <w:b/>
          <w:bCs w:val="false"/>
          <w:caps w:val="false"/>
          <w:smallCaps w:val="false"/>
          <w:sz w:val="28"/>
          <w:szCs w:val="28"/>
          <w:lang w:val="ru-RU"/>
        </w:rPr>
        <w:t>Необработанные результаты тестирования производительност</w:t>
      </w:r>
      <w:r>
        <w:rPr>
          <w:rStyle w:val="Style16"/>
          <w:b/>
          <w:bCs w:val="false"/>
          <w:caps w:val="false"/>
          <w:smallCaps w:val="false"/>
          <w:sz w:val="28"/>
          <w:szCs w:val="28"/>
          <w:lang w:val="ru-RU"/>
        </w:rPr>
        <w:t>и</w:t>
      </w:r>
      <w:r>
        <w:rPr>
          <w:rStyle w:val="Style16"/>
          <w:b/>
          <w:bCs w:val="false"/>
          <w:caps w:val="false"/>
          <w:smallCaps w:val="false"/>
          <w:sz w:val="28"/>
          <w:szCs w:val="28"/>
          <w:lang w:val="ru-RU"/>
        </w:rPr>
        <w:t>:</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size,threads,method,time_s</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1000,0,Classic,1.10581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1000,1,Threads,0.643192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1000,1,Async,0.666201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1000,2,Threads,0.335759</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1000,2,Async,0.337751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1000,4,Threads,0.174975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1000,4,Async,0.176862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1000,8,Threads,0.175727</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1000,8,Async,0.190538</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1000,10,Threads,0.167216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1000,10,Async,0.160695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1000,12,Threads,0.152235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1000,12,Async,0.138351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1000,16,Threads,0.126551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1000,16,Async,0.135745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1000,24,Threads,0.128174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1000,24,Async,0.132494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1200,0,Classic,2.21797</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1200,1,Threads,1.24112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1200,1,Async,1.14511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1200,2,Threads,0.588672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1200,2,Async,0.611163</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1200,4,Threads,0.307069</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1200,4,Async,0.306704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1200,8,Threads,0.278894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1200,8,Async,0.294281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1200,10,Threads,0.279429</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1200,10,Async,0.283708</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1200,12,Threads,0.230093</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1200,12,Async,0.245009</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1200,16,Threads,0.21643</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1200,16,Async,0.205627</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1200,24,Threads,0.217981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1200,24,Async,0.218756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1500,0,Classic,5.29816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1500,1,Threads,2.30011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1500,1,Async,2.37601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1500,2,Threads,1.15824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1500,2,Async,1.15963</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1500,4,Threads,0.638537</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1500,4,Async,0.950465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1500,8,Threads,0.566631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1500,8,Async,0.552337</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1500,10,Threads,0.46214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1500,10,Async,0.485925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1500,12,Threads,0.449621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1500,12,Async,0.489784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1500,16,Threads,0.400386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1500,16,Async,0.409747</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1500,24,Threads,0.415325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1500,24,Async,0.44894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1800,0,Classic,11.9682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1800,1,Threads,4.22948</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1800,1,Async,4.04788</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1800,2,Threads,2.15489</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1800,2,Async,2.08141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1800,4,Threads,1.12315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1800,4,Async,1.1382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1800,8,Threads,0.991746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1800,8,Async,1.0334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1800,10,Threads,0.86233</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1800,10,Async,0.827506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1800,12,Threads,0.798338</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1800,12,Async,0.812039</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1800,16,Threads,0.744511</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1800,16,Async,0.753119</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1800,24,Threads,0.834994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1800,24,Async,0.872636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2000,0,Classic,27.8632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2000,1,Threads,5.82146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2000,1,Async,5.70595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2000,2,Threads,3.09506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2000,2,Async,3.18522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2000,4,Threads,1.95886</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2000,4,Async,1.84102</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2000,8,Threads,1.22063</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2000,8,Async,1.35269</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2000,10,Threads,1.12827</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2000,10,Async,1.26858</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2000,12,Threads,1.15935</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2000,12,Async,1.12748</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2000,16,Threads,1.10964</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2000,16,Async,1.10577</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2000,24,Threads,1.37257</w:t>
      </w:r>
    </w:p>
    <w:p>
      <w:pPr>
        <w:pStyle w:val="Normal"/>
        <w:jc w:val="left"/>
        <w:rPr>
          <w:rFonts w:ascii="Courier New" w:hAnsi="Courier New" w:cs="Times New Roman"/>
          <w:b w:val="false"/>
          <w:bCs w:val="false"/>
          <w:i w:val="false"/>
          <w:i w:val="false"/>
          <w:strike w:val="false"/>
          <w:dstrike w:val="false"/>
          <w:color w:val="000000"/>
          <w:sz w:val="20"/>
          <w:szCs w:val="20"/>
          <w:u w:val="none"/>
          <w:shd w:fill="auto" w:val="clear"/>
          <w:lang w:val="en-US"/>
        </w:rPr>
      </w:pPr>
      <w:r>
        <w:rPr>
          <w:rStyle w:val="Style16"/>
          <w:rFonts w:cs="Times New Roman" w:ascii="Courier New" w:hAnsi="Courier New"/>
          <w:b w:val="false"/>
          <w:bCs w:val="false"/>
          <w:i w:val="false"/>
          <w:caps w:val="false"/>
          <w:smallCaps w:val="false"/>
          <w:strike w:val="false"/>
          <w:dstrike w:val="false"/>
          <w:color w:val="000000"/>
          <w:sz w:val="20"/>
          <w:szCs w:val="20"/>
          <w:u w:val="none"/>
          <w:shd w:fill="auto" w:val="clear"/>
          <w:lang w:val="en-US"/>
        </w:rPr>
        <w:t>2000,24,Async,1.49333</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134" w:right="567" w:gutter="0" w:header="425"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Cambria">
    <w:charset w:val="cc"/>
    <w:family w:val="roman"/>
    <w:pitch w:val="variable"/>
  </w:font>
  <w:font w:name="Symbol">
    <w:charset w:val="cc"/>
    <w:family w:val="roman"/>
    <w:pitch w:val="variable"/>
  </w:font>
  <w:font w:name="Courier New">
    <w:charset w:val="cc"/>
    <w:family w:val="roman"/>
    <w:pitch w:val="variable"/>
  </w:font>
  <w:font w:name="Wingdings">
    <w:charset w:val="cc"/>
    <w:family w:val="roman"/>
    <w:pitch w:val="variable"/>
  </w:font>
  <w:font w:name="Calibri">
    <w:charset w:val="cc"/>
    <w:family w:val="swiss"/>
    <w:pitch w:val="variable"/>
  </w:font>
  <w:font w:name="Arial Unicode MS">
    <w:charset w:val="cc"/>
    <w:family w:val="swiss"/>
    <w:pitch w:val="variable"/>
  </w:font>
  <w:font w:name="Tahoma">
    <w:charset w:val="cc"/>
    <w:family w:val="swiss"/>
    <w:pitch w:val="variable"/>
  </w:font>
  <w:font w:name="OpenSymbol">
    <w:altName w:val="Arial Unicode MS"/>
    <w:charset w:val="02"/>
    <w:family w:val="auto"/>
    <w:pitch w:val="default"/>
  </w:font>
  <w:font w:name="Liberation Sans">
    <w:altName w:val="Arial"/>
    <w:charset w:val="cc"/>
    <w:family w:val="swiss"/>
    <w:pitch w:val="variable"/>
  </w:font>
  <w:font w:name="Verdana">
    <w:charset w:val="cc"/>
    <w:family w:val="swiss"/>
    <w:pitch w:val="variable"/>
  </w:font>
  <w:font w:name="Arial">
    <w:charset w:val="cc"/>
    <w:family w:val="swiss"/>
    <w:pitch w:val="variable"/>
  </w:font>
  <w:font w:name="Helvetica">
    <w:altName w:val="Arial"/>
    <w:charset w:val="cc"/>
    <w:family w:val="roman"/>
    <w:pitch w:val="variable"/>
  </w:font>
  <w:font w:name="Symbol">
    <w:charset w:val="02"/>
    <w:family w:val="auto"/>
    <w:pitch w:val="default"/>
  </w:font>
  <w:font w:name="Wingdings">
    <w:charset w:val="02"/>
    <w:family w:val="auto"/>
    <w:pitch w:val="default"/>
  </w:font>
  <w:font w:name="Wingdings 2">
    <w:charset w:val="02"/>
    <w:family w:val="auto"/>
    <w:pitch w:val="default"/>
  </w:font>
  <w:font w:name="MT Extra">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9"/>
        <w:tab w:val="right" w:pos="9639" w:leader="none"/>
      </w:tabs>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
      <w:jc w:val="right"/>
      <w:rPr/>
    </w:pP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454"/>
        </w:tabs>
        <w:ind w:left="814" w:hanging="360"/>
      </w:pPr>
      <w:rPr>
        <w:rFonts w:ascii="Symbol" w:hAnsi="Symbol" w:cs="Symbol" w:hint="default"/>
        <w:vertAlign w:val="baseline"/>
        <w:position w:val="0"/>
        <w:sz w:val="24"/>
        <w:sz w:val="24"/>
        <w:spacing w:val="0"/>
        <w:i w:val="false"/>
        <w:b w:val="false"/>
        <w:szCs w:val="24"/>
        <w:w w:val="10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86"/>
        </w:tabs>
        <w:ind w:left="78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zh-CN" w:bidi="ar-SA"/>
    </w:rPr>
  </w:style>
  <w:style w:type="paragraph" w:styleId="Heading1">
    <w:name w:val="heading 1"/>
    <w:basedOn w:val="Normal"/>
    <w:next w:val="Normal"/>
    <w:qFormat/>
    <w:pPr>
      <w:keepNext w:val="true"/>
      <w:numPr>
        <w:ilvl w:val="0"/>
        <w:numId w:val="1"/>
      </w:numPr>
      <w:jc w:val="both"/>
      <w:outlineLvl w:val="0"/>
    </w:pPr>
    <w:rPr>
      <w:i/>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Cambria"/>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eastAsia="Times New Roman" w:cs="Times New Roman"/>
      <w:b/>
      <w:bCs/>
      <w:color w:val="4F81BD"/>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keepNext w:val="true"/>
      <w:keepLines/>
      <w:numPr>
        <w:ilvl w:val="5"/>
        <w:numId w:val="1"/>
      </w:numPr>
      <w:spacing w:before="200" w:after="0"/>
      <w:outlineLvl w:val="5"/>
    </w:pPr>
    <w:rPr>
      <w:rFonts w:ascii="Cambria" w:hAnsi="Cambria" w:cs="Cambria"/>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mbria" w:hAnsi="Cambria" w:cs="Cambria"/>
      <w:i/>
      <w:iCs/>
      <w:color w:val="404040"/>
    </w:rPr>
  </w:style>
  <w:style w:type="paragraph" w:styleId="Heading9">
    <w:name w:val="heading 9"/>
    <w:basedOn w:val="Normal"/>
    <w:next w:val="Normal"/>
    <w:qFormat/>
    <w:pPr>
      <w:keepNext w:val="true"/>
      <w:keepLines/>
      <w:numPr>
        <w:ilvl w:val="8"/>
        <w:numId w:val="1"/>
      </w:numPr>
      <w:spacing w:before="200" w:after="0"/>
      <w:outlineLvl w:val="8"/>
    </w:pPr>
    <w:rPr>
      <w:rFonts w:ascii="Cambria" w:hAnsi="Cambria" w:cs="Cambria"/>
      <w:i/>
      <w:iCs/>
      <w:color w:val="404040"/>
      <w:sz w:val="20"/>
      <w:szCs w:val="20"/>
    </w:rPr>
  </w:style>
  <w:style w:type="character" w:styleId="WW8Num2z0">
    <w:name w:val="WW8Num2z0"/>
    <w:qFormat/>
    <w:rPr>
      <w:rFonts w:ascii="Symbol" w:hAnsi="Symbol" w:cs="Symbol"/>
      <w:b w:val="false"/>
      <w:i w:val="false"/>
      <w:spacing w:val="0"/>
      <w:w w:val="100"/>
      <w:position w:val="0"/>
      <w:sz w:val="24"/>
      <w:sz w:val="24"/>
      <w:szCs w:val="24"/>
      <w:vertAlign w:val="baseline"/>
    </w:rPr>
  </w:style>
  <w:style w:type="character" w:styleId="WW8Num3z0">
    <w:name w:val="WW8Num3z0"/>
    <w:qFormat/>
    <w:rPr>
      <w:rFonts w:ascii="Symbol" w:hAnsi="Symbol" w:cs="Symbol"/>
    </w:rPr>
  </w:style>
  <w:style w:type="character" w:styleId="WW8Num1z0">
    <w:name w:val="WW8Num1z0"/>
    <w:qFormat/>
    <w:rPr>
      <w:rFonts w:cs="Times New Roman"/>
      <w:position w:val="0"/>
      <w:sz w:val="24"/>
      <w:sz w:val="24"/>
      <w:vertAlign w:val="baseline"/>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b w:val="false"/>
      <w:i w:val="false"/>
      <w:spacing w:val="0"/>
      <w:w w:val="100"/>
      <w:position w:val="0"/>
      <w:sz w:val="24"/>
      <w:sz w:val="24"/>
      <w:szCs w:val="24"/>
      <w:vertAlign w:val="baseline"/>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Style6">
    <w:name w:val="Основной шрифт абзаца"/>
    <w:qFormat/>
    <w:rPr/>
  </w:style>
  <w:style w:type="character" w:styleId="1">
    <w:name w:val="Заголовок 1 Знак"/>
    <w:basedOn w:val="Style6"/>
    <w:qFormat/>
    <w:rPr>
      <w:rFonts w:ascii="Times New Roman" w:hAnsi="Times New Roman" w:cs="Times New Roman"/>
      <w:i/>
      <w:sz w:val="24"/>
      <w:szCs w:val="24"/>
    </w:rPr>
  </w:style>
  <w:style w:type="character" w:styleId="2">
    <w:name w:val="Заголовок 2 Знак"/>
    <w:basedOn w:val="Style6"/>
    <w:qFormat/>
    <w:rPr>
      <w:rFonts w:ascii="Cambria" w:hAnsi="Cambria" w:cs="Times New Roman"/>
      <w:b/>
      <w:bCs/>
      <w:color w:val="4F81BD"/>
      <w:sz w:val="26"/>
      <w:szCs w:val="26"/>
    </w:rPr>
  </w:style>
  <w:style w:type="character" w:styleId="4">
    <w:name w:val="Заголовок 4 Знак"/>
    <w:basedOn w:val="Style6"/>
    <w:qFormat/>
    <w:rPr>
      <w:rFonts w:ascii="Times New Roman" w:hAnsi="Times New Roman" w:cs="Times New Roman"/>
      <w:b/>
      <w:bCs/>
      <w:sz w:val="28"/>
      <w:szCs w:val="28"/>
    </w:rPr>
  </w:style>
  <w:style w:type="character" w:styleId="5">
    <w:name w:val="Заголовок 5 Знак"/>
    <w:basedOn w:val="Style6"/>
    <w:qFormat/>
    <w:rPr>
      <w:rFonts w:ascii="Times New Roman" w:hAnsi="Times New Roman" w:cs="Times New Roman"/>
      <w:b/>
      <w:bCs/>
      <w:i/>
      <w:iCs/>
      <w:sz w:val="26"/>
      <w:szCs w:val="26"/>
    </w:rPr>
  </w:style>
  <w:style w:type="character" w:styleId="6">
    <w:name w:val="Заголовок 6 Знак"/>
    <w:basedOn w:val="Style6"/>
    <w:qFormat/>
    <w:rPr>
      <w:rFonts w:ascii="Cambria" w:hAnsi="Cambria" w:cs="Times New Roman"/>
      <w:i/>
      <w:iCs/>
      <w:color w:val="243F60"/>
      <w:sz w:val="24"/>
      <w:szCs w:val="24"/>
    </w:rPr>
  </w:style>
  <w:style w:type="character" w:styleId="7">
    <w:name w:val="Заголовок 7 Знак"/>
    <w:basedOn w:val="Style6"/>
    <w:qFormat/>
    <w:rPr>
      <w:rFonts w:ascii="Cambria" w:hAnsi="Cambria" w:cs="Times New Roman"/>
      <w:i/>
      <w:iCs/>
      <w:color w:val="404040"/>
      <w:sz w:val="24"/>
      <w:szCs w:val="24"/>
    </w:rPr>
  </w:style>
  <w:style w:type="character" w:styleId="9">
    <w:name w:val="Заголовок 9 Знак"/>
    <w:basedOn w:val="Style6"/>
    <w:qFormat/>
    <w:rPr>
      <w:rFonts w:ascii="Cambria" w:hAnsi="Cambria" w:cs="Times New Roman"/>
      <w:i/>
      <w:iCs/>
      <w:color w:val="404040"/>
    </w:rPr>
  </w:style>
  <w:style w:type="character" w:styleId="Style7">
    <w:name w:val="Название Знак"/>
    <w:basedOn w:val="Style6"/>
    <w:qFormat/>
    <w:rPr>
      <w:rFonts w:ascii="Times New Roman" w:hAnsi="Times New Roman" w:cs="Times New Roman"/>
      <w:b/>
      <w:sz w:val="24"/>
      <w:szCs w:val="24"/>
    </w:rPr>
  </w:style>
  <w:style w:type="character" w:styleId="Style8">
    <w:name w:val="Основной текст с отступом Знак"/>
    <w:basedOn w:val="Style6"/>
    <w:qFormat/>
    <w:rPr>
      <w:rFonts w:ascii="Times New Roman" w:hAnsi="Times New Roman" w:cs="Times New Roman"/>
      <w:color w:val="000000"/>
      <w:sz w:val="24"/>
      <w:szCs w:val="24"/>
    </w:rPr>
  </w:style>
  <w:style w:type="character" w:styleId="Style9">
    <w:name w:val="Подзаголовок Знак"/>
    <w:basedOn w:val="Style6"/>
    <w:qFormat/>
    <w:rPr>
      <w:rFonts w:ascii="Times New Roman" w:hAnsi="Times New Roman" w:cs="Times New Roman"/>
      <w:b/>
      <w:bCs/>
      <w:smallCaps/>
      <w:sz w:val="24"/>
      <w:szCs w:val="24"/>
    </w:rPr>
  </w:style>
  <w:style w:type="character" w:styleId="Style10">
    <w:name w:val="Основной текст Знак"/>
    <w:basedOn w:val="Style6"/>
    <w:qFormat/>
    <w:rPr>
      <w:rFonts w:ascii="Times New Roman" w:hAnsi="Times New Roman" w:cs="Times New Roman"/>
      <w:b/>
      <w:sz w:val="24"/>
      <w:szCs w:val="24"/>
    </w:rPr>
  </w:style>
  <w:style w:type="character" w:styleId="21">
    <w:name w:val="Основной текст с отступом 2 Знак"/>
    <w:basedOn w:val="Style6"/>
    <w:qFormat/>
    <w:rPr>
      <w:rFonts w:ascii="Times New Roman" w:hAnsi="Times New Roman" w:cs="Times New Roman"/>
      <w:b/>
      <w:sz w:val="24"/>
      <w:szCs w:val="24"/>
    </w:rPr>
  </w:style>
  <w:style w:type="character" w:styleId="3">
    <w:name w:val="Основной текст с отступом 3 Знак"/>
    <w:basedOn w:val="Style6"/>
    <w:qFormat/>
    <w:rPr>
      <w:rFonts w:ascii="Times New Roman" w:hAnsi="Times New Roman" w:cs="Times New Roman"/>
      <w:sz w:val="24"/>
      <w:szCs w:val="24"/>
    </w:rPr>
  </w:style>
  <w:style w:type="character" w:styleId="Style11">
    <w:name w:val="Нижний колонтитул Знак"/>
    <w:basedOn w:val="Style6"/>
    <w:qFormat/>
    <w:rPr>
      <w:rFonts w:ascii="Times New Roman" w:hAnsi="Times New Roman" w:cs="Times New Roman"/>
      <w:sz w:val="24"/>
      <w:szCs w:val="24"/>
    </w:rPr>
  </w:style>
  <w:style w:type="character" w:styleId="Style12">
    <w:name w:val="Знак Знак"/>
    <w:basedOn w:val="Style6"/>
    <w:qFormat/>
    <w:rPr>
      <w:rFonts w:ascii="Times New Roman" w:hAnsi="Times New Roman" w:cs="Times New Roman"/>
      <w:b/>
      <w:sz w:val="24"/>
      <w:szCs w:val="24"/>
    </w:rPr>
  </w:style>
  <w:style w:type="character" w:styleId="Style13">
    <w:name w:val="Верхний колонтитул Знак"/>
    <w:basedOn w:val="Style6"/>
    <w:qFormat/>
    <w:rPr>
      <w:rFonts w:ascii="Times New Roman" w:hAnsi="Times New Roman" w:cs="Times New Roman"/>
      <w:sz w:val="24"/>
      <w:szCs w:val="24"/>
    </w:rPr>
  </w:style>
  <w:style w:type="character" w:styleId="22">
    <w:name w:val="Основной текст (2)_"/>
    <w:basedOn w:val="Style6"/>
    <w:qFormat/>
    <w:rPr>
      <w:rFonts w:ascii="Times New Roman" w:hAnsi="Times New Roman" w:cs="Times New Roman"/>
      <w:u w:val="none"/>
    </w:rPr>
  </w:style>
  <w:style w:type="character" w:styleId="23">
    <w:name w:val="Основной текст (2)"/>
    <w:basedOn w:val="22"/>
    <w:qFormat/>
    <w:rPr>
      <w:rFonts w:ascii="Times New Roman" w:hAnsi="Times New Roman" w:cs="Times New Roman"/>
      <w:color w:val="000000"/>
      <w:spacing w:val="0"/>
      <w:w w:val="100"/>
      <w:position w:val="0"/>
      <w:sz w:val="24"/>
      <w:sz w:val="24"/>
      <w:szCs w:val="24"/>
      <w:u w:val="single"/>
      <w:vertAlign w:val="baseline"/>
      <w:lang w:val="ru-RU"/>
    </w:rPr>
  </w:style>
  <w:style w:type="character" w:styleId="24">
    <w:name w:val="Основной текст (2) + Полужирный"/>
    <w:basedOn w:val="22"/>
    <w:qFormat/>
    <w:rPr>
      <w:rFonts w:ascii="Times New Roman" w:hAnsi="Times New Roman" w:cs="Times New Roman"/>
      <w:b/>
      <w:bCs/>
      <w:color w:val="000000"/>
      <w:spacing w:val="0"/>
      <w:w w:val="100"/>
      <w:position w:val="0"/>
      <w:sz w:val="24"/>
      <w:sz w:val="24"/>
      <w:szCs w:val="24"/>
      <w:u w:val="none"/>
      <w:vertAlign w:val="baseline"/>
      <w:lang w:val="ru-RU"/>
    </w:rPr>
  </w:style>
  <w:style w:type="character" w:styleId="apple-converted-space">
    <w:name w:val="apple-converted-space"/>
    <w:basedOn w:val="Style6"/>
    <w:qFormat/>
    <w:rPr>
      <w:rFonts w:cs="Times New Roman"/>
    </w:rPr>
  </w:style>
  <w:style w:type="character" w:styleId="InternetLink">
    <w:name w:val="Internet Link"/>
    <w:basedOn w:val="Style6"/>
    <w:qFormat/>
    <w:rPr>
      <w:rFonts w:cs="Times New Roman"/>
      <w:color w:val="0000FF"/>
      <w:u w:val="single"/>
    </w:rPr>
  </w:style>
  <w:style w:type="character" w:styleId="221">
    <w:name w:val="Заголовок №2 (2)_"/>
    <w:basedOn w:val="Style6"/>
    <w:qFormat/>
    <w:rPr>
      <w:rFonts w:ascii="Times New Roman" w:hAnsi="Times New Roman" w:cs="Times New Roman"/>
      <w:shd w:fill="FFFFFF" w:val="clear"/>
    </w:rPr>
  </w:style>
  <w:style w:type="character" w:styleId="25">
    <w:name w:val="Основной текст 2 Знак"/>
    <w:basedOn w:val="Style6"/>
    <w:qFormat/>
    <w:rPr>
      <w:rFonts w:eastAsia="Times New Roman" w:cs="Times New Roman"/>
      <w:sz w:val="22"/>
      <w:szCs w:val="22"/>
    </w:rPr>
  </w:style>
  <w:style w:type="character" w:styleId="31">
    <w:name w:val="Основной текст 3 Знак"/>
    <w:basedOn w:val="Style6"/>
    <w:qFormat/>
    <w:rPr>
      <w:rFonts w:eastAsia="Times New Roman" w:cs="Times New Roman"/>
      <w:sz w:val="16"/>
      <w:szCs w:val="16"/>
    </w:rPr>
  </w:style>
  <w:style w:type="character" w:styleId="shorttext">
    <w:name w:val="short_text"/>
    <w:basedOn w:val="Style6"/>
    <w:qFormat/>
    <w:rPr>
      <w:rFonts w:cs="Times New Roman"/>
    </w:rPr>
  </w:style>
  <w:style w:type="character" w:styleId="hps">
    <w:name w:val="hps"/>
    <w:basedOn w:val="Style6"/>
    <w:qFormat/>
    <w:rPr>
      <w:rFonts w:cs="Times New Roman"/>
    </w:rPr>
  </w:style>
  <w:style w:type="character" w:styleId="41">
    <w:name w:val="Знак Знак4"/>
    <w:basedOn w:val="Style6"/>
    <w:qFormat/>
    <w:rPr>
      <w:rFonts w:ascii="Calibri" w:hAnsi="Calibri" w:cs="Times New Roman"/>
      <w:b/>
      <w:bCs/>
      <w:sz w:val="22"/>
      <w:szCs w:val="22"/>
    </w:rPr>
  </w:style>
  <w:style w:type="character" w:styleId="Hyperlink0">
    <w:name w:val="Hyperlink.0"/>
    <w:basedOn w:val="Style6"/>
    <w:qFormat/>
    <w:rPr>
      <w:rFonts w:cs="Times New Roman"/>
      <w:color w:val="000099"/>
      <w:sz w:val="20"/>
      <w:szCs w:val="20"/>
      <w:u w:val="single"/>
    </w:rPr>
  </w:style>
  <w:style w:type="character" w:styleId="FontStyle139">
    <w:name w:val="Font Style139"/>
    <w:qFormat/>
    <w:rPr>
      <w:rFonts w:ascii="Arial Unicode MS" w:hAnsi="Arial Unicode MS" w:eastAsia="Times New Roman" w:cs="Arial Unicode MS"/>
      <w:sz w:val="14"/>
    </w:rPr>
  </w:style>
  <w:style w:type="character" w:styleId="FontStyle141">
    <w:name w:val="Font Style141"/>
    <w:qFormat/>
    <w:rPr>
      <w:rFonts w:ascii="Arial Unicode MS" w:hAnsi="Arial Unicode MS" w:eastAsia="Times New Roman" w:cs="Arial Unicode MS"/>
      <w:sz w:val="14"/>
    </w:rPr>
  </w:style>
  <w:style w:type="character" w:styleId="FontStyle143">
    <w:name w:val="Font Style143"/>
    <w:qFormat/>
    <w:rPr>
      <w:rFonts w:ascii="Arial Unicode MS" w:hAnsi="Arial Unicode MS" w:eastAsia="Times New Roman" w:cs="Arial Unicode MS"/>
      <w:b/>
      <w:sz w:val="16"/>
    </w:rPr>
  </w:style>
  <w:style w:type="character" w:styleId="FontStyle177">
    <w:name w:val="Font Style177"/>
    <w:qFormat/>
    <w:rPr>
      <w:rFonts w:ascii="Times New Roman" w:hAnsi="Times New Roman" w:cs="Times New Roman"/>
      <w:b/>
      <w:sz w:val="16"/>
    </w:rPr>
  </w:style>
  <w:style w:type="character" w:styleId="FontStyle171">
    <w:name w:val="Font Style171"/>
    <w:qFormat/>
    <w:rPr>
      <w:rFonts w:ascii="Arial Unicode MS" w:hAnsi="Arial Unicode MS" w:eastAsia="Times New Roman" w:cs="Arial Unicode MS"/>
      <w:sz w:val="16"/>
    </w:rPr>
  </w:style>
  <w:style w:type="character" w:styleId="42">
    <w:name w:val="Знак4 Знак Знак"/>
    <w:qFormat/>
    <w:rPr>
      <w:rFonts w:ascii="Calibri" w:hAnsi="Calibri" w:cs="Calibri"/>
      <w:sz w:val="22"/>
      <w:lang w:val="ru-RU"/>
    </w:rPr>
  </w:style>
  <w:style w:type="character" w:styleId="Style14">
    <w:name w:val="Текст Знак"/>
    <w:basedOn w:val="Style6"/>
    <w:qFormat/>
    <w:rPr>
      <w:rFonts w:ascii="Courier New" w:hAnsi="Courier New" w:cs="Courier New"/>
    </w:rPr>
  </w:style>
  <w:style w:type="character" w:styleId="apple-style-span">
    <w:name w:val="apple-style-span"/>
    <w:basedOn w:val="Style6"/>
    <w:qFormat/>
    <w:rPr>
      <w:rFonts w:cs="Times New Roman"/>
    </w:rPr>
  </w:style>
  <w:style w:type="character" w:styleId="translation">
    <w:name w:val="translation"/>
    <w:basedOn w:val="Style6"/>
    <w:qFormat/>
    <w:rPr>
      <w:rFonts w:cs="Times New Roman"/>
    </w:rPr>
  </w:style>
  <w:style w:type="character" w:styleId="dash041e0431044b0447043d044b0439char">
    <w:name w:val="dash041e_0431_044b_0447_043d_044b_0439__char"/>
    <w:basedOn w:val="Style6"/>
    <w:qFormat/>
    <w:rPr/>
  </w:style>
  <w:style w:type="character" w:styleId="times1404200418041e2char">
    <w:name w:val="times14___0420_0418_041e2__char"/>
    <w:basedOn w:val="Style6"/>
    <w:qFormat/>
    <w:rPr/>
  </w:style>
  <w:style w:type="character" w:styleId="Times142">
    <w:name w:val="Times14_РИО2 Знак"/>
    <w:basedOn w:val="Style6"/>
    <w:qFormat/>
    <w:rPr>
      <w:rFonts w:ascii="Times New Roman" w:hAnsi="Times New Roman" w:eastAsia="Times New Roman" w:cs="Times New Roman"/>
      <w:sz w:val="28"/>
      <w:szCs w:val="24"/>
    </w:rPr>
  </w:style>
  <w:style w:type="character"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Style6"/>
    <w:qFormat/>
    <w:rPr/>
  </w:style>
  <w:style w:type="character" w:styleId="HTML">
    <w:name w:val="Цитата HTML"/>
    <w:basedOn w:val="Style6"/>
    <w:qFormat/>
    <w:rPr>
      <w:i/>
      <w:iCs/>
    </w:rPr>
  </w:style>
  <w:style w:type="character" w:styleId="11">
    <w:name w:val="Основной шрифт абзаца1"/>
    <w:qFormat/>
    <w:rPr/>
  </w:style>
  <w:style w:type="character" w:styleId="Style15">
    <w:name w:val="Текст выноски Знак"/>
    <w:basedOn w:val="Style6"/>
    <w:qFormat/>
    <w:rPr>
      <w:rFonts w:ascii="Tahoma" w:hAnsi="Tahoma" w:eastAsia="Times New Roman" w:cs="Tahoma"/>
      <w:sz w:val="16"/>
      <w:szCs w:val="16"/>
    </w:rPr>
  </w:style>
  <w:style w:type="character" w:styleId="hpsatn">
    <w:name w:val="hps atn"/>
    <w:basedOn w:val="Style6"/>
    <w:qFormat/>
    <w:rPr/>
  </w:style>
  <w:style w:type="character" w:styleId="32">
    <w:name w:val="Заголовок 3 Знак"/>
    <w:basedOn w:val="Style6"/>
    <w:qFormat/>
    <w:rPr>
      <w:rFonts w:ascii="Cambria" w:hAnsi="Cambria" w:eastAsia="Times New Roman" w:cs="Times New Roman"/>
      <w:b/>
      <w:bCs/>
      <w:color w:val="4F81BD"/>
      <w:sz w:val="24"/>
      <w:szCs w:val="24"/>
    </w:rPr>
  </w:style>
  <w:style w:type="character" w:styleId="Style16">
    <w:name w:val="Название книги"/>
    <w:basedOn w:val="Style6"/>
    <w:qFormat/>
    <w:rPr>
      <w:b/>
      <w:bCs/>
      <w:smallCaps/>
      <w:spacing w:val="5"/>
    </w:rPr>
  </w:style>
  <w:style w:type="character" w:styleId="Char">
    <w:name w:val="Текст абзаца Char"/>
    <w:qFormat/>
    <w:rPr>
      <w:rFonts w:ascii="Times New Roman" w:hAnsi="Times New Roman" w:eastAsia="Times New Roman" w:cs="Times New Roman"/>
      <w:sz w:val="24"/>
      <w:szCs w:val="24"/>
      <w:lang w:val="en-US"/>
    </w:rPr>
  </w:style>
  <w:style w:type="character" w:styleId="Style17">
    <w:name w:val="Маркеры"/>
    <w:qFormat/>
    <w:rPr>
      <w:rFonts w:ascii="OpenSymbol" w:hAnsi="OpenSymbol" w:eastAsia="OpenSymbol" w:cs="OpenSymbol"/>
    </w:rPr>
  </w:style>
  <w:style w:type="paragraph" w:styleId="Style18">
    <w:name w:val="Заголовок"/>
    <w:basedOn w:val="Normal"/>
    <w:next w:val="BodyText"/>
    <w:qFormat/>
    <w:pPr>
      <w:jc w:val="center"/>
    </w:pPr>
    <w:rPr>
      <w:b/>
      <w:sz w:val="22"/>
    </w:rPr>
  </w:style>
  <w:style w:type="paragraph" w:styleId="BodyText">
    <w:name w:val="Body Text"/>
    <w:basedOn w:val="Normal"/>
    <w:pPr>
      <w:jc w:val="center"/>
      <w:outlineLvl w:val="2"/>
    </w:pPr>
    <w:rPr>
      <w:b/>
      <w:sz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sz w:val="24"/>
      <w:szCs w:val="24"/>
    </w:rPr>
  </w:style>
  <w:style w:type="paragraph" w:styleId="BodyTextIndented">
    <w:name w:val="Body Text, Indented"/>
    <w:basedOn w:val="Normal"/>
    <w:qFormat/>
    <w:pPr>
      <w:spacing w:lineRule="exact" w:line="280"/>
      <w:ind w:firstLine="425" w:left="567" w:right="686"/>
      <w:jc w:val="both"/>
    </w:pPr>
    <w:rPr>
      <w:color w:val="000000"/>
    </w:rPr>
  </w:style>
  <w:style w:type="paragraph" w:styleId="Style20">
    <w:name w:val="список с точками"/>
    <w:basedOn w:val="Normal"/>
    <w:qFormat/>
    <w:pPr>
      <w:spacing w:lineRule="auto" w:line="312"/>
      <w:ind w:hanging="360" w:left="360" w:right="0"/>
      <w:jc w:val="both"/>
    </w:pPr>
    <w:rPr/>
  </w:style>
  <w:style w:type="paragraph" w:styleId="Style21">
    <w:name w:val="Для таблиц"/>
    <w:basedOn w:val="Normal"/>
    <w:qFormat/>
    <w:pPr/>
    <w:rPr/>
  </w:style>
  <w:style w:type="paragraph" w:styleId="Style22">
    <w:name w:val="Обычный (веб)"/>
    <w:basedOn w:val="Normal"/>
    <w:qFormat/>
    <w:pPr>
      <w:numPr>
        <w:ilvl w:val="0"/>
        <w:numId w:val="3"/>
      </w:numPr>
      <w:spacing w:before="280" w:after="280"/>
      <w:ind w:hanging="0" w:left="720" w:right="0"/>
    </w:pPr>
    <w:rPr/>
  </w:style>
  <w:style w:type="paragraph" w:styleId="Subtitle">
    <w:name w:val="Subtitle"/>
    <w:basedOn w:val="Normal"/>
    <w:next w:val="BodyText"/>
    <w:qFormat/>
    <w:pPr>
      <w:jc w:val="center"/>
    </w:pPr>
    <w:rPr>
      <w:b/>
      <w:bCs/>
      <w:smallCaps/>
    </w:rPr>
  </w:style>
  <w:style w:type="paragraph" w:styleId="26">
    <w:name w:val="Основной текст с отступом 2"/>
    <w:basedOn w:val="Normal"/>
    <w:qFormat/>
    <w:pPr>
      <w:ind w:hanging="426" w:left="426" w:right="0"/>
      <w:jc w:val="both"/>
    </w:pPr>
    <w:rPr>
      <w:b/>
    </w:rPr>
  </w:style>
  <w:style w:type="paragraph" w:styleId="33">
    <w:name w:val="Основной текст с отступом 3"/>
    <w:basedOn w:val="Normal"/>
    <w:qFormat/>
    <w:pPr>
      <w:spacing w:before="120" w:after="0"/>
      <w:ind w:hanging="708" w:left="1701" w:right="0"/>
      <w:jc w:val="both"/>
    </w:pPr>
    <w:rPr/>
  </w:style>
  <w:style w:type="paragraph" w:styleId="12">
    <w:name w:val="Знак Знак Знак Знак Знак Знак Знак1"/>
    <w:basedOn w:val="Normal"/>
    <w:qFormat/>
    <w:pPr>
      <w:spacing w:lineRule="exact" w:line="240" w:before="0" w:after="160"/>
    </w:pPr>
    <w:rPr>
      <w:rFonts w:ascii="Verdana" w:hAnsi="Verdana" w:cs="Verdana"/>
      <w:sz w:val="20"/>
      <w:szCs w:val="20"/>
      <w:lang w:val="en-US"/>
    </w:rPr>
  </w:style>
  <w:style w:type="paragraph" w:styleId="Style23">
    <w:name w:val="По центру"/>
    <w:basedOn w:val="Normal"/>
    <w:qFormat/>
    <w:pPr>
      <w:jc w:val="center"/>
    </w:pPr>
    <w:rPr>
      <w:sz w:val="28"/>
      <w:szCs w:val="20"/>
    </w:rPr>
  </w:style>
  <w:style w:type="paragraph" w:styleId="Style24">
    <w:name w:val="Без отступа"/>
    <w:basedOn w:val="Normal"/>
    <w:qFormat/>
    <w:pPr>
      <w:jc w:val="both"/>
    </w:pPr>
    <w:rPr>
      <w:sz w:val="28"/>
      <w:szCs w:val="20"/>
    </w:rPr>
  </w:style>
  <w:style w:type="paragraph" w:styleId="Affiliation">
    <w:name w:val="Affiliation"/>
    <w:basedOn w:val="Normal"/>
    <w:qFormat/>
    <w:pPr>
      <w:spacing w:before="120" w:after="120"/>
    </w:pPr>
    <w:rPr>
      <w:szCs w:val="28"/>
    </w:rPr>
  </w:style>
  <w:style w:type="paragraph" w:styleId="111">
    <w:name w:val="Знак Знак Знак Знак Знак Знак Знак11"/>
    <w:basedOn w:val="Normal"/>
    <w:qFormat/>
    <w:pPr>
      <w:spacing w:lineRule="exact" w:line="240" w:before="0" w:after="160"/>
    </w:pPr>
    <w:rPr>
      <w:rFonts w:ascii="Verdana" w:hAnsi="Verdana" w:cs="Verdana"/>
      <w:sz w:val="20"/>
      <w:szCs w:val="20"/>
      <w:lang w:val="en-US"/>
    </w:rPr>
  </w:style>
  <w:style w:type="paragraph" w:styleId="user2">
    <w:name w:val="Колонтитулы (user)"/>
    <w:basedOn w:val="Normal"/>
    <w:qFormat/>
    <w:pPr>
      <w:suppressLineNumbers/>
      <w:tabs>
        <w:tab w:val="clear" w:pos="709"/>
        <w:tab w:val="center" w:pos="4819" w:leader="none"/>
        <w:tab w:val="right" w:pos="9638" w:leader="none"/>
      </w:tabs>
    </w:pPr>
    <w:rPr/>
  </w:style>
  <w:style w:type="paragraph" w:styleId="Style25">
    <w:name w:val="Колонтитулы"/>
    <w:basedOn w:val="Normal"/>
    <w:qFormat/>
    <w:pPr/>
    <w:rPr/>
  </w:style>
  <w:style w:type="paragraph" w:styleId="Footer">
    <w:name w:val="footer"/>
    <w:basedOn w:val="Normal"/>
    <w:pPr/>
    <w:rPr/>
  </w:style>
  <w:style w:type="paragraph" w:styleId="112">
    <w:name w:val="Знак Знак Знак Знак Знак Знак Знак1 Знак Знак1 Знак Знак Знак Знак"/>
    <w:basedOn w:val="Normal"/>
    <w:qFormat/>
    <w:pPr>
      <w:spacing w:lineRule="exact" w:line="240" w:before="0" w:after="160"/>
    </w:pPr>
    <w:rPr>
      <w:rFonts w:ascii="Verdana" w:hAnsi="Verdana" w:cs="Verdana"/>
      <w:sz w:val="20"/>
      <w:szCs w:val="20"/>
      <w:lang w:val="en-US"/>
    </w:rPr>
  </w:style>
  <w:style w:type="paragraph" w:styleId="Style26">
    <w:name w:val="Абзац списка"/>
    <w:basedOn w:val="Normal"/>
    <w:qFormat/>
    <w:pPr>
      <w:spacing w:before="0" w:after="0"/>
      <w:ind w:hanging="0" w:left="720" w:right="0"/>
      <w:contextualSpacing/>
    </w:pPr>
    <w:rPr/>
  </w:style>
  <w:style w:type="paragraph" w:styleId="ConsPlusNormal">
    <w:name w:val="ConsPlusNormal"/>
    <w:qFormat/>
    <w:pPr>
      <w:widowControl w:val="false"/>
      <w:suppressAutoHyphens w:val="true"/>
      <w:bidi w:val="0"/>
      <w:spacing w:before="0" w:after="0"/>
      <w:ind w:firstLine="720" w:left="0" w:right="0"/>
      <w:jc w:val="left"/>
    </w:pPr>
    <w:rPr>
      <w:rFonts w:ascii="Arial" w:hAnsi="Arial" w:eastAsia="Times New Roman" w:cs="Arial"/>
      <w:color w:val="auto"/>
      <w:kern w:val="0"/>
      <w:sz w:val="20"/>
      <w:szCs w:val="20"/>
      <w:lang w:val="ru-RU" w:eastAsia="zh-CN" w:bidi="ar-SA"/>
    </w:rPr>
  </w:style>
  <w:style w:type="paragraph" w:styleId="Header">
    <w:name w:val="header"/>
    <w:basedOn w:val="Normal"/>
    <w:pPr/>
    <w:rPr/>
  </w:style>
  <w:style w:type="paragraph" w:styleId="13">
    <w:name w:val="Основной текст1"/>
    <w:qFormat/>
    <w:pPr>
      <w:widowControl w:val="false"/>
      <w:suppressAutoHyphens w:val="true"/>
      <w:bidi w:val="0"/>
      <w:spacing w:lineRule="atLeast" w:line="240" w:before="0" w:after="0"/>
      <w:jc w:val="both"/>
    </w:pPr>
    <w:rPr>
      <w:rFonts w:ascii="Arial" w:hAnsi="Arial" w:eastAsia="Calibri" w:cs="Arial"/>
      <w:color w:val="000000"/>
      <w:kern w:val="0"/>
      <w:sz w:val="24"/>
      <w:szCs w:val="20"/>
      <w:lang w:val="ru-RU" w:eastAsia="zh-CN" w:bidi="ar-SA"/>
    </w:rPr>
  </w:style>
  <w:style w:type="paragraph" w:styleId="222">
    <w:name w:val="Заголовок №2 (2)"/>
    <w:basedOn w:val="Normal"/>
    <w:qFormat/>
    <w:pPr>
      <w:widowControl w:val="false"/>
      <w:shd w:val="clear" w:fill="FFFFFF"/>
      <w:spacing w:lineRule="exact" w:line="274" w:before="280" w:after="0"/>
      <w:jc w:val="both"/>
      <w:outlineLvl w:val="1"/>
    </w:pPr>
    <w:rPr>
      <w:sz w:val="20"/>
      <w:szCs w:val="20"/>
    </w:rPr>
  </w:style>
  <w:style w:type="paragraph" w:styleId="14">
    <w:name w:val="Обычный1"/>
    <w:qFormat/>
    <w:pPr>
      <w:widowControl/>
      <w:suppressAutoHyphens w:val="true"/>
      <w:bidi w:val="0"/>
      <w:spacing w:lineRule="auto" w:line="276" w:before="0" w:after="200"/>
      <w:jc w:val="left"/>
    </w:pPr>
    <w:rPr>
      <w:rFonts w:ascii="Times New Roman" w:hAnsi="Times New Roman" w:eastAsia="Calibri" w:cs="Times New Roman"/>
      <w:color w:val="000000"/>
      <w:kern w:val="0"/>
      <w:sz w:val="16"/>
      <w:szCs w:val="20"/>
      <w:lang w:val="ru-RU" w:eastAsia="zh-CN" w:bidi="ar-SA"/>
    </w:rPr>
  </w:style>
  <w:style w:type="paragraph" w:styleId="Style27">
    <w:name w:val="Стиль"/>
    <w:qFormat/>
    <w:pPr>
      <w:widowControl w:val="false"/>
      <w:suppressAutoHyphens w:val="true"/>
      <w:bidi w:val="0"/>
      <w:spacing w:before="0" w:after="0"/>
      <w:jc w:val="left"/>
    </w:pPr>
    <w:rPr>
      <w:rFonts w:ascii="Times New Roman" w:hAnsi="Times New Roman" w:eastAsia="Times New Roman" w:cs="Times New Roman"/>
      <w:color w:val="auto"/>
      <w:spacing w:val="-1"/>
      <w:kern w:val="2"/>
      <w:position w:val="-1"/>
      <w:sz w:val="24"/>
      <w:szCs w:val="20"/>
      <w:lang w:val="en-US" w:eastAsia="zh-CN" w:bidi="ar-SA"/>
    </w:rPr>
  </w:style>
  <w:style w:type="paragraph" w:styleId="27">
    <w:name w:val="Основной текст 2"/>
    <w:basedOn w:val="Normal"/>
    <w:qFormat/>
    <w:pPr>
      <w:spacing w:lineRule="auto" w:line="480" w:before="0" w:after="120"/>
    </w:pPr>
    <w:rPr>
      <w:rFonts w:ascii="Calibri" w:hAnsi="Calibri" w:cs="Calibri"/>
      <w:sz w:val="22"/>
      <w:szCs w:val="22"/>
    </w:rPr>
  </w:style>
  <w:style w:type="paragraph" w:styleId="Default">
    <w:name w:val="Default"/>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ru-RU" w:eastAsia="zh-CN" w:bidi="ar-SA"/>
    </w:rPr>
  </w:style>
  <w:style w:type="paragraph" w:styleId="34">
    <w:name w:val="Основной текст 3"/>
    <w:basedOn w:val="Normal"/>
    <w:qFormat/>
    <w:pPr>
      <w:spacing w:lineRule="auto" w:line="276" w:before="0" w:after="120"/>
    </w:pPr>
    <w:rPr>
      <w:rFonts w:ascii="Calibri" w:hAnsi="Calibri" w:cs="Calibri"/>
      <w:sz w:val="16"/>
      <w:szCs w:val="16"/>
    </w:rPr>
  </w:style>
  <w:style w:type="paragraph" w:styleId="15">
    <w:name w:val="Абзац списка1"/>
    <w:basedOn w:val="Normal"/>
    <w:qFormat/>
    <w:pPr>
      <w:spacing w:lineRule="auto" w:line="276" w:before="0" w:after="200"/>
      <w:ind w:hanging="0" w:left="720" w:right="0"/>
      <w:contextualSpacing/>
    </w:pPr>
    <w:rPr>
      <w:rFonts w:ascii="Calibri" w:hAnsi="Calibri" w:cs="Calibri"/>
      <w:sz w:val="22"/>
      <w:szCs w:val="22"/>
    </w:rPr>
  </w:style>
  <w:style w:type="paragraph" w:styleId="TableStyle2">
    <w:name w:val="Table Style 2"/>
    <w:qFormat/>
    <w:pPr>
      <w:widowControl/>
      <w:suppressAutoHyphens w:val="true"/>
      <w:bidi w:val="0"/>
      <w:spacing w:before="0" w:after="0"/>
      <w:jc w:val="left"/>
    </w:pPr>
    <w:rPr>
      <w:rFonts w:ascii="Helvetica;Arial" w:hAnsi="Helvetica;Arial" w:eastAsia="Times New Roman" w:cs="Helvetica;Arial"/>
      <w:color w:val="000000"/>
      <w:kern w:val="0"/>
      <w:sz w:val="20"/>
      <w:szCs w:val="20"/>
      <w:lang w:val="ru-RU" w:eastAsia="zh-CN" w:bidi="ar-SA"/>
    </w:rPr>
  </w:style>
  <w:style w:type="paragraph" w:styleId="Style161">
    <w:name w:val="Style16"/>
    <w:qFormat/>
    <w:pPr>
      <w:widowControl w:val="false"/>
      <w:suppressAutoHyphens w:val="true"/>
      <w:bidi w:val="0"/>
      <w:spacing w:lineRule="exact" w:line="278" w:before="0" w:after="0"/>
      <w:jc w:val="both"/>
    </w:pPr>
    <w:rPr>
      <w:rFonts w:ascii="Arial Unicode MS" w:hAnsi="Arial Unicode MS" w:eastAsia="Times New Roman" w:cs="Arial Unicode MS"/>
      <w:color w:val="000000"/>
      <w:kern w:val="0"/>
      <w:sz w:val="24"/>
      <w:szCs w:val="24"/>
      <w:lang w:val="ru-RU" w:eastAsia="zh-CN" w:bidi="ar-SA"/>
    </w:rPr>
  </w:style>
  <w:style w:type="paragraph" w:styleId="western">
    <w:name w:val="western"/>
    <w:basedOn w:val="Normal"/>
    <w:qFormat/>
    <w:pPr>
      <w:spacing w:before="280" w:after="280"/>
    </w:pPr>
    <w:rPr/>
  </w:style>
  <w:style w:type="paragraph" w:styleId="Style28">
    <w:name w:val="Маркированный список"/>
    <w:basedOn w:val="Normal"/>
    <w:qFormat/>
    <w:pPr>
      <w:ind w:hanging="360" w:left="360" w:right="0"/>
      <w:jc w:val="both"/>
    </w:pPr>
    <w:rPr/>
  </w:style>
  <w:style w:type="paragraph" w:styleId="43">
    <w:name w:val="Маркированный список 4"/>
    <w:basedOn w:val="Normal"/>
    <w:qFormat/>
    <w:pPr>
      <w:ind w:hanging="360" w:left="1209" w:right="0"/>
      <w:jc w:val="both"/>
    </w:pPr>
    <w:rPr>
      <w:szCs w:val="20"/>
    </w:rPr>
  </w:style>
  <w:style w:type="paragraph" w:styleId="35">
    <w:name w:val="Маркированный список 3"/>
    <w:basedOn w:val="Normal"/>
    <w:qFormat/>
    <w:pPr>
      <w:spacing w:before="0" w:after="0"/>
      <w:ind w:hanging="360" w:left="926" w:right="0"/>
      <w:contextualSpacing/>
    </w:pPr>
    <w:rPr/>
  </w:style>
  <w:style w:type="paragraph" w:styleId="fortables12">
    <w:name w:val="for_tables_12"/>
    <w:basedOn w:val="Normal"/>
    <w:qFormat/>
    <w:pPr>
      <w:spacing w:lineRule="exact" w:line="320"/>
    </w:pPr>
    <w:rPr/>
  </w:style>
  <w:style w:type="paragraph" w:styleId="211">
    <w:name w:val="Основной текст 21"/>
    <w:basedOn w:val="Normal"/>
    <w:qFormat/>
    <w:pPr>
      <w:ind w:firstLine="709" w:left="0" w:right="0"/>
      <w:jc w:val="both"/>
    </w:pPr>
    <w:rPr/>
  </w:style>
  <w:style w:type="paragraph" w:styleId="Style40">
    <w:name w:val="Style40"/>
    <w:basedOn w:val="Normal"/>
    <w:qFormat/>
    <w:pPr>
      <w:widowControl w:val="false"/>
    </w:pPr>
    <w:rPr>
      <w:rFonts w:ascii="Arial Unicode MS" w:hAnsi="Arial Unicode MS" w:cs="Arial Unicode MS"/>
    </w:rPr>
  </w:style>
  <w:style w:type="paragraph" w:styleId="Style91">
    <w:name w:val="Style91"/>
    <w:basedOn w:val="Normal"/>
    <w:qFormat/>
    <w:pPr>
      <w:widowControl w:val="false"/>
    </w:pPr>
    <w:rPr>
      <w:rFonts w:ascii="Arial Unicode MS" w:hAnsi="Arial Unicode MS" w:cs="Arial Unicode MS"/>
    </w:rPr>
  </w:style>
  <w:style w:type="paragraph" w:styleId="Style96">
    <w:name w:val="Style96"/>
    <w:basedOn w:val="Normal"/>
    <w:qFormat/>
    <w:pPr>
      <w:widowControl w:val="false"/>
    </w:pPr>
    <w:rPr>
      <w:rFonts w:ascii="Arial Unicode MS" w:hAnsi="Arial Unicode MS" w:cs="Arial Unicode MS"/>
    </w:rPr>
  </w:style>
  <w:style w:type="paragraph" w:styleId="28">
    <w:name w:val="Абзац списка2"/>
    <w:basedOn w:val="Normal"/>
    <w:qFormat/>
    <w:pPr>
      <w:spacing w:lineRule="auto" w:line="276" w:before="0" w:after="200"/>
      <w:ind w:hanging="0" w:left="720" w:right="0"/>
      <w:contextualSpacing/>
    </w:pPr>
    <w:rPr>
      <w:rFonts w:ascii="Calibri" w:hAnsi="Calibri" w:cs="Calibri"/>
      <w:sz w:val="22"/>
      <w:szCs w:val="22"/>
    </w:rPr>
  </w:style>
  <w:style w:type="paragraph" w:styleId="TableParagraph">
    <w:name w:val="Table Paragraph"/>
    <w:basedOn w:val="Normal"/>
    <w:qFormat/>
    <w:pPr>
      <w:widowControl w:val="false"/>
    </w:pPr>
    <w:rPr>
      <w:rFonts w:eastAsia="Calibri"/>
    </w:rPr>
  </w:style>
  <w:style w:type="paragraph" w:styleId="Style29">
    <w:name w:val="Текст"/>
    <w:basedOn w:val="Normal"/>
    <w:qFormat/>
    <w:pPr/>
    <w:rPr>
      <w:rFonts w:ascii="Courier New" w:hAnsi="Courier New" w:cs="Courier New"/>
      <w:sz w:val="20"/>
      <w:szCs w:val="20"/>
    </w:rPr>
  </w:style>
  <w:style w:type="paragraph" w:styleId="36">
    <w:name w:val="Абзац списка3"/>
    <w:basedOn w:val="Normal"/>
    <w:qFormat/>
    <w:pPr>
      <w:spacing w:lineRule="auto" w:line="276" w:before="0" w:after="200"/>
      <w:ind w:hanging="0" w:left="720" w:right="0"/>
      <w:contextualSpacing/>
    </w:pPr>
    <w:rPr>
      <w:rFonts w:ascii="Calibri" w:hAnsi="Calibri" w:cs="Calibri"/>
      <w:sz w:val="22"/>
      <w:szCs w:val="22"/>
    </w:rPr>
  </w:style>
  <w:style w:type="paragraph" w:styleId="Normal1">
    <w:name w:val="Normal1"/>
    <w:qFormat/>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zh-CN" w:bidi="ar-SA"/>
    </w:rPr>
  </w:style>
  <w:style w:type="paragraph" w:styleId="44">
    <w:name w:val="Абзац списка4"/>
    <w:basedOn w:val="Normal"/>
    <w:qFormat/>
    <w:pPr>
      <w:spacing w:lineRule="auto" w:line="276" w:before="0" w:after="200"/>
      <w:ind w:hanging="0" w:left="720" w:right="0"/>
      <w:contextualSpacing/>
    </w:pPr>
    <w:rPr>
      <w:rFonts w:ascii="Calibri" w:hAnsi="Calibri" w:cs="Calibri"/>
      <w:sz w:val="22"/>
      <w:szCs w:val="22"/>
    </w:rPr>
  </w:style>
  <w:style w:type="paragraph" w:styleId="times1404200418041e2">
    <w:name w:val="times14___0420_0418_041e2"/>
    <w:basedOn w:val="Normal"/>
    <w:qFormat/>
    <w:pPr>
      <w:spacing w:before="280" w:after="280"/>
    </w:pPr>
    <w:rPr/>
  </w:style>
  <w:style w:type="paragraph" w:styleId="dash041e0431044b0447043d044b0439">
    <w:name w:val="dash041e_0431_044b_0447_043d_044b_0439"/>
    <w:basedOn w:val="Normal"/>
    <w:qFormat/>
    <w:pPr>
      <w:spacing w:before="280" w:after="280"/>
    </w:pPr>
    <w:rPr/>
  </w:style>
  <w:style w:type="paragraph" w:styleId="Times1412">
    <w:name w:val="Стиль Timesмаркер14 + Междустр.интервал:  множитель 12 ин"/>
    <w:basedOn w:val="Normal"/>
    <w:qFormat/>
    <w:pPr>
      <w:numPr>
        <w:ilvl w:val="0"/>
        <w:numId w:val="2"/>
      </w:numPr>
      <w:spacing w:lineRule="auto" w:line="288"/>
      <w:ind w:hanging="0" w:left="284" w:right="0"/>
      <w:jc w:val="both"/>
    </w:pPr>
    <w:rPr>
      <w:spacing w:val="-2"/>
      <w:sz w:val="28"/>
      <w:szCs w:val="20"/>
    </w:rPr>
  </w:style>
  <w:style w:type="paragraph" w:styleId="Times1421">
    <w:name w:val="Times14_РИО2"/>
    <w:basedOn w:val="Normal"/>
    <w:qFormat/>
    <w:pPr>
      <w:spacing w:lineRule="auto" w:line="312"/>
      <w:ind w:firstLine="709" w:left="0" w:right="0"/>
      <w:jc w:val="both"/>
    </w:pPr>
    <w:rPr>
      <w:sz w:val="28"/>
    </w:rPr>
  </w:style>
  <w:style w:type="paragraph"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Normal"/>
    <w:qFormat/>
    <w:pPr>
      <w:spacing w:before="280" w:after="280"/>
    </w:pPr>
    <w:rPr/>
  </w:style>
  <w:style w:type="paragraph" w:styleId="Style30">
    <w:name w:val="Название объекта"/>
    <w:basedOn w:val="Normal"/>
    <w:next w:val="Normal"/>
    <w:qFormat/>
    <w:pPr>
      <w:ind w:firstLine="567" w:left="0" w:right="0"/>
    </w:pPr>
    <w:rPr>
      <w:szCs w:val="20"/>
    </w:rPr>
  </w:style>
  <w:style w:type="paragraph" w:styleId="51">
    <w:name w:val="Абзац списка5"/>
    <w:basedOn w:val="Normal"/>
    <w:qFormat/>
    <w:pPr>
      <w:spacing w:before="0" w:after="0"/>
      <w:ind w:hanging="0" w:left="720" w:right="0"/>
      <w:contextualSpacing/>
    </w:pPr>
    <w:rPr>
      <w:rFonts w:eastAsia="Calibri"/>
    </w:rPr>
  </w:style>
  <w:style w:type="paragraph" w:styleId="Style31">
    <w:name w:val="Текст выноски"/>
    <w:basedOn w:val="Normal"/>
    <w:qFormat/>
    <w:pPr/>
    <w:rPr>
      <w:rFonts w:ascii="Tahoma" w:hAnsi="Tahoma" w:cs="Tahoma"/>
      <w:sz w:val="16"/>
      <w:szCs w:val="16"/>
    </w:rPr>
  </w:style>
  <w:style w:type="paragraph" w:styleId="61">
    <w:name w:val="Абзац списка6"/>
    <w:basedOn w:val="Normal"/>
    <w:qFormat/>
    <w:pPr>
      <w:spacing w:before="0" w:after="0"/>
      <w:ind w:hanging="0" w:left="720" w:right="0"/>
      <w:contextualSpacing/>
    </w:pPr>
    <w:rPr>
      <w:rFonts w:eastAsia="Calibri"/>
    </w:rPr>
  </w:style>
  <w:style w:type="paragraph" w:styleId="Style32">
    <w:name w:val="Текст абзаца"/>
    <w:basedOn w:val="Normal"/>
    <w:qFormat/>
    <w:pPr>
      <w:ind w:firstLine="709" w:left="0" w:right="0"/>
      <w:jc w:val="both"/>
    </w:pPr>
    <w:rPr>
      <w:lang w:val="en-US"/>
    </w:rPr>
  </w:style>
  <w:style w:type="paragraph" w:styleId="Style33">
    <w:name w:val="Содержимое таблицы"/>
    <w:basedOn w:val="Normal"/>
    <w:qFormat/>
    <w:pPr>
      <w:widowControl w:val="false"/>
      <w:suppressLineNumbers/>
    </w:pPr>
    <w:rPr/>
  </w:style>
  <w:style w:type="paragraph" w:styleId="Style34">
    <w:name w:val="Заголовок таблицы"/>
    <w:basedOn w:val="Style33"/>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135</TotalTime>
  <Application>LibreOffice/25.8.2.2$Windows_X86_64 LibreOffice_project/d401f2107ccab8f924a8e2df40f573aab7605b6f</Application>
  <AppVersion>15.0000</AppVersion>
  <Pages>11</Pages>
  <Words>1400</Words>
  <Characters>10469</Characters>
  <CharactersWithSpaces>12660</CharactersWithSpaces>
  <Paragraphs>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2015-11-10T19:52:00Z</dcterms:created>
  <dc:creator>SAP</dc:creator>
  <dc:description/>
  <dc:language>ru-RU</dc:language>
  <cp:lastModifiedBy/>
  <cp:lastPrinted>2025-11-14T17:01:14Z</cp:lastPrinted>
  <dcterms:modified xsi:type="dcterms:W3CDTF">2025-11-14T17:01:02Z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