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65011" w14:textId="27A0CDA7" w:rsidR="436A65A4" w:rsidRPr="00EE2AF1" w:rsidRDefault="10E3B61E" w:rsidP="00FF04C0">
      <w:pPr>
        <w:spacing w:line="360" w:lineRule="auto"/>
        <w:jc w:val="center"/>
        <w:rPr>
          <w:rFonts w:ascii="Times New Roman" w:hAnsi="Times New Roman" w:cs="Times New Roman"/>
          <w:sz w:val="36"/>
          <w:szCs w:val="36"/>
        </w:rPr>
      </w:pPr>
      <w:r w:rsidRPr="00BD70BA">
        <w:rPr>
          <w:rFonts w:ascii="Times New Roman" w:hAnsi="Times New Roman" w:cs="Times New Roman"/>
          <w:noProof/>
        </w:rPr>
        <w:drawing>
          <wp:anchor distT="0" distB="0" distL="114300" distR="114300" simplePos="0" relativeHeight="251658240" behindDoc="0" locked="0" layoutInCell="1" allowOverlap="1" wp14:anchorId="61EDDE41" wp14:editId="3A3E2A0F">
            <wp:simplePos x="0" y="0"/>
            <wp:positionH relativeFrom="column">
              <wp:align>right</wp:align>
            </wp:positionH>
            <wp:positionV relativeFrom="paragraph">
              <wp:posOffset>0</wp:posOffset>
            </wp:positionV>
            <wp:extent cx="5648325" cy="3276600"/>
            <wp:effectExtent l="0" t="0" r="0" b="0"/>
            <wp:wrapSquare wrapText="bothSides"/>
            <wp:docPr id="248342803" name="drawing" title="Nanyang Technological University - Postgr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342803" name="Picture 248342803"/>
                    <pic:cNvPicPr/>
                  </pic:nvPicPr>
                  <pic:blipFill>
                    <a:blip r:embed="rId6">
                      <a:extLst>
                        <a:ext uri="{28A0092B-C50C-407E-A947-70E740481C1C}">
                          <a14:useLocalDpi xmlns:a14="http://schemas.microsoft.com/office/drawing/2010/main"/>
                        </a:ext>
                      </a:extLst>
                    </a:blip>
                    <a:stretch>
                      <a:fillRect/>
                    </a:stretch>
                  </pic:blipFill>
                  <pic:spPr>
                    <a:xfrm>
                      <a:off x="0" y="0"/>
                      <a:ext cx="5648325" cy="3276600"/>
                    </a:xfrm>
                    <a:prstGeom prst="rect">
                      <a:avLst/>
                    </a:prstGeom>
                  </pic:spPr>
                </pic:pic>
              </a:graphicData>
            </a:graphic>
            <wp14:sizeRelH relativeFrom="page">
              <wp14:pctWidth>0</wp14:pctWidth>
            </wp14:sizeRelH>
            <wp14:sizeRelV relativeFrom="page">
              <wp14:pctHeight>0</wp14:pctHeight>
            </wp14:sizeRelV>
          </wp:anchor>
        </w:drawing>
      </w:r>
      <w:r w:rsidR="712AA5E2" w:rsidRPr="00EE2AF1">
        <w:rPr>
          <w:rFonts w:ascii="Times New Roman" w:eastAsia="Arial" w:hAnsi="Times New Roman" w:cs="Times New Roman"/>
          <w:b/>
          <w:bCs/>
          <w:color w:val="000000" w:themeColor="text1"/>
          <w:sz w:val="36"/>
          <w:szCs w:val="36"/>
        </w:rPr>
        <w:t>SC2002</w:t>
      </w:r>
    </w:p>
    <w:p w14:paraId="09FAC266" w14:textId="46C58E41" w:rsidR="436A65A4" w:rsidRPr="00EE2AF1" w:rsidRDefault="712AA5E2" w:rsidP="176B7D24">
      <w:pPr>
        <w:spacing w:line="360" w:lineRule="auto"/>
        <w:jc w:val="center"/>
        <w:rPr>
          <w:rFonts w:ascii="Times New Roman" w:hAnsi="Times New Roman" w:cs="Times New Roman"/>
          <w:sz w:val="36"/>
          <w:szCs w:val="36"/>
        </w:rPr>
      </w:pPr>
      <w:r w:rsidRPr="00EE2AF1">
        <w:rPr>
          <w:rFonts w:ascii="Times New Roman" w:eastAsia="Arial" w:hAnsi="Times New Roman" w:cs="Times New Roman"/>
          <w:b/>
          <w:bCs/>
          <w:color w:val="000000" w:themeColor="text1"/>
          <w:sz w:val="36"/>
          <w:szCs w:val="36"/>
        </w:rPr>
        <w:t>Object-Oriented Design &amp; Programming Assignment</w:t>
      </w:r>
    </w:p>
    <w:p w14:paraId="714EBDBE" w14:textId="702CF613" w:rsidR="436A65A4" w:rsidRPr="00EE2AF1" w:rsidRDefault="712AA5E2" w:rsidP="176B7D24">
      <w:pPr>
        <w:spacing w:line="360" w:lineRule="auto"/>
        <w:jc w:val="center"/>
        <w:rPr>
          <w:rFonts w:ascii="Times New Roman" w:hAnsi="Times New Roman" w:cs="Times New Roman"/>
          <w:sz w:val="36"/>
          <w:szCs w:val="36"/>
        </w:rPr>
      </w:pPr>
      <w:r w:rsidRPr="00EE2AF1">
        <w:rPr>
          <w:rFonts w:ascii="Times New Roman" w:eastAsia="Arial" w:hAnsi="Times New Roman" w:cs="Times New Roman"/>
          <w:b/>
          <w:bCs/>
          <w:color w:val="000000" w:themeColor="text1"/>
          <w:sz w:val="36"/>
          <w:szCs w:val="36"/>
        </w:rPr>
        <w:t>Internship Management System</w:t>
      </w:r>
    </w:p>
    <w:p w14:paraId="119BBE71" w14:textId="1CD825D9" w:rsidR="436A65A4" w:rsidRPr="00BD70BA" w:rsidRDefault="712AA5E2" w:rsidP="176B7D24">
      <w:pPr>
        <w:spacing w:after="0" w:line="360" w:lineRule="auto"/>
        <w:rPr>
          <w:rFonts w:ascii="Times New Roman" w:hAnsi="Times New Roman" w:cs="Times New Roman"/>
        </w:rPr>
      </w:pPr>
      <w:r w:rsidRPr="00BD70BA">
        <w:rPr>
          <w:rFonts w:ascii="Times New Roman" w:eastAsia="Arial" w:hAnsi="Times New Roman" w:cs="Times New Roman"/>
          <w:b/>
          <w:bCs/>
          <w:color w:val="000000" w:themeColor="text1"/>
        </w:rPr>
        <w:t xml:space="preserve">Lab Group: </w:t>
      </w:r>
      <w:r w:rsidRPr="00BD70BA">
        <w:rPr>
          <w:rFonts w:ascii="Times New Roman" w:eastAsia="Arial" w:hAnsi="Times New Roman" w:cs="Times New Roman"/>
          <w:color w:val="000000" w:themeColor="text1"/>
        </w:rPr>
        <w:t>SBAC1</w:t>
      </w:r>
    </w:p>
    <w:p w14:paraId="6F808839" w14:textId="61064F5B" w:rsidR="436A65A4" w:rsidRPr="00BD70BA" w:rsidRDefault="712AA5E2" w:rsidP="176B7D24">
      <w:pPr>
        <w:spacing w:before="200" w:after="0" w:line="360" w:lineRule="auto"/>
        <w:rPr>
          <w:rFonts w:ascii="Times New Roman" w:hAnsi="Times New Roman" w:cs="Times New Roman"/>
        </w:rPr>
      </w:pPr>
      <w:r w:rsidRPr="00BD70BA">
        <w:rPr>
          <w:rFonts w:ascii="Times New Roman" w:eastAsia="Arial" w:hAnsi="Times New Roman" w:cs="Times New Roman"/>
          <w:b/>
          <w:bCs/>
          <w:color w:val="000000" w:themeColor="text1"/>
        </w:rPr>
        <w:t xml:space="preserve">Group Number: </w:t>
      </w:r>
      <w:r w:rsidRPr="00BD70BA">
        <w:rPr>
          <w:rFonts w:ascii="Times New Roman" w:eastAsia="Arial" w:hAnsi="Times New Roman" w:cs="Times New Roman"/>
          <w:color w:val="000000" w:themeColor="text1"/>
        </w:rPr>
        <w:t>3</w:t>
      </w:r>
    </w:p>
    <w:p w14:paraId="21C8F862" w14:textId="391A313E" w:rsidR="436A65A4" w:rsidRPr="00BD70BA" w:rsidRDefault="712AA5E2" w:rsidP="176B7D24">
      <w:pPr>
        <w:spacing w:before="200" w:after="200" w:line="360" w:lineRule="auto"/>
        <w:rPr>
          <w:rFonts w:ascii="Times New Roman" w:hAnsi="Times New Roman" w:cs="Times New Roman"/>
        </w:rPr>
      </w:pPr>
      <w:r w:rsidRPr="00BD70BA">
        <w:rPr>
          <w:rFonts w:ascii="Times New Roman" w:eastAsia="Arial" w:hAnsi="Times New Roman" w:cs="Times New Roman"/>
          <w:b/>
          <w:bCs/>
          <w:color w:val="000000" w:themeColor="text1"/>
        </w:rPr>
        <w:t xml:space="preserve">Group Members: </w:t>
      </w:r>
    </w:p>
    <w:tbl>
      <w:tblPr>
        <w:tblW w:w="0" w:type="auto"/>
        <w:tblLook w:val="06A0" w:firstRow="1" w:lastRow="0" w:firstColumn="1" w:lastColumn="0" w:noHBand="1" w:noVBand="1"/>
      </w:tblPr>
      <w:tblGrid>
        <w:gridCol w:w="574"/>
        <w:gridCol w:w="6010"/>
        <w:gridCol w:w="1870"/>
      </w:tblGrid>
      <w:tr w:rsidR="712AA5E2" w:rsidRPr="00BD70BA" w14:paraId="079E5A39" w14:textId="77777777" w:rsidTr="005D44DE">
        <w:trPr>
          <w:trHeight w:val="300"/>
        </w:trPr>
        <w:tc>
          <w:tcPr>
            <w:tcW w:w="57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333C4005" w14:textId="2941625A" w:rsidR="712AA5E2" w:rsidRPr="00BD70BA" w:rsidRDefault="712AA5E2" w:rsidP="176B7D24">
            <w:pPr>
              <w:spacing w:after="0" w:line="360" w:lineRule="auto"/>
              <w:rPr>
                <w:rFonts w:ascii="Times New Roman" w:hAnsi="Times New Roman" w:cs="Times New Roman"/>
              </w:rPr>
            </w:pPr>
            <w:r w:rsidRPr="00BD70BA">
              <w:rPr>
                <w:rFonts w:ascii="Times New Roman" w:eastAsia="Arial" w:hAnsi="Times New Roman" w:cs="Times New Roman"/>
                <w:b/>
                <w:bCs/>
                <w:color w:val="000000" w:themeColor="text1"/>
              </w:rPr>
              <w:t>S/N</w:t>
            </w:r>
          </w:p>
        </w:tc>
        <w:tc>
          <w:tcPr>
            <w:tcW w:w="60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5023EA6D" w14:textId="102EEF1E" w:rsidR="712AA5E2" w:rsidRPr="00BD70BA" w:rsidRDefault="712AA5E2" w:rsidP="176B7D24">
            <w:pPr>
              <w:spacing w:after="0" w:line="360" w:lineRule="auto"/>
              <w:rPr>
                <w:rFonts w:ascii="Times New Roman" w:hAnsi="Times New Roman" w:cs="Times New Roman"/>
              </w:rPr>
            </w:pPr>
            <w:r w:rsidRPr="00BD70BA">
              <w:rPr>
                <w:rFonts w:ascii="Times New Roman" w:eastAsia="Arial" w:hAnsi="Times New Roman" w:cs="Times New Roman"/>
                <w:b/>
                <w:bCs/>
                <w:color w:val="000000" w:themeColor="text1"/>
              </w:rPr>
              <w:t>Full Name</w:t>
            </w:r>
          </w:p>
        </w:tc>
        <w:tc>
          <w:tcPr>
            <w:tcW w:w="18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242C6682" w14:textId="43328809" w:rsidR="712AA5E2" w:rsidRPr="00BD70BA" w:rsidRDefault="712AA5E2" w:rsidP="176B7D24">
            <w:pPr>
              <w:spacing w:after="0" w:line="360" w:lineRule="auto"/>
              <w:rPr>
                <w:rFonts w:ascii="Times New Roman" w:hAnsi="Times New Roman" w:cs="Times New Roman"/>
              </w:rPr>
            </w:pPr>
            <w:r w:rsidRPr="00BD70BA">
              <w:rPr>
                <w:rFonts w:ascii="Times New Roman" w:eastAsia="Arial" w:hAnsi="Times New Roman" w:cs="Times New Roman"/>
                <w:b/>
                <w:bCs/>
                <w:color w:val="000000" w:themeColor="text1"/>
              </w:rPr>
              <w:t>Matric. Number</w:t>
            </w:r>
          </w:p>
        </w:tc>
      </w:tr>
      <w:tr w:rsidR="712AA5E2" w:rsidRPr="00BD70BA" w14:paraId="3E3CAE01" w14:textId="77777777" w:rsidTr="005D44DE">
        <w:trPr>
          <w:trHeight w:val="300"/>
        </w:trPr>
        <w:tc>
          <w:tcPr>
            <w:tcW w:w="57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7AD33C7E" w14:textId="4DA654AC" w:rsidR="712AA5E2" w:rsidRPr="00BD70BA" w:rsidRDefault="712AA5E2" w:rsidP="176B7D24">
            <w:pPr>
              <w:spacing w:after="0" w:line="360" w:lineRule="auto"/>
              <w:rPr>
                <w:rFonts w:ascii="Times New Roman" w:hAnsi="Times New Roman" w:cs="Times New Roman"/>
              </w:rPr>
            </w:pPr>
            <w:r w:rsidRPr="00BD70BA">
              <w:rPr>
                <w:rFonts w:ascii="Times New Roman" w:eastAsia="Arial" w:hAnsi="Times New Roman" w:cs="Times New Roman"/>
                <w:color w:val="000000" w:themeColor="text1"/>
              </w:rPr>
              <w:t>1</w:t>
            </w:r>
          </w:p>
        </w:tc>
        <w:tc>
          <w:tcPr>
            <w:tcW w:w="60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5E43F6B7" w14:textId="12A70E31" w:rsidR="712AA5E2" w:rsidRPr="00BD70BA" w:rsidRDefault="712AA5E2" w:rsidP="176B7D24">
            <w:pPr>
              <w:spacing w:after="0" w:line="360" w:lineRule="auto"/>
              <w:rPr>
                <w:rFonts w:ascii="Times New Roman" w:hAnsi="Times New Roman" w:cs="Times New Roman"/>
              </w:rPr>
            </w:pPr>
            <w:r w:rsidRPr="00BD70BA">
              <w:rPr>
                <w:rFonts w:ascii="Times New Roman" w:eastAsia="Arial" w:hAnsi="Times New Roman" w:cs="Times New Roman"/>
                <w:color w:val="000000" w:themeColor="text1"/>
              </w:rPr>
              <w:t>Isaac Lim Yu Heng</w:t>
            </w:r>
          </w:p>
        </w:tc>
        <w:tc>
          <w:tcPr>
            <w:tcW w:w="18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3E8564CC" w14:textId="3787ED6F" w:rsidR="712AA5E2" w:rsidRPr="00BD70BA" w:rsidRDefault="307B1876" w:rsidP="176B7D24">
            <w:pPr>
              <w:spacing w:after="0" w:line="360" w:lineRule="auto"/>
              <w:rPr>
                <w:rFonts w:ascii="Times New Roman" w:hAnsi="Times New Roman" w:cs="Times New Roman"/>
              </w:rPr>
            </w:pPr>
            <w:r w:rsidRPr="00BD70BA">
              <w:rPr>
                <w:rFonts w:ascii="Times New Roman" w:hAnsi="Times New Roman" w:cs="Times New Roman"/>
              </w:rPr>
              <w:t>U2410807F</w:t>
            </w:r>
          </w:p>
        </w:tc>
      </w:tr>
      <w:tr w:rsidR="712AA5E2" w:rsidRPr="00BD70BA" w14:paraId="1C86474B" w14:textId="77777777" w:rsidTr="005D44DE">
        <w:trPr>
          <w:trHeight w:val="300"/>
        </w:trPr>
        <w:tc>
          <w:tcPr>
            <w:tcW w:w="57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361276F2" w14:textId="02548C00" w:rsidR="712AA5E2" w:rsidRPr="00BD70BA" w:rsidRDefault="712AA5E2" w:rsidP="176B7D24">
            <w:pPr>
              <w:spacing w:after="0" w:line="360" w:lineRule="auto"/>
              <w:rPr>
                <w:rFonts w:ascii="Times New Roman" w:hAnsi="Times New Roman" w:cs="Times New Roman"/>
              </w:rPr>
            </w:pPr>
            <w:r w:rsidRPr="00BD70BA">
              <w:rPr>
                <w:rFonts w:ascii="Times New Roman" w:eastAsia="Arial" w:hAnsi="Times New Roman" w:cs="Times New Roman"/>
                <w:color w:val="000000" w:themeColor="text1"/>
              </w:rPr>
              <w:t>2</w:t>
            </w:r>
          </w:p>
        </w:tc>
        <w:tc>
          <w:tcPr>
            <w:tcW w:w="60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04D14B5F" w14:textId="40C47C26" w:rsidR="712AA5E2" w:rsidRPr="00BD70BA" w:rsidRDefault="712AA5E2" w:rsidP="176B7D24">
            <w:pPr>
              <w:spacing w:after="0" w:line="360" w:lineRule="auto"/>
              <w:rPr>
                <w:rFonts w:ascii="Times New Roman" w:hAnsi="Times New Roman" w:cs="Times New Roman"/>
              </w:rPr>
            </w:pPr>
            <w:r w:rsidRPr="00BD70BA">
              <w:rPr>
                <w:rFonts w:ascii="Times New Roman" w:eastAsia="Arial" w:hAnsi="Times New Roman" w:cs="Times New Roman"/>
                <w:color w:val="000000" w:themeColor="text1"/>
              </w:rPr>
              <w:t>Jonah Choke Ming Kai</w:t>
            </w:r>
          </w:p>
        </w:tc>
        <w:tc>
          <w:tcPr>
            <w:tcW w:w="18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4587B37F" w14:textId="45224004" w:rsidR="712AA5E2" w:rsidRPr="00BD70BA" w:rsidRDefault="160130F5" w:rsidP="176B7D24">
            <w:pPr>
              <w:spacing w:after="0" w:line="360" w:lineRule="auto"/>
              <w:rPr>
                <w:rFonts w:ascii="Times New Roman" w:hAnsi="Times New Roman" w:cs="Times New Roman"/>
              </w:rPr>
            </w:pPr>
            <w:r w:rsidRPr="00BD70BA">
              <w:rPr>
                <w:rFonts w:ascii="Times New Roman" w:hAnsi="Times New Roman" w:cs="Times New Roman"/>
              </w:rPr>
              <w:t>U2410758A</w:t>
            </w:r>
          </w:p>
        </w:tc>
      </w:tr>
      <w:tr w:rsidR="712AA5E2" w:rsidRPr="00BD70BA" w14:paraId="0776614C" w14:textId="77777777" w:rsidTr="005D44DE">
        <w:trPr>
          <w:trHeight w:val="300"/>
        </w:trPr>
        <w:tc>
          <w:tcPr>
            <w:tcW w:w="57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2CFE3ABC" w14:textId="4574CD0F" w:rsidR="712AA5E2" w:rsidRPr="00BD70BA" w:rsidRDefault="712AA5E2" w:rsidP="176B7D24">
            <w:pPr>
              <w:spacing w:after="0" w:line="360" w:lineRule="auto"/>
              <w:rPr>
                <w:rFonts w:ascii="Times New Roman" w:hAnsi="Times New Roman" w:cs="Times New Roman"/>
              </w:rPr>
            </w:pPr>
            <w:r w:rsidRPr="00BD70BA">
              <w:rPr>
                <w:rFonts w:ascii="Times New Roman" w:eastAsia="Arial" w:hAnsi="Times New Roman" w:cs="Times New Roman"/>
                <w:color w:val="000000" w:themeColor="text1"/>
              </w:rPr>
              <w:t>3</w:t>
            </w:r>
          </w:p>
        </w:tc>
        <w:tc>
          <w:tcPr>
            <w:tcW w:w="60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3A40F271" w14:textId="65F5B4F1" w:rsidR="712AA5E2" w:rsidRPr="00BD70BA" w:rsidRDefault="712AA5E2" w:rsidP="176B7D24">
            <w:pPr>
              <w:spacing w:after="0" w:line="360" w:lineRule="auto"/>
              <w:rPr>
                <w:rFonts w:ascii="Times New Roman" w:hAnsi="Times New Roman" w:cs="Times New Roman"/>
              </w:rPr>
            </w:pPr>
            <w:r w:rsidRPr="00BD70BA">
              <w:rPr>
                <w:rFonts w:ascii="Times New Roman" w:eastAsia="Arial" w:hAnsi="Times New Roman" w:cs="Times New Roman"/>
                <w:color w:val="000000" w:themeColor="text1"/>
              </w:rPr>
              <w:t>Kylie Pang Kai Li</w:t>
            </w:r>
          </w:p>
        </w:tc>
        <w:tc>
          <w:tcPr>
            <w:tcW w:w="18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77328888" w14:textId="3244A0D2" w:rsidR="712AA5E2" w:rsidRPr="00BD70BA" w:rsidRDefault="602C2A74" w:rsidP="176B7D24">
            <w:pPr>
              <w:spacing w:after="0" w:line="360" w:lineRule="auto"/>
              <w:rPr>
                <w:rFonts w:ascii="Times New Roman" w:hAnsi="Times New Roman" w:cs="Times New Roman"/>
              </w:rPr>
            </w:pPr>
            <w:r w:rsidRPr="00BD70BA">
              <w:rPr>
                <w:rFonts w:ascii="Times New Roman" w:eastAsia="Aptos" w:hAnsi="Times New Roman" w:cs="Times New Roman"/>
              </w:rPr>
              <w:t>U2410181K</w:t>
            </w:r>
          </w:p>
        </w:tc>
      </w:tr>
      <w:tr w:rsidR="712AA5E2" w:rsidRPr="00BD70BA" w14:paraId="0B820F21" w14:textId="77777777" w:rsidTr="005D44DE">
        <w:trPr>
          <w:trHeight w:val="300"/>
        </w:trPr>
        <w:tc>
          <w:tcPr>
            <w:tcW w:w="57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4F6C0940" w14:textId="2B494424" w:rsidR="712AA5E2" w:rsidRPr="00BD70BA" w:rsidRDefault="712AA5E2" w:rsidP="176B7D24">
            <w:pPr>
              <w:spacing w:after="0" w:line="360" w:lineRule="auto"/>
              <w:rPr>
                <w:rFonts w:ascii="Times New Roman" w:hAnsi="Times New Roman" w:cs="Times New Roman"/>
              </w:rPr>
            </w:pPr>
            <w:r w:rsidRPr="00BD70BA">
              <w:rPr>
                <w:rFonts w:ascii="Times New Roman" w:eastAsia="Arial" w:hAnsi="Times New Roman" w:cs="Times New Roman"/>
                <w:color w:val="000000" w:themeColor="text1"/>
              </w:rPr>
              <w:t>4</w:t>
            </w:r>
          </w:p>
        </w:tc>
        <w:tc>
          <w:tcPr>
            <w:tcW w:w="60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7266C18F" w14:textId="1D4D1091" w:rsidR="712AA5E2" w:rsidRPr="00BD70BA" w:rsidRDefault="712AA5E2" w:rsidP="176B7D24">
            <w:pPr>
              <w:spacing w:after="0" w:line="360" w:lineRule="auto"/>
              <w:rPr>
                <w:rFonts w:ascii="Times New Roman" w:hAnsi="Times New Roman" w:cs="Times New Roman"/>
              </w:rPr>
            </w:pPr>
            <w:r w:rsidRPr="00BD70BA">
              <w:rPr>
                <w:rFonts w:ascii="Times New Roman" w:eastAsia="Arial" w:hAnsi="Times New Roman" w:cs="Times New Roman"/>
                <w:color w:val="000000" w:themeColor="text1"/>
              </w:rPr>
              <w:t>Maureen Kai Shu Yuan</w:t>
            </w:r>
          </w:p>
        </w:tc>
        <w:tc>
          <w:tcPr>
            <w:tcW w:w="18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004E5CD3" w14:textId="307B258C" w:rsidR="712AA5E2" w:rsidRPr="00BD70BA" w:rsidRDefault="160130F5" w:rsidP="176B7D24">
            <w:pPr>
              <w:spacing w:after="0" w:line="360" w:lineRule="auto"/>
              <w:rPr>
                <w:rFonts w:ascii="Times New Roman" w:hAnsi="Times New Roman" w:cs="Times New Roman"/>
              </w:rPr>
            </w:pPr>
            <w:r w:rsidRPr="00BD70BA">
              <w:rPr>
                <w:rFonts w:ascii="Times New Roman" w:hAnsi="Times New Roman" w:cs="Times New Roman"/>
              </w:rPr>
              <w:t>U2410322G</w:t>
            </w:r>
          </w:p>
        </w:tc>
      </w:tr>
      <w:tr w:rsidR="712AA5E2" w:rsidRPr="00BD70BA" w14:paraId="4310F0A0" w14:textId="77777777" w:rsidTr="005D44DE">
        <w:trPr>
          <w:trHeight w:val="300"/>
        </w:trPr>
        <w:tc>
          <w:tcPr>
            <w:tcW w:w="57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1682F8FF" w14:textId="24C90B39" w:rsidR="712AA5E2" w:rsidRPr="00BD70BA" w:rsidRDefault="712AA5E2" w:rsidP="176B7D24">
            <w:pPr>
              <w:spacing w:after="0" w:line="360" w:lineRule="auto"/>
              <w:rPr>
                <w:rFonts w:ascii="Times New Roman" w:hAnsi="Times New Roman" w:cs="Times New Roman"/>
              </w:rPr>
            </w:pPr>
            <w:r w:rsidRPr="00BD70BA">
              <w:rPr>
                <w:rFonts w:ascii="Times New Roman" w:eastAsia="Arial" w:hAnsi="Times New Roman" w:cs="Times New Roman"/>
                <w:color w:val="000000" w:themeColor="text1"/>
              </w:rPr>
              <w:t>5</w:t>
            </w:r>
          </w:p>
        </w:tc>
        <w:tc>
          <w:tcPr>
            <w:tcW w:w="60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27F81692" w14:textId="7207F515" w:rsidR="712AA5E2" w:rsidRPr="00BD70BA" w:rsidRDefault="712AA5E2" w:rsidP="176B7D24">
            <w:pPr>
              <w:spacing w:after="0" w:line="360" w:lineRule="auto"/>
              <w:rPr>
                <w:rFonts w:ascii="Times New Roman" w:hAnsi="Times New Roman" w:cs="Times New Roman"/>
              </w:rPr>
            </w:pPr>
            <w:r w:rsidRPr="00BD70BA">
              <w:rPr>
                <w:rFonts w:ascii="Times New Roman" w:eastAsia="Arial" w:hAnsi="Times New Roman" w:cs="Times New Roman"/>
                <w:color w:val="000000" w:themeColor="text1"/>
              </w:rPr>
              <w:t xml:space="preserve">Shaikh Aliyy </w:t>
            </w:r>
            <w:proofErr w:type="spellStart"/>
            <w:r w:rsidRPr="00BD70BA">
              <w:rPr>
                <w:rFonts w:ascii="Times New Roman" w:eastAsia="Arial" w:hAnsi="Times New Roman" w:cs="Times New Roman"/>
                <w:color w:val="000000" w:themeColor="text1"/>
              </w:rPr>
              <w:t>Uraidhy</w:t>
            </w:r>
            <w:proofErr w:type="spellEnd"/>
            <w:r w:rsidRPr="00BD70BA">
              <w:rPr>
                <w:rFonts w:ascii="Times New Roman" w:eastAsia="Arial" w:hAnsi="Times New Roman" w:cs="Times New Roman"/>
                <w:color w:val="000000" w:themeColor="text1"/>
              </w:rPr>
              <w:t xml:space="preserve"> Bin Shaikh Mohamed Reza Mattar</w:t>
            </w:r>
          </w:p>
        </w:tc>
        <w:tc>
          <w:tcPr>
            <w:tcW w:w="18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3B320F6F" w14:textId="2A6E1696" w:rsidR="712AA5E2" w:rsidRPr="00BD70BA" w:rsidRDefault="712AA5E2" w:rsidP="176B7D24">
            <w:pPr>
              <w:spacing w:after="0" w:line="360" w:lineRule="auto"/>
              <w:rPr>
                <w:rFonts w:ascii="Times New Roman" w:hAnsi="Times New Roman" w:cs="Times New Roman"/>
              </w:rPr>
            </w:pPr>
            <w:r w:rsidRPr="00BD70BA">
              <w:rPr>
                <w:rFonts w:ascii="Times New Roman" w:eastAsia="Arial" w:hAnsi="Times New Roman" w:cs="Times New Roman"/>
                <w:color w:val="000000" w:themeColor="text1"/>
              </w:rPr>
              <w:t>U2410897K</w:t>
            </w:r>
          </w:p>
        </w:tc>
      </w:tr>
    </w:tbl>
    <w:p w14:paraId="3F618D59" w14:textId="727E5DE1" w:rsidR="005D44DE" w:rsidRDefault="005D44DE" w:rsidP="176B7D24">
      <w:pPr>
        <w:spacing w:line="360" w:lineRule="auto"/>
        <w:rPr>
          <w:rFonts w:ascii="Times New Roman" w:eastAsia="Arial" w:hAnsi="Times New Roman" w:cs="Times New Roman"/>
          <w:color w:val="000000" w:themeColor="text1"/>
        </w:rPr>
      </w:pPr>
      <w:r w:rsidRPr="005D44DE">
        <w:rPr>
          <w:rFonts w:ascii="Times New Roman" w:eastAsia="Arial" w:hAnsi="Times New Roman" w:cs="Times New Roman"/>
          <w:color w:val="000000" w:themeColor="text1"/>
        </w:rPr>
        <w:t xml:space="preserve">GitHub Link: </w:t>
      </w:r>
      <w:hyperlink r:id="rId7" w:history="1">
        <w:r w:rsidRPr="00CA1D00">
          <w:rPr>
            <w:rStyle w:val="Hyperlink"/>
            <w:rFonts w:ascii="Times New Roman" w:eastAsia="Arial" w:hAnsi="Times New Roman" w:cs="Times New Roman"/>
          </w:rPr>
          <w:t>https://github.com/kylie-pang/SC2002-SBAC1-Group_3</w:t>
        </w:r>
      </w:hyperlink>
    </w:p>
    <w:p w14:paraId="08C18EE6" w14:textId="53565508" w:rsidR="436A65A4" w:rsidRPr="00E36251" w:rsidRDefault="005D44DE" w:rsidP="005D44DE">
      <w:pPr>
        <w:rPr>
          <w:rFonts w:ascii="Times New Roman" w:eastAsia="Arial" w:hAnsi="Times New Roman" w:cs="Times New Roman"/>
          <w:b/>
          <w:bCs/>
          <w:color w:val="000000" w:themeColor="text1"/>
          <w:sz w:val="28"/>
          <w:szCs w:val="28"/>
          <w:u w:val="single"/>
        </w:rPr>
      </w:pPr>
      <w:r>
        <w:rPr>
          <w:rFonts w:ascii="Times New Roman" w:eastAsia="Arial" w:hAnsi="Times New Roman" w:cs="Times New Roman"/>
          <w:b/>
          <w:bCs/>
          <w:color w:val="000000" w:themeColor="text1"/>
        </w:rPr>
        <w:br w:type="page"/>
      </w:r>
      <w:r w:rsidR="712AA5E2" w:rsidRPr="00E36251">
        <w:rPr>
          <w:rFonts w:ascii="Times New Roman" w:eastAsia="Arial" w:hAnsi="Times New Roman" w:cs="Times New Roman"/>
          <w:b/>
          <w:bCs/>
          <w:color w:val="000000" w:themeColor="text1"/>
          <w:sz w:val="28"/>
          <w:szCs w:val="28"/>
          <w:u w:val="single"/>
        </w:rPr>
        <w:lastRenderedPageBreak/>
        <w:t>1) Introduction</w:t>
      </w:r>
    </w:p>
    <w:p w14:paraId="76323EF6" w14:textId="7E170BFA" w:rsidR="436A65A4" w:rsidRPr="00BD70BA" w:rsidRDefault="712AA5E2" w:rsidP="008A195F">
      <w:pPr>
        <w:spacing w:after="0" w:line="360" w:lineRule="auto"/>
        <w:rPr>
          <w:rFonts w:ascii="Times New Roman" w:hAnsi="Times New Roman" w:cs="Times New Roman"/>
        </w:rPr>
      </w:pPr>
      <w:r w:rsidRPr="00BD70BA">
        <w:rPr>
          <w:rFonts w:ascii="Times New Roman" w:eastAsia="Arial" w:hAnsi="Times New Roman" w:cs="Times New Roman"/>
          <w:color w:val="000000" w:themeColor="text1"/>
          <w:u w:val="single"/>
        </w:rPr>
        <w:t>Understanding Problem &amp; Requirements</w:t>
      </w:r>
    </w:p>
    <w:p w14:paraId="6E6F1EA4" w14:textId="2305E3E1" w:rsidR="008A195F" w:rsidRPr="00BD70BA" w:rsidRDefault="00FC3DDD" w:rsidP="6B96C5D8">
      <w:pPr>
        <w:spacing w:after="0" w:line="276" w:lineRule="auto"/>
        <w:rPr>
          <w:rFonts w:ascii="Times New Roman" w:hAnsi="Times New Roman" w:cs="Times New Roman"/>
        </w:rPr>
      </w:pPr>
      <w:r w:rsidRPr="00FC3DDD">
        <w:rPr>
          <w:rFonts w:ascii="Times New Roman" w:eastAsia="Arial" w:hAnsi="Times New Roman" w:cs="Times New Roman"/>
          <w:color w:val="000000" w:themeColor="text1"/>
        </w:rPr>
        <w:t xml:space="preserve">At the start of the assignment, we broke down the overall internship management workflow and identified the core needs of the three user groups: Students, Company Representatives, and Career </w:t>
      </w:r>
      <w:proofErr w:type="spellStart"/>
      <w:r w:rsidRPr="00FC3DDD">
        <w:rPr>
          <w:rFonts w:ascii="Times New Roman" w:eastAsia="Arial" w:hAnsi="Times New Roman" w:cs="Times New Roman"/>
          <w:color w:val="000000" w:themeColor="text1"/>
        </w:rPr>
        <w:t>Center</w:t>
      </w:r>
      <w:proofErr w:type="spellEnd"/>
      <w:r w:rsidRPr="00FC3DDD">
        <w:rPr>
          <w:rFonts w:ascii="Times New Roman" w:eastAsia="Arial" w:hAnsi="Times New Roman" w:cs="Times New Roman"/>
          <w:color w:val="000000" w:themeColor="text1"/>
        </w:rPr>
        <w:t xml:space="preserve"> Staff. Each role required authentication, its own menu, and specific actions within the system.</w:t>
      </w:r>
    </w:p>
    <w:p w14:paraId="6871DF26" w14:textId="3A6AC171" w:rsidR="567C9D66" w:rsidRDefault="567C9D66" w:rsidP="567C9D66">
      <w:pPr>
        <w:spacing w:after="0" w:line="276" w:lineRule="auto"/>
        <w:rPr>
          <w:rFonts w:ascii="Times New Roman" w:eastAsia="Arial" w:hAnsi="Times New Roman" w:cs="Times New Roman"/>
          <w:color w:val="000000" w:themeColor="text1"/>
          <w:u w:val="single"/>
        </w:rPr>
      </w:pPr>
    </w:p>
    <w:p w14:paraId="4C533D87" w14:textId="0E3BAF14" w:rsidR="436A65A4" w:rsidRPr="00BD70BA" w:rsidRDefault="712AA5E2" w:rsidP="6B96C5D8">
      <w:pPr>
        <w:spacing w:after="0" w:line="276" w:lineRule="auto"/>
        <w:rPr>
          <w:rFonts w:ascii="Times New Roman" w:hAnsi="Times New Roman" w:cs="Times New Roman"/>
        </w:rPr>
      </w:pPr>
      <w:r w:rsidRPr="00BD70BA">
        <w:rPr>
          <w:rFonts w:ascii="Times New Roman" w:eastAsia="Arial" w:hAnsi="Times New Roman" w:cs="Times New Roman"/>
          <w:color w:val="000000" w:themeColor="text1"/>
          <w:u w:val="single"/>
        </w:rPr>
        <w:t>Explicit Requirement Identified</w:t>
      </w:r>
    </w:p>
    <w:p w14:paraId="7E763E74" w14:textId="56299605" w:rsidR="436A65A4" w:rsidRPr="00BD70BA" w:rsidRDefault="712AA5E2" w:rsidP="6B96C5D8">
      <w:pPr>
        <w:pStyle w:val="ListParagraph"/>
        <w:numPr>
          <w:ilvl w:val="0"/>
          <w:numId w:val="17"/>
        </w:numPr>
        <w:spacing w:before="220" w:after="220" w:line="276" w:lineRule="auto"/>
        <w:rPr>
          <w:rFonts w:ascii="Times New Roman" w:eastAsia="Arial" w:hAnsi="Times New Roman" w:cs="Times New Roman"/>
          <w:color w:val="000000" w:themeColor="text1"/>
        </w:rPr>
      </w:pPr>
      <w:r w:rsidRPr="00521CD9">
        <w:rPr>
          <w:rFonts w:ascii="Times New Roman" w:eastAsia="Arial" w:hAnsi="Times New Roman" w:cs="Times New Roman"/>
          <w:b/>
          <w:bCs/>
          <w:color w:val="000000" w:themeColor="text1"/>
        </w:rPr>
        <w:t>User authentication</w:t>
      </w:r>
      <w:r w:rsidR="00F26F54" w:rsidRPr="00F26F54">
        <w:rPr>
          <w:rFonts w:ascii="Times New Roman" w:eastAsia="Arial" w:hAnsi="Times New Roman" w:cs="Times New Roman"/>
          <w:color w:val="000000" w:themeColor="text1"/>
        </w:rPr>
        <w:t>, including handling of default passwords.</w:t>
      </w:r>
    </w:p>
    <w:p w14:paraId="56C4C6FA" w14:textId="73F95E62" w:rsidR="436A65A4" w:rsidRPr="00BD70BA" w:rsidRDefault="0035559B" w:rsidP="6B96C5D8">
      <w:pPr>
        <w:pStyle w:val="ListParagraph"/>
        <w:numPr>
          <w:ilvl w:val="0"/>
          <w:numId w:val="17"/>
        </w:numPr>
        <w:spacing w:before="220" w:after="220" w:line="276" w:lineRule="auto"/>
        <w:rPr>
          <w:rFonts w:ascii="Times New Roman" w:eastAsia="Arial" w:hAnsi="Times New Roman" w:cs="Times New Roman"/>
          <w:color w:val="000000" w:themeColor="text1"/>
        </w:rPr>
      </w:pPr>
      <w:r w:rsidRPr="00734CD4">
        <w:rPr>
          <w:rFonts w:ascii="Times New Roman" w:eastAsia="Arial" w:hAnsi="Times New Roman" w:cs="Times New Roman"/>
          <w:b/>
          <w:bCs/>
          <w:color w:val="000000" w:themeColor="text1"/>
        </w:rPr>
        <w:t>Role-specific functionality</w:t>
      </w:r>
      <w:r w:rsidR="712AA5E2" w:rsidRPr="00BD70BA">
        <w:rPr>
          <w:rFonts w:ascii="Times New Roman" w:eastAsia="Arial" w:hAnsi="Times New Roman" w:cs="Times New Roman"/>
          <w:color w:val="000000" w:themeColor="text1"/>
        </w:rPr>
        <w:t>:</w:t>
      </w:r>
    </w:p>
    <w:p w14:paraId="3114DF5A" w14:textId="6BF89572" w:rsidR="436A65A4" w:rsidRPr="00BD70BA" w:rsidRDefault="712AA5E2" w:rsidP="6B96C5D8">
      <w:pPr>
        <w:pStyle w:val="ListParagraph"/>
        <w:numPr>
          <w:ilvl w:val="1"/>
          <w:numId w:val="17"/>
        </w:numPr>
        <w:spacing w:before="220" w:after="220" w:line="276" w:lineRule="auto"/>
        <w:rPr>
          <w:rFonts w:ascii="Times New Roman" w:eastAsia="Arial" w:hAnsi="Times New Roman" w:cs="Times New Roman"/>
          <w:color w:val="000000" w:themeColor="text1"/>
        </w:rPr>
      </w:pPr>
      <w:r w:rsidRPr="00734CD4">
        <w:rPr>
          <w:rFonts w:ascii="Times New Roman" w:eastAsia="Arial" w:hAnsi="Times New Roman" w:cs="Times New Roman"/>
          <w:b/>
          <w:bCs/>
          <w:color w:val="000000" w:themeColor="text1"/>
        </w:rPr>
        <w:t>Students</w:t>
      </w:r>
      <w:r w:rsidRPr="00BD70BA">
        <w:rPr>
          <w:rFonts w:ascii="Times New Roman" w:eastAsia="Arial" w:hAnsi="Times New Roman" w:cs="Times New Roman"/>
          <w:color w:val="000000" w:themeColor="text1"/>
        </w:rPr>
        <w:t>: view opportunities, apply</w:t>
      </w:r>
      <w:r w:rsidR="00734CD4">
        <w:rPr>
          <w:rFonts w:ascii="Times New Roman" w:eastAsia="Arial" w:hAnsi="Times New Roman" w:cs="Times New Roman"/>
          <w:color w:val="000000" w:themeColor="text1"/>
        </w:rPr>
        <w:t>/</w:t>
      </w:r>
      <w:r w:rsidR="00971E46" w:rsidRPr="00BD70BA">
        <w:rPr>
          <w:rFonts w:ascii="Times New Roman" w:eastAsia="Arial" w:hAnsi="Times New Roman" w:cs="Times New Roman"/>
          <w:color w:val="000000" w:themeColor="text1"/>
        </w:rPr>
        <w:t>withdraw, view</w:t>
      </w:r>
      <w:r w:rsidR="00734CD4">
        <w:rPr>
          <w:rFonts w:ascii="Times New Roman" w:eastAsia="Arial" w:hAnsi="Times New Roman" w:cs="Times New Roman"/>
          <w:color w:val="000000" w:themeColor="text1"/>
        </w:rPr>
        <w:t xml:space="preserve"> application</w:t>
      </w:r>
      <w:r w:rsidRPr="00BD70BA">
        <w:rPr>
          <w:rFonts w:ascii="Times New Roman" w:eastAsia="Arial" w:hAnsi="Times New Roman" w:cs="Times New Roman"/>
          <w:color w:val="000000" w:themeColor="text1"/>
        </w:rPr>
        <w:t xml:space="preserve"> status and confirm internship</w:t>
      </w:r>
    </w:p>
    <w:p w14:paraId="6AA48535" w14:textId="4A7E747B" w:rsidR="436A65A4" w:rsidRPr="00BD70BA" w:rsidRDefault="712AA5E2" w:rsidP="6B96C5D8">
      <w:pPr>
        <w:pStyle w:val="ListParagraph"/>
        <w:numPr>
          <w:ilvl w:val="1"/>
          <w:numId w:val="17"/>
        </w:numPr>
        <w:spacing w:before="220" w:after="220" w:line="276" w:lineRule="auto"/>
        <w:rPr>
          <w:rFonts w:ascii="Times New Roman" w:eastAsia="Arial" w:hAnsi="Times New Roman" w:cs="Times New Roman"/>
          <w:color w:val="000000" w:themeColor="text1"/>
        </w:rPr>
      </w:pPr>
      <w:r w:rsidRPr="00734CD4">
        <w:rPr>
          <w:rFonts w:ascii="Times New Roman" w:eastAsia="Arial" w:hAnsi="Times New Roman" w:cs="Times New Roman"/>
          <w:b/>
          <w:bCs/>
          <w:color w:val="000000" w:themeColor="text1"/>
        </w:rPr>
        <w:t>Company</w:t>
      </w:r>
      <w:r w:rsidRPr="00BD70BA">
        <w:rPr>
          <w:rFonts w:ascii="Times New Roman" w:eastAsia="Arial" w:hAnsi="Times New Roman" w:cs="Times New Roman"/>
          <w:color w:val="000000" w:themeColor="text1"/>
        </w:rPr>
        <w:t xml:space="preserve"> </w:t>
      </w:r>
      <w:r w:rsidRPr="00734CD4">
        <w:rPr>
          <w:rFonts w:ascii="Times New Roman" w:eastAsia="Arial" w:hAnsi="Times New Roman" w:cs="Times New Roman"/>
          <w:b/>
          <w:bCs/>
          <w:color w:val="000000" w:themeColor="text1"/>
        </w:rPr>
        <w:t>Representatives</w:t>
      </w:r>
      <w:r w:rsidRPr="00BD70BA">
        <w:rPr>
          <w:rFonts w:ascii="Times New Roman" w:eastAsia="Arial" w:hAnsi="Times New Roman" w:cs="Times New Roman"/>
          <w:color w:val="000000" w:themeColor="text1"/>
        </w:rPr>
        <w:t xml:space="preserve">: </w:t>
      </w:r>
      <w:r w:rsidR="00971E46" w:rsidRPr="00BD70BA">
        <w:rPr>
          <w:rFonts w:ascii="Times New Roman" w:eastAsia="Arial" w:hAnsi="Times New Roman" w:cs="Times New Roman"/>
          <w:color w:val="000000" w:themeColor="text1"/>
        </w:rPr>
        <w:t>create</w:t>
      </w:r>
      <w:r w:rsidR="00734CD4">
        <w:rPr>
          <w:rFonts w:ascii="Times New Roman" w:eastAsia="Arial" w:hAnsi="Times New Roman" w:cs="Times New Roman"/>
          <w:color w:val="000000" w:themeColor="text1"/>
        </w:rPr>
        <w:t>/</w:t>
      </w:r>
      <w:r w:rsidR="00971E46" w:rsidRPr="00BD70BA">
        <w:rPr>
          <w:rFonts w:ascii="Times New Roman" w:eastAsia="Arial" w:hAnsi="Times New Roman" w:cs="Times New Roman"/>
          <w:color w:val="000000" w:themeColor="text1"/>
        </w:rPr>
        <w:t>edit</w:t>
      </w:r>
      <w:r w:rsidR="00734CD4">
        <w:rPr>
          <w:rFonts w:ascii="Times New Roman" w:eastAsia="Arial" w:hAnsi="Times New Roman" w:cs="Times New Roman"/>
          <w:color w:val="000000" w:themeColor="text1"/>
        </w:rPr>
        <w:t>/</w:t>
      </w:r>
      <w:r w:rsidR="00971E46" w:rsidRPr="00BD70BA">
        <w:rPr>
          <w:rFonts w:ascii="Times New Roman" w:eastAsia="Arial" w:hAnsi="Times New Roman" w:cs="Times New Roman"/>
          <w:color w:val="000000" w:themeColor="text1"/>
        </w:rPr>
        <w:t>delete</w:t>
      </w:r>
      <w:r w:rsidRPr="00BD70BA">
        <w:rPr>
          <w:rFonts w:ascii="Times New Roman" w:eastAsia="Arial" w:hAnsi="Times New Roman" w:cs="Times New Roman"/>
          <w:color w:val="000000" w:themeColor="text1"/>
        </w:rPr>
        <w:t xml:space="preserve"> </w:t>
      </w:r>
      <w:r w:rsidR="00734CD4">
        <w:rPr>
          <w:rFonts w:ascii="Times New Roman" w:eastAsia="Arial" w:hAnsi="Times New Roman" w:cs="Times New Roman"/>
          <w:color w:val="000000" w:themeColor="text1"/>
        </w:rPr>
        <w:t>postings</w:t>
      </w:r>
      <w:r w:rsidRPr="00BD70BA">
        <w:rPr>
          <w:rFonts w:ascii="Times New Roman" w:eastAsia="Arial" w:hAnsi="Times New Roman" w:cs="Times New Roman"/>
          <w:color w:val="000000" w:themeColor="text1"/>
        </w:rPr>
        <w:t>, approve/reject applications</w:t>
      </w:r>
    </w:p>
    <w:p w14:paraId="327B2DCA" w14:textId="09B9F85A" w:rsidR="436A65A4" w:rsidRPr="00BD70BA" w:rsidRDefault="712AA5E2" w:rsidP="6B96C5D8">
      <w:pPr>
        <w:pStyle w:val="ListParagraph"/>
        <w:numPr>
          <w:ilvl w:val="1"/>
          <w:numId w:val="17"/>
        </w:numPr>
        <w:spacing w:before="220" w:after="220" w:line="276" w:lineRule="auto"/>
        <w:rPr>
          <w:rFonts w:ascii="Times New Roman" w:eastAsia="Arial" w:hAnsi="Times New Roman" w:cs="Times New Roman"/>
          <w:color w:val="000000" w:themeColor="text1"/>
        </w:rPr>
      </w:pPr>
      <w:r w:rsidRPr="00734CD4">
        <w:rPr>
          <w:rFonts w:ascii="Times New Roman" w:eastAsia="Arial" w:hAnsi="Times New Roman" w:cs="Times New Roman"/>
          <w:b/>
          <w:bCs/>
          <w:color w:val="000000" w:themeColor="text1"/>
        </w:rPr>
        <w:t>Career</w:t>
      </w:r>
      <w:r w:rsidRPr="00BD70BA">
        <w:rPr>
          <w:rFonts w:ascii="Times New Roman" w:eastAsia="Arial" w:hAnsi="Times New Roman" w:cs="Times New Roman"/>
          <w:color w:val="000000" w:themeColor="text1"/>
        </w:rPr>
        <w:t xml:space="preserve"> </w:t>
      </w:r>
      <w:proofErr w:type="spellStart"/>
      <w:r w:rsidRPr="00734CD4">
        <w:rPr>
          <w:rFonts w:ascii="Times New Roman" w:eastAsia="Arial" w:hAnsi="Times New Roman" w:cs="Times New Roman"/>
          <w:b/>
          <w:bCs/>
          <w:color w:val="000000" w:themeColor="text1"/>
        </w:rPr>
        <w:t>Center</w:t>
      </w:r>
      <w:proofErr w:type="spellEnd"/>
      <w:r w:rsidRPr="00BD70BA">
        <w:rPr>
          <w:rFonts w:ascii="Times New Roman" w:eastAsia="Arial" w:hAnsi="Times New Roman" w:cs="Times New Roman"/>
          <w:color w:val="000000" w:themeColor="text1"/>
        </w:rPr>
        <w:t xml:space="preserve"> </w:t>
      </w:r>
      <w:r w:rsidRPr="00734CD4">
        <w:rPr>
          <w:rFonts w:ascii="Times New Roman" w:eastAsia="Arial" w:hAnsi="Times New Roman" w:cs="Times New Roman"/>
          <w:b/>
          <w:bCs/>
          <w:color w:val="000000" w:themeColor="text1"/>
        </w:rPr>
        <w:t>Staff</w:t>
      </w:r>
      <w:r w:rsidRPr="00BD70BA">
        <w:rPr>
          <w:rFonts w:ascii="Times New Roman" w:eastAsia="Arial" w:hAnsi="Times New Roman" w:cs="Times New Roman"/>
          <w:color w:val="000000" w:themeColor="text1"/>
        </w:rPr>
        <w:t>: approve company reps</w:t>
      </w:r>
      <w:r w:rsidR="00C71245">
        <w:rPr>
          <w:rFonts w:ascii="Times New Roman" w:eastAsia="Arial" w:hAnsi="Times New Roman" w:cs="Times New Roman"/>
          <w:color w:val="000000" w:themeColor="text1"/>
        </w:rPr>
        <w:t xml:space="preserve"> and</w:t>
      </w:r>
      <w:r w:rsidRPr="00BD70BA">
        <w:rPr>
          <w:rFonts w:ascii="Times New Roman" w:eastAsia="Arial" w:hAnsi="Times New Roman" w:cs="Times New Roman"/>
          <w:color w:val="000000" w:themeColor="text1"/>
        </w:rPr>
        <w:t xml:space="preserve"> postings, manage withdrawal requests, generate internship reports</w:t>
      </w:r>
    </w:p>
    <w:p w14:paraId="6F4B8E99" w14:textId="06C7F6D7" w:rsidR="436A65A4" w:rsidRPr="00BD70BA" w:rsidRDefault="712AA5E2" w:rsidP="6B96C5D8">
      <w:pPr>
        <w:pStyle w:val="ListParagraph"/>
        <w:numPr>
          <w:ilvl w:val="0"/>
          <w:numId w:val="17"/>
        </w:numPr>
        <w:spacing w:before="220" w:after="220" w:line="276" w:lineRule="auto"/>
        <w:rPr>
          <w:rFonts w:ascii="Times New Roman" w:eastAsia="Arial" w:hAnsi="Times New Roman" w:cs="Times New Roman"/>
          <w:color w:val="000000" w:themeColor="text1"/>
        </w:rPr>
      </w:pPr>
      <w:r w:rsidRPr="00434E0F">
        <w:rPr>
          <w:rFonts w:ascii="Times New Roman" w:eastAsia="Arial" w:hAnsi="Times New Roman" w:cs="Times New Roman"/>
          <w:b/>
          <w:bCs/>
          <w:color w:val="000000" w:themeColor="text1"/>
        </w:rPr>
        <w:t>Internship opportunity process:</w:t>
      </w:r>
      <w:r w:rsidRPr="00BD70BA">
        <w:rPr>
          <w:rFonts w:ascii="Times New Roman" w:eastAsia="Arial" w:hAnsi="Times New Roman" w:cs="Times New Roman"/>
          <w:color w:val="000000" w:themeColor="text1"/>
        </w:rPr>
        <w:t xml:space="preserve"> Creation → Pending approval → Approval/Rejection → Visibility to students</w:t>
      </w:r>
    </w:p>
    <w:p w14:paraId="728CC533" w14:textId="3F9A112A" w:rsidR="436A65A4" w:rsidRPr="00BD70BA" w:rsidRDefault="712AA5E2" w:rsidP="6B96C5D8">
      <w:pPr>
        <w:pStyle w:val="ListParagraph"/>
        <w:numPr>
          <w:ilvl w:val="0"/>
          <w:numId w:val="17"/>
        </w:numPr>
        <w:spacing w:before="220" w:after="220" w:line="276" w:lineRule="auto"/>
        <w:rPr>
          <w:rFonts w:ascii="Times New Roman" w:eastAsia="Arial" w:hAnsi="Times New Roman" w:cs="Times New Roman"/>
          <w:color w:val="000000" w:themeColor="text1"/>
        </w:rPr>
      </w:pPr>
      <w:r w:rsidRPr="00434E0F">
        <w:rPr>
          <w:rFonts w:ascii="Times New Roman" w:eastAsia="Arial" w:hAnsi="Times New Roman" w:cs="Times New Roman"/>
          <w:b/>
          <w:bCs/>
          <w:color w:val="000000" w:themeColor="text1"/>
        </w:rPr>
        <w:t>Application process</w:t>
      </w:r>
      <w:r w:rsidRPr="00BD70BA">
        <w:rPr>
          <w:rFonts w:ascii="Times New Roman" w:eastAsia="Arial" w:hAnsi="Times New Roman" w:cs="Times New Roman"/>
          <w:color w:val="000000" w:themeColor="text1"/>
        </w:rPr>
        <w:t>: Submission →</w:t>
      </w:r>
      <w:r w:rsidR="00971E46" w:rsidRPr="00BD70BA">
        <w:rPr>
          <w:rFonts w:ascii="Times New Roman" w:eastAsia="Arial" w:hAnsi="Times New Roman" w:cs="Times New Roman"/>
          <w:color w:val="000000" w:themeColor="text1"/>
        </w:rPr>
        <w:t xml:space="preserve"> </w:t>
      </w:r>
      <w:r w:rsidRPr="00BD70BA">
        <w:rPr>
          <w:rFonts w:ascii="Times New Roman" w:eastAsia="Arial" w:hAnsi="Times New Roman" w:cs="Times New Roman"/>
          <w:color w:val="000000" w:themeColor="text1"/>
        </w:rPr>
        <w:t>Pending → Successful/Unsuccessful →</w:t>
      </w:r>
      <w:r w:rsidR="00434E0F">
        <w:rPr>
          <w:rFonts w:ascii="Times New Roman" w:eastAsia="Arial" w:hAnsi="Times New Roman" w:cs="Times New Roman"/>
          <w:color w:val="000000" w:themeColor="text1"/>
        </w:rPr>
        <w:t xml:space="preserve"> </w:t>
      </w:r>
      <w:r w:rsidRPr="00BD70BA">
        <w:rPr>
          <w:rFonts w:ascii="Times New Roman" w:eastAsia="Arial" w:hAnsi="Times New Roman" w:cs="Times New Roman"/>
          <w:color w:val="000000" w:themeColor="text1"/>
        </w:rPr>
        <w:t>Confirmed/Withdrawn</w:t>
      </w:r>
    </w:p>
    <w:p w14:paraId="4CF5C83B" w14:textId="432BAB0A" w:rsidR="436A65A4" w:rsidRPr="00434E0F" w:rsidRDefault="712AA5E2" w:rsidP="6B96C5D8">
      <w:pPr>
        <w:pStyle w:val="ListParagraph"/>
        <w:numPr>
          <w:ilvl w:val="0"/>
          <w:numId w:val="17"/>
        </w:numPr>
        <w:spacing w:before="220" w:after="220" w:line="276" w:lineRule="auto"/>
        <w:rPr>
          <w:rFonts w:ascii="Times New Roman" w:eastAsia="Arial" w:hAnsi="Times New Roman" w:cs="Times New Roman"/>
          <w:b/>
          <w:bCs/>
          <w:color w:val="000000" w:themeColor="text1"/>
        </w:rPr>
      </w:pPr>
      <w:r w:rsidRPr="00434E0F">
        <w:rPr>
          <w:rFonts w:ascii="Times New Roman" w:eastAsia="Arial" w:hAnsi="Times New Roman" w:cs="Times New Roman"/>
          <w:b/>
          <w:bCs/>
          <w:color w:val="000000" w:themeColor="text1"/>
        </w:rPr>
        <w:t>Limits and validation:</w:t>
      </w:r>
    </w:p>
    <w:p w14:paraId="3FF0F4D0" w14:textId="53354A11" w:rsidR="436A65A4" w:rsidRPr="00BD70BA" w:rsidRDefault="712AA5E2" w:rsidP="6B96C5D8">
      <w:pPr>
        <w:pStyle w:val="ListParagraph"/>
        <w:numPr>
          <w:ilvl w:val="1"/>
          <w:numId w:val="17"/>
        </w:numPr>
        <w:spacing w:before="220" w:after="220" w:line="276" w:lineRule="auto"/>
        <w:rPr>
          <w:rFonts w:ascii="Times New Roman" w:eastAsia="Arial" w:hAnsi="Times New Roman" w:cs="Times New Roman"/>
          <w:color w:val="000000" w:themeColor="text1"/>
        </w:rPr>
      </w:pPr>
      <w:r w:rsidRPr="00BD70BA">
        <w:rPr>
          <w:rFonts w:ascii="Times New Roman" w:eastAsia="Arial" w:hAnsi="Times New Roman" w:cs="Times New Roman"/>
          <w:color w:val="000000" w:themeColor="text1"/>
        </w:rPr>
        <w:t xml:space="preserve">Student can have a maximum of 3 </w:t>
      </w:r>
      <w:r w:rsidR="00434E0F">
        <w:rPr>
          <w:rFonts w:ascii="Times New Roman" w:eastAsia="Arial" w:hAnsi="Times New Roman" w:cs="Times New Roman"/>
          <w:color w:val="000000" w:themeColor="text1"/>
        </w:rPr>
        <w:t>active</w:t>
      </w:r>
      <w:r w:rsidRPr="00BD70BA">
        <w:rPr>
          <w:rFonts w:ascii="Times New Roman" w:eastAsia="Arial" w:hAnsi="Times New Roman" w:cs="Times New Roman"/>
          <w:color w:val="000000" w:themeColor="text1"/>
        </w:rPr>
        <w:t xml:space="preserve"> pending applications</w:t>
      </w:r>
    </w:p>
    <w:p w14:paraId="05B085F1" w14:textId="2ECAAF59" w:rsidR="436A65A4" w:rsidRPr="00BD70BA" w:rsidRDefault="712AA5E2" w:rsidP="6B96C5D8">
      <w:pPr>
        <w:pStyle w:val="ListParagraph"/>
        <w:numPr>
          <w:ilvl w:val="1"/>
          <w:numId w:val="17"/>
        </w:numPr>
        <w:spacing w:before="220" w:after="220" w:line="276" w:lineRule="auto"/>
        <w:rPr>
          <w:rFonts w:ascii="Times New Roman" w:eastAsia="Arial" w:hAnsi="Times New Roman" w:cs="Times New Roman"/>
          <w:color w:val="000000" w:themeColor="text1"/>
        </w:rPr>
      </w:pPr>
      <w:r w:rsidRPr="00BD70BA">
        <w:rPr>
          <w:rFonts w:ascii="Times New Roman" w:eastAsia="Arial" w:hAnsi="Times New Roman" w:cs="Times New Roman"/>
          <w:color w:val="000000" w:themeColor="text1"/>
        </w:rPr>
        <w:t>Company Reps can post a maximum of 5 active opportunities</w:t>
      </w:r>
    </w:p>
    <w:p w14:paraId="6BA5606D" w14:textId="125C8A5F" w:rsidR="436A65A4" w:rsidRPr="00BD70BA" w:rsidRDefault="712AA5E2" w:rsidP="6B96C5D8">
      <w:pPr>
        <w:spacing w:after="0" w:line="276" w:lineRule="auto"/>
        <w:rPr>
          <w:rFonts w:ascii="Times New Roman" w:hAnsi="Times New Roman" w:cs="Times New Roman"/>
        </w:rPr>
      </w:pPr>
      <w:r w:rsidRPr="00BD70BA">
        <w:rPr>
          <w:rFonts w:ascii="Times New Roman" w:eastAsia="Arial" w:hAnsi="Times New Roman" w:cs="Times New Roman"/>
          <w:color w:val="000000" w:themeColor="text1"/>
          <w:u w:val="single"/>
        </w:rPr>
        <w:t>Implicit Requirement Identified</w:t>
      </w:r>
    </w:p>
    <w:p w14:paraId="4FFC24C2" w14:textId="42B4D9B0" w:rsidR="436A65A4" w:rsidRPr="00BD70BA" w:rsidRDefault="712AA5E2" w:rsidP="6B96C5D8">
      <w:pPr>
        <w:pStyle w:val="ListParagraph"/>
        <w:numPr>
          <w:ilvl w:val="0"/>
          <w:numId w:val="16"/>
        </w:numPr>
        <w:spacing w:before="220" w:after="220" w:line="276" w:lineRule="auto"/>
        <w:rPr>
          <w:rFonts w:ascii="Times New Roman" w:eastAsia="Arial" w:hAnsi="Times New Roman" w:cs="Times New Roman"/>
          <w:color w:val="000000" w:themeColor="text1"/>
        </w:rPr>
      </w:pPr>
      <w:r w:rsidRPr="00BD70BA">
        <w:rPr>
          <w:rFonts w:ascii="Times New Roman" w:eastAsia="Arial" w:hAnsi="Times New Roman" w:cs="Times New Roman"/>
          <w:color w:val="000000" w:themeColor="text1"/>
        </w:rPr>
        <w:t>Automatic withdrawal of other applications after student confirms an internship</w:t>
      </w:r>
    </w:p>
    <w:p w14:paraId="5F1059FE" w14:textId="54DF1C86" w:rsidR="436A65A4" w:rsidRPr="00BD70BA" w:rsidRDefault="712AA5E2" w:rsidP="6B96C5D8">
      <w:pPr>
        <w:pStyle w:val="ListParagraph"/>
        <w:numPr>
          <w:ilvl w:val="0"/>
          <w:numId w:val="16"/>
        </w:numPr>
        <w:spacing w:before="220" w:after="220" w:line="276" w:lineRule="auto"/>
        <w:rPr>
          <w:rFonts w:ascii="Times New Roman" w:eastAsia="Arial" w:hAnsi="Times New Roman" w:cs="Times New Roman"/>
          <w:color w:val="000000" w:themeColor="text1"/>
        </w:rPr>
      </w:pPr>
      <w:r w:rsidRPr="00BD70BA">
        <w:rPr>
          <w:rFonts w:ascii="Times New Roman" w:eastAsia="Arial" w:hAnsi="Times New Roman" w:cs="Times New Roman"/>
          <w:color w:val="000000" w:themeColor="text1"/>
        </w:rPr>
        <w:t>Application cannot be processed by rep after withdrawal</w:t>
      </w:r>
    </w:p>
    <w:p w14:paraId="5C3CFAC0" w14:textId="33554E3F" w:rsidR="436A65A4" w:rsidRPr="00BD70BA" w:rsidRDefault="712AA5E2" w:rsidP="6B96C5D8">
      <w:pPr>
        <w:pStyle w:val="ListParagraph"/>
        <w:numPr>
          <w:ilvl w:val="0"/>
          <w:numId w:val="16"/>
        </w:numPr>
        <w:spacing w:before="220" w:after="220" w:line="276" w:lineRule="auto"/>
        <w:rPr>
          <w:rFonts w:ascii="Times New Roman" w:eastAsia="Arial" w:hAnsi="Times New Roman" w:cs="Times New Roman"/>
          <w:color w:val="000000" w:themeColor="text1"/>
        </w:rPr>
      </w:pPr>
      <w:r w:rsidRPr="00BD70BA">
        <w:rPr>
          <w:rFonts w:ascii="Times New Roman" w:eastAsia="Arial" w:hAnsi="Times New Roman" w:cs="Times New Roman"/>
          <w:color w:val="000000" w:themeColor="text1"/>
        </w:rPr>
        <w:t>Filtering logic based on student major and internship level</w:t>
      </w:r>
    </w:p>
    <w:p w14:paraId="6A8643EF" w14:textId="449891BF" w:rsidR="436A65A4" w:rsidRPr="00BD70BA" w:rsidRDefault="712AA5E2" w:rsidP="6B96C5D8">
      <w:pPr>
        <w:pStyle w:val="ListParagraph"/>
        <w:numPr>
          <w:ilvl w:val="0"/>
          <w:numId w:val="16"/>
        </w:numPr>
        <w:spacing w:before="220" w:after="220" w:line="276" w:lineRule="auto"/>
        <w:rPr>
          <w:rFonts w:ascii="Times New Roman" w:eastAsia="Arial" w:hAnsi="Times New Roman" w:cs="Times New Roman"/>
          <w:color w:val="000000" w:themeColor="text1"/>
        </w:rPr>
      </w:pPr>
      <w:r w:rsidRPr="00BD70BA">
        <w:rPr>
          <w:rFonts w:ascii="Times New Roman" w:eastAsia="Arial" w:hAnsi="Times New Roman" w:cs="Times New Roman"/>
          <w:color w:val="000000" w:themeColor="text1"/>
        </w:rPr>
        <w:t>Slots should decrement only upon confirmation (not application)</w:t>
      </w:r>
    </w:p>
    <w:p w14:paraId="4061BC0A" w14:textId="5978B8E3" w:rsidR="436A65A4" w:rsidRPr="00BD70BA" w:rsidRDefault="712AA5E2" w:rsidP="6B96C5D8">
      <w:pPr>
        <w:spacing w:line="276" w:lineRule="auto"/>
      </w:pPr>
      <w:r w:rsidRPr="00BD70BA">
        <w:rPr>
          <w:rFonts w:ascii="Times New Roman" w:eastAsia="Arial" w:hAnsi="Times New Roman" w:cs="Times New Roman"/>
          <w:color w:val="000000" w:themeColor="text1"/>
        </w:rPr>
        <w:t>By conducting this structured analysis, we were able to define the system’s scope and guide our early design choices. Through discussions and logical assumptions, we addressed these uncertainties and established a solid foundation for our design approach.</w:t>
      </w:r>
    </w:p>
    <w:p w14:paraId="4241ACD9" w14:textId="5E054DD1" w:rsidR="436A65A4" w:rsidRPr="00E36251" w:rsidRDefault="436A65A4" w:rsidP="3009A42F">
      <w:pPr>
        <w:spacing w:line="360" w:lineRule="auto"/>
        <w:rPr>
          <w:rFonts w:ascii="Times New Roman" w:eastAsia="Arial" w:hAnsi="Times New Roman" w:cs="Times New Roman"/>
          <w:b/>
          <w:bCs/>
          <w:color w:val="000000" w:themeColor="text1"/>
          <w:sz w:val="28"/>
          <w:szCs w:val="28"/>
          <w:u w:val="single"/>
        </w:rPr>
      </w:pPr>
    </w:p>
    <w:p w14:paraId="5179D89A" w14:textId="4F072E35" w:rsidR="436A65A4" w:rsidRPr="00E36251" w:rsidRDefault="712AA5E2" w:rsidP="008A195F">
      <w:pPr>
        <w:spacing w:line="360" w:lineRule="auto"/>
      </w:pPr>
      <w:r>
        <w:br w:type="page"/>
      </w:r>
    </w:p>
    <w:p w14:paraId="61B7B997" w14:textId="74F71906" w:rsidR="436A65A4" w:rsidRPr="00E36251" w:rsidRDefault="712AA5E2" w:rsidP="008A195F">
      <w:pPr>
        <w:spacing w:line="360" w:lineRule="auto"/>
        <w:rPr>
          <w:rFonts w:ascii="Times New Roman" w:hAnsi="Times New Roman" w:cs="Times New Roman"/>
          <w:sz w:val="28"/>
          <w:szCs w:val="28"/>
          <w:u w:val="single"/>
        </w:rPr>
      </w:pPr>
      <w:r w:rsidRPr="00E36251">
        <w:rPr>
          <w:rFonts w:ascii="Times New Roman" w:eastAsia="Arial" w:hAnsi="Times New Roman" w:cs="Times New Roman"/>
          <w:b/>
          <w:bCs/>
          <w:color w:val="000000" w:themeColor="text1"/>
          <w:sz w:val="28"/>
          <w:szCs w:val="28"/>
          <w:u w:val="single"/>
        </w:rPr>
        <w:lastRenderedPageBreak/>
        <w:t>2) Design Approach</w:t>
      </w:r>
    </w:p>
    <w:p w14:paraId="521363D8" w14:textId="4960DE8D" w:rsidR="436A65A4" w:rsidRPr="00BD70BA" w:rsidRDefault="712AA5E2" w:rsidP="008A195F">
      <w:pPr>
        <w:spacing w:line="360" w:lineRule="auto"/>
        <w:rPr>
          <w:rFonts w:ascii="Times New Roman" w:hAnsi="Times New Roman" w:cs="Times New Roman"/>
        </w:rPr>
      </w:pPr>
      <w:r w:rsidRPr="00BD70BA">
        <w:rPr>
          <w:rFonts w:ascii="Times New Roman" w:eastAsia="Arial" w:hAnsi="Times New Roman" w:cs="Times New Roman"/>
          <w:color w:val="000000" w:themeColor="text1"/>
          <w:u w:val="single"/>
        </w:rPr>
        <w:t>Overall System Architecture</w:t>
      </w:r>
    </w:p>
    <w:p w14:paraId="1B1A37AC" w14:textId="30AB6CE7" w:rsidR="436A65A4" w:rsidRPr="00BD70BA" w:rsidRDefault="712AA5E2" w:rsidP="3009A42F">
      <w:pPr>
        <w:spacing w:line="276" w:lineRule="auto"/>
        <w:rPr>
          <w:rFonts w:ascii="Times New Roman" w:hAnsi="Times New Roman" w:cs="Times New Roman"/>
        </w:rPr>
      </w:pPr>
      <w:r w:rsidRPr="00BD70BA">
        <w:rPr>
          <w:rFonts w:ascii="Times New Roman" w:eastAsia="Arial" w:hAnsi="Times New Roman" w:cs="Times New Roman"/>
          <w:color w:val="000000" w:themeColor="text1"/>
        </w:rPr>
        <w:t>The internship management system was designed with the following in mind: low coupling, high cohesion and ease of change over time. Instead of treating it as an implementation task, we consciously mapped the requirements to an OO model with clear responsibilities, separation of concerns and support for future extensibility.</w:t>
      </w:r>
    </w:p>
    <w:p w14:paraId="2C7C5F41" w14:textId="3E1D9052" w:rsidR="00EE2AF1" w:rsidRDefault="712AA5E2" w:rsidP="3009A42F">
      <w:pPr>
        <w:spacing w:line="276" w:lineRule="auto"/>
        <w:rPr>
          <w:rFonts w:ascii="Times New Roman" w:eastAsia="Arial" w:hAnsi="Times New Roman" w:cs="Times New Roman"/>
          <w:color w:val="000000" w:themeColor="text1"/>
        </w:rPr>
      </w:pPr>
      <w:r w:rsidRPr="00BD70BA">
        <w:rPr>
          <w:rFonts w:ascii="Times New Roman" w:eastAsia="Arial" w:hAnsi="Times New Roman" w:cs="Times New Roman"/>
          <w:color w:val="000000" w:themeColor="text1"/>
        </w:rPr>
        <w:t>The system follows a simple Entity-Boundary-Controller style structure adapted to a console application:</w:t>
      </w:r>
    </w:p>
    <w:tbl>
      <w:tblPr>
        <w:tblStyle w:val="TableGrid"/>
        <w:tblW w:w="9381"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5"/>
        <w:gridCol w:w="3135"/>
        <w:gridCol w:w="4971"/>
      </w:tblGrid>
      <w:tr w:rsidR="005C1491" w14:paraId="543D1811" w14:textId="77777777" w:rsidTr="4E694526">
        <w:tc>
          <w:tcPr>
            <w:tcW w:w="1275" w:type="dxa"/>
          </w:tcPr>
          <w:p w14:paraId="5A9B1FF7" w14:textId="70C6B437" w:rsidR="005C1491" w:rsidRDefault="005C1491" w:rsidP="005C1491">
            <w:pPr>
              <w:spacing w:line="360" w:lineRule="auto"/>
              <w:rPr>
                <w:rFonts w:ascii="Times New Roman" w:eastAsia="Arial" w:hAnsi="Times New Roman" w:cs="Times New Roman"/>
                <w:color w:val="000000" w:themeColor="text1"/>
              </w:rPr>
            </w:pPr>
            <w:r w:rsidRPr="00BD70BA">
              <w:rPr>
                <w:rFonts w:ascii="Times New Roman" w:eastAsia="Arial" w:hAnsi="Times New Roman" w:cs="Times New Roman"/>
                <w:color w:val="000000" w:themeColor="text1"/>
              </w:rPr>
              <w:t>Layer</w:t>
            </w:r>
          </w:p>
        </w:tc>
        <w:tc>
          <w:tcPr>
            <w:tcW w:w="3135" w:type="dxa"/>
          </w:tcPr>
          <w:p w14:paraId="0C261C14" w14:textId="11FCA628" w:rsidR="005C1491" w:rsidRDefault="005C1491" w:rsidP="005C1491">
            <w:pPr>
              <w:spacing w:line="360" w:lineRule="auto"/>
              <w:rPr>
                <w:rFonts w:ascii="Times New Roman" w:eastAsia="Arial" w:hAnsi="Times New Roman" w:cs="Times New Roman"/>
                <w:color w:val="000000" w:themeColor="text1"/>
              </w:rPr>
            </w:pPr>
            <w:r w:rsidRPr="00BD70BA">
              <w:rPr>
                <w:rFonts w:ascii="Times New Roman" w:eastAsia="Arial" w:hAnsi="Times New Roman" w:cs="Times New Roman"/>
                <w:color w:val="000000" w:themeColor="text1"/>
              </w:rPr>
              <w:t>Classes</w:t>
            </w:r>
          </w:p>
        </w:tc>
        <w:tc>
          <w:tcPr>
            <w:tcW w:w="4971" w:type="dxa"/>
          </w:tcPr>
          <w:p w14:paraId="2D0FDA79" w14:textId="247F0FE5" w:rsidR="005C1491" w:rsidRDefault="005C1491" w:rsidP="005C1491">
            <w:pPr>
              <w:spacing w:line="360" w:lineRule="auto"/>
              <w:rPr>
                <w:rFonts w:ascii="Times New Roman" w:eastAsia="Arial" w:hAnsi="Times New Roman" w:cs="Times New Roman"/>
                <w:color w:val="000000" w:themeColor="text1"/>
              </w:rPr>
            </w:pPr>
            <w:r w:rsidRPr="00BD70BA">
              <w:rPr>
                <w:rFonts w:ascii="Times New Roman" w:eastAsia="Arial" w:hAnsi="Times New Roman" w:cs="Times New Roman"/>
                <w:color w:val="000000" w:themeColor="text1"/>
              </w:rPr>
              <w:t>Responsibilities</w:t>
            </w:r>
          </w:p>
        </w:tc>
      </w:tr>
      <w:tr w:rsidR="005C1491" w14:paraId="40FFCD3C" w14:textId="77777777" w:rsidTr="4E694526">
        <w:tc>
          <w:tcPr>
            <w:tcW w:w="1275" w:type="dxa"/>
          </w:tcPr>
          <w:p w14:paraId="46D12249" w14:textId="5C69D6BF" w:rsidR="005C1491" w:rsidRPr="008C2381" w:rsidRDefault="005C1491" w:rsidP="005C1491">
            <w:pPr>
              <w:spacing w:line="360" w:lineRule="auto"/>
              <w:rPr>
                <w:rFonts w:ascii="Times New Roman" w:eastAsia="Arial" w:hAnsi="Times New Roman" w:cs="Times New Roman"/>
                <w:color w:val="000000" w:themeColor="text1"/>
                <w:sz w:val="22"/>
                <w:szCs w:val="22"/>
              </w:rPr>
            </w:pPr>
            <w:r w:rsidRPr="008C2381">
              <w:rPr>
                <w:rFonts w:ascii="Times New Roman" w:eastAsia="Arial" w:hAnsi="Times New Roman" w:cs="Times New Roman"/>
                <w:color w:val="000000" w:themeColor="text1"/>
                <w:sz w:val="22"/>
                <w:szCs w:val="22"/>
              </w:rPr>
              <w:t>Entity</w:t>
            </w:r>
          </w:p>
        </w:tc>
        <w:tc>
          <w:tcPr>
            <w:tcW w:w="3135" w:type="dxa"/>
          </w:tcPr>
          <w:p w14:paraId="636034E7" w14:textId="77777777" w:rsidR="005C1491" w:rsidRPr="008C2381" w:rsidRDefault="005C1491" w:rsidP="005C1491">
            <w:pPr>
              <w:pStyle w:val="ListParagraph"/>
              <w:numPr>
                <w:ilvl w:val="0"/>
                <w:numId w:val="15"/>
              </w:numPr>
              <w:spacing w:before="200" w:after="200" w:line="360" w:lineRule="auto"/>
              <w:rPr>
                <w:rFonts w:ascii="Times New Roman" w:eastAsia="Arial" w:hAnsi="Times New Roman" w:cs="Times New Roman"/>
                <w:color w:val="000000" w:themeColor="text1"/>
                <w:sz w:val="22"/>
                <w:szCs w:val="22"/>
              </w:rPr>
            </w:pPr>
            <w:r w:rsidRPr="008C2381">
              <w:rPr>
                <w:rFonts w:ascii="Times New Roman" w:eastAsia="Arial" w:hAnsi="Times New Roman" w:cs="Times New Roman"/>
                <w:color w:val="000000" w:themeColor="text1"/>
                <w:sz w:val="22"/>
                <w:szCs w:val="22"/>
              </w:rPr>
              <w:t>User and its subclasses</w:t>
            </w:r>
          </w:p>
          <w:p w14:paraId="7CDA61BF" w14:textId="77777777" w:rsidR="005C1491" w:rsidRPr="008C2381" w:rsidRDefault="005C1491" w:rsidP="005C1491">
            <w:pPr>
              <w:pStyle w:val="ListParagraph"/>
              <w:numPr>
                <w:ilvl w:val="0"/>
                <w:numId w:val="15"/>
              </w:numPr>
              <w:spacing w:before="200" w:after="200" w:line="360" w:lineRule="auto"/>
              <w:rPr>
                <w:rFonts w:ascii="Times New Roman" w:eastAsia="Arial" w:hAnsi="Times New Roman" w:cs="Times New Roman"/>
                <w:color w:val="000000" w:themeColor="text1"/>
                <w:sz w:val="22"/>
                <w:szCs w:val="22"/>
              </w:rPr>
            </w:pPr>
            <w:proofErr w:type="spellStart"/>
            <w:r w:rsidRPr="008C2381">
              <w:rPr>
                <w:rFonts w:ascii="Times New Roman" w:eastAsia="Arial" w:hAnsi="Times New Roman" w:cs="Times New Roman"/>
                <w:color w:val="000000" w:themeColor="text1"/>
                <w:sz w:val="22"/>
                <w:szCs w:val="22"/>
              </w:rPr>
              <w:t>InternshipOpportunity</w:t>
            </w:r>
            <w:proofErr w:type="spellEnd"/>
          </w:p>
          <w:p w14:paraId="60E4E8CD" w14:textId="77777777" w:rsidR="005C1491" w:rsidRPr="008C2381" w:rsidRDefault="005C1491" w:rsidP="005C1491">
            <w:pPr>
              <w:pStyle w:val="ListParagraph"/>
              <w:numPr>
                <w:ilvl w:val="0"/>
                <w:numId w:val="15"/>
              </w:numPr>
              <w:spacing w:before="200" w:after="200" w:line="360" w:lineRule="auto"/>
              <w:rPr>
                <w:rFonts w:ascii="Times New Roman" w:eastAsia="Arial" w:hAnsi="Times New Roman" w:cs="Times New Roman"/>
                <w:color w:val="000000" w:themeColor="text1"/>
                <w:sz w:val="22"/>
                <w:szCs w:val="22"/>
              </w:rPr>
            </w:pPr>
            <w:proofErr w:type="spellStart"/>
            <w:r w:rsidRPr="008C2381">
              <w:rPr>
                <w:rFonts w:ascii="Times New Roman" w:eastAsia="Arial" w:hAnsi="Times New Roman" w:cs="Times New Roman"/>
                <w:color w:val="000000" w:themeColor="text1"/>
                <w:sz w:val="22"/>
                <w:szCs w:val="22"/>
              </w:rPr>
              <w:t>InternshipApplication</w:t>
            </w:r>
            <w:proofErr w:type="spellEnd"/>
          </w:p>
          <w:p w14:paraId="48C3E999" w14:textId="77777777" w:rsidR="005C1491" w:rsidRPr="008C2381" w:rsidRDefault="005C1491" w:rsidP="005C1491">
            <w:pPr>
              <w:pStyle w:val="ListParagraph"/>
              <w:numPr>
                <w:ilvl w:val="0"/>
                <w:numId w:val="15"/>
              </w:numPr>
              <w:spacing w:before="200" w:after="200" w:line="360" w:lineRule="auto"/>
              <w:rPr>
                <w:rFonts w:ascii="Times New Roman" w:eastAsia="Arial" w:hAnsi="Times New Roman" w:cs="Times New Roman"/>
                <w:color w:val="000000" w:themeColor="text1"/>
                <w:sz w:val="22"/>
                <w:szCs w:val="22"/>
              </w:rPr>
            </w:pPr>
            <w:r w:rsidRPr="008C2381">
              <w:rPr>
                <w:rFonts w:ascii="Times New Roman" w:eastAsia="Arial" w:hAnsi="Times New Roman" w:cs="Times New Roman"/>
                <w:color w:val="000000" w:themeColor="text1"/>
                <w:sz w:val="22"/>
                <w:szCs w:val="22"/>
              </w:rPr>
              <w:t>Application Status</w:t>
            </w:r>
          </w:p>
          <w:p w14:paraId="1EE5665B" w14:textId="77777777" w:rsidR="005C1491" w:rsidRPr="008C2381" w:rsidRDefault="005C1491" w:rsidP="005C1491">
            <w:pPr>
              <w:pStyle w:val="ListParagraph"/>
              <w:numPr>
                <w:ilvl w:val="0"/>
                <w:numId w:val="15"/>
              </w:numPr>
              <w:spacing w:before="200" w:after="200" w:line="360" w:lineRule="auto"/>
              <w:rPr>
                <w:rFonts w:ascii="Times New Roman" w:eastAsia="Arial" w:hAnsi="Times New Roman" w:cs="Times New Roman"/>
                <w:color w:val="000000" w:themeColor="text1"/>
                <w:sz w:val="22"/>
                <w:szCs w:val="22"/>
              </w:rPr>
            </w:pPr>
            <w:proofErr w:type="spellStart"/>
            <w:r w:rsidRPr="008C2381">
              <w:rPr>
                <w:rFonts w:ascii="Times New Roman" w:eastAsia="Arial" w:hAnsi="Times New Roman" w:cs="Times New Roman"/>
                <w:color w:val="000000" w:themeColor="text1"/>
                <w:sz w:val="22"/>
                <w:szCs w:val="22"/>
              </w:rPr>
              <w:t>OpportunityStatus</w:t>
            </w:r>
            <w:proofErr w:type="spellEnd"/>
          </w:p>
          <w:p w14:paraId="601D29C0" w14:textId="61946761" w:rsidR="005C1491" w:rsidRPr="008C2381" w:rsidRDefault="005C1491" w:rsidP="005C1491">
            <w:pPr>
              <w:spacing w:line="360" w:lineRule="auto"/>
              <w:rPr>
                <w:rFonts w:ascii="Times New Roman" w:eastAsia="Arial" w:hAnsi="Times New Roman" w:cs="Times New Roman"/>
                <w:color w:val="000000" w:themeColor="text1"/>
                <w:sz w:val="22"/>
                <w:szCs w:val="22"/>
              </w:rPr>
            </w:pPr>
            <w:proofErr w:type="spellStart"/>
            <w:r w:rsidRPr="008C2381">
              <w:rPr>
                <w:rFonts w:ascii="Times New Roman" w:eastAsia="Arial" w:hAnsi="Times New Roman" w:cs="Times New Roman"/>
                <w:color w:val="000000" w:themeColor="text1"/>
                <w:sz w:val="22"/>
                <w:szCs w:val="22"/>
              </w:rPr>
              <w:t>InternshipLevel</w:t>
            </w:r>
            <w:proofErr w:type="spellEnd"/>
          </w:p>
        </w:tc>
        <w:tc>
          <w:tcPr>
            <w:tcW w:w="4971" w:type="dxa"/>
          </w:tcPr>
          <w:p w14:paraId="0F3B594A" w14:textId="3458E0E4" w:rsidR="005C1491" w:rsidRPr="008C2381" w:rsidRDefault="005C1491" w:rsidP="008C2381">
            <w:pPr>
              <w:spacing w:line="276" w:lineRule="auto"/>
              <w:rPr>
                <w:rFonts w:ascii="Times New Roman" w:hAnsi="Times New Roman" w:cs="Times New Roman"/>
                <w:sz w:val="22"/>
                <w:szCs w:val="22"/>
              </w:rPr>
            </w:pPr>
            <w:r w:rsidRPr="008C2381">
              <w:rPr>
                <w:rFonts w:ascii="Times New Roman" w:eastAsia="Arial" w:hAnsi="Times New Roman" w:cs="Times New Roman"/>
                <w:color w:val="000000" w:themeColor="text1"/>
                <w:sz w:val="22"/>
                <w:szCs w:val="22"/>
              </w:rPr>
              <w:t>Holds business concepts and rules such as application limits, eligibility, and status transitions.</w:t>
            </w:r>
          </w:p>
          <w:p w14:paraId="72DD21FA" w14:textId="77777777" w:rsidR="005C1491" w:rsidRPr="008C2381" w:rsidRDefault="005C1491" w:rsidP="008C2381">
            <w:pPr>
              <w:spacing w:line="276" w:lineRule="auto"/>
              <w:rPr>
                <w:rFonts w:ascii="Times New Roman" w:hAnsi="Times New Roman" w:cs="Times New Roman"/>
                <w:sz w:val="22"/>
                <w:szCs w:val="22"/>
              </w:rPr>
            </w:pPr>
            <w:r w:rsidRPr="008C2381">
              <w:rPr>
                <w:rFonts w:ascii="Times New Roman" w:eastAsia="Arial" w:hAnsi="Times New Roman" w:cs="Times New Roman"/>
                <w:color w:val="000000" w:themeColor="text1"/>
                <w:sz w:val="22"/>
                <w:szCs w:val="22"/>
              </w:rPr>
              <w:t>Examples from our code:</w:t>
            </w:r>
          </w:p>
          <w:p w14:paraId="286D7992" w14:textId="77777777" w:rsidR="005C1491" w:rsidRPr="008C2381" w:rsidRDefault="005C1491" w:rsidP="008C2381">
            <w:pPr>
              <w:pStyle w:val="ListParagraph"/>
              <w:numPr>
                <w:ilvl w:val="0"/>
                <w:numId w:val="14"/>
              </w:numPr>
              <w:spacing w:before="200" w:after="200" w:line="276" w:lineRule="auto"/>
              <w:rPr>
                <w:rFonts w:ascii="Times New Roman" w:eastAsia="Arial" w:hAnsi="Times New Roman" w:cs="Times New Roman"/>
                <w:color w:val="000000" w:themeColor="text1"/>
                <w:sz w:val="22"/>
                <w:szCs w:val="22"/>
              </w:rPr>
            </w:pPr>
            <w:proofErr w:type="spellStart"/>
            <w:r w:rsidRPr="008C2381">
              <w:rPr>
                <w:rFonts w:ascii="Times New Roman" w:eastAsia="Arial" w:hAnsi="Times New Roman" w:cs="Times New Roman"/>
                <w:color w:val="000000" w:themeColor="text1"/>
                <w:sz w:val="22"/>
                <w:szCs w:val="22"/>
              </w:rPr>
              <w:t>Student.applyForInternship</w:t>
            </w:r>
            <w:proofErr w:type="spellEnd"/>
            <w:r w:rsidRPr="008C2381">
              <w:rPr>
                <w:rFonts w:ascii="Times New Roman" w:eastAsia="Arial" w:hAnsi="Times New Roman" w:cs="Times New Roman"/>
                <w:color w:val="000000" w:themeColor="text1"/>
                <w:sz w:val="22"/>
                <w:szCs w:val="22"/>
              </w:rPr>
              <w:t>() contains rules like:</w:t>
            </w:r>
          </w:p>
          <w:p w14:paraId="0ADD925C" w14:textId="77777777" w:rsidR="005C1491" w:rsidRPr="008C2381" w:rsidRDefault="005C1491" w:rsidP="008C2381">
            <w:pPr>
              <w:pStyle w:val="ListParagraph"/>
              <w:numPr>
                <w:ilvl w:val="1"/>
                <w:numId w:val="14"/>
              </w:numPr>
              <w:spacing w:before="200" w:after="200" w:line="276" w:lineRule="auto"/>
              <w:rPr>
                <w:rFonts w:ascii="Times New Roman" w:eastAsia="Arial" w:hAnsi="Times New Roman" w:cs="Times New Roman"/>
                <w:color w:val="000000" w:themeColor="text1"/>
                <w:sz w:val="22"/>
                <w:szCs w:val="22"/>
              </w:rPr>
            </w:pPr>
            <w:r w:rsidRPr="008C2381">
              <w:rPr>
                <w:rFonts w:ascii="Times New Roman" w:eastAsia="Arial" w:hAnsi="Times New Roman" w:cs="Times New Roman"/>
                <w:color w:val="000000" w:themeColor="text1"/>
                <w:sz w:val="22"/>
                <w:szCs w:val="22"/>
              </w:rPr>
              <w:t>Major must match</w:t>
            </w:r>
          </w:p>
          <w:p w14:paraId="71448F5D" w14:textId="77777777" w:rsidR="005C1491" w:rsidRPr="008C2381" w:rsidRDefault="005C1491" w:rsidP="008C2381">
            <w:pPr>
              <w:pStyle w:val="ListParagraph"/>
              <w:numPr>
                <w:ilvl w:val="1"/>
                <w:numId w:val="14"/>
              </w:numPr>
              <w:spacing w:before="200" w:after="200" w:line="276" w:lineRule="auto"/>
              <w:rPr>
                <w:rFonts w:ascii="Times New Roman" w:eastAsia="Arial" w:hAnsi="Times New Roman" w:cs="Times New Roman"/>
                <w:color w:val="000000" w:themeColor="text1"/>
                <w:sz w:val="22"/>
                <w:szCs w:val="22"/>
              </w:rPr>
            </w:pPr>
            <w:r w:rsidRPr="008C2381">
              <w:rPr>
                <w:rFonts w:ascii="Times New Roman" w:eastAsia="Arial" w:hAnsi="Times New Roman" w:cs="Times New Roman"/>
                <w:color w:val="000000" w:themeColor="text1"/>
                <w:sz w:val="22"/>
                <w:szCs w:val="22"/>
              </w:rPr>
              <w:t>Level eligibility</w:t>
            </w:r>
          </w:p>
          <w:p w14:paraId="6E3CC89C" w14:textId="77777777" w:rsidR="005C1491" w:rsidRPr="008C2381" w:rsidRDefault="005C1491" w:rsidP="008C2381">
            <w:pPr>
              <w:pStyle w:val="ListParagraph"/>
              <w:numPr>
                <w:ilvl w:val="1"/>
                <w:numId w:val="14"/>
              </w:numPr>
              <w:spacing w:before="200" w:after="200" w:line="276" w:lineRule="auto"/>
              <w:rPr>
                <w:rFonts w:ascii="Times New Roman" w:eastAsia="Arial" w:hAnsi="Times New Roman" w:cs="Times New Roman"/>
                <w:color w:val="000000" w:themeColor="text1"/>
                <w:sz w:val="22"/>
                <w:szCs w:val="22"/>
              </w:rPr>
            </w:pPr>
            <w:r w:rsidRPr="008C2381">
              <w:rPr>
                <w:rFonts w:ascii="Times New Roman" w:eastAsia="Arial" w:hAnsi="Times New Roman" w:cs="Times New Roman"/>
                <w:color w:val="000000" w:themeColor="text1"/>
                <w:sz w:val="22"/>
                <w:szCs w:val="22"/>
              </w:rPr>
              <w:t>Maximum 3 pending applications</w:t>
            </w:r>
          </w:p>
          <w:p w14:paraId="2CE9032E" w14:textId="77777777" w:rsidR="005C1491" w:rsidRPr="008C2381" w:rsidRDefault="005C1491" w:rsidP="008C2381">
            <w:pPr>
              <w:pStyle w:val="ListParagraph"/>
              <w:numPr>
                <w:ilvl w:val="0"/>
                <w:numId w:val="14"/>
              </w:numPr>
              <w:spacing w:before="200" w:after="200" w:line="276" w:lineRule="auto"/>
              <w:rPr>
                <w:rFonts w:ascii="Times New Roman" w:eastAsia="Arial" w:hAnsi="Times New Roman" w:cs="Times New Roman"/>
                <w:color w:val="000000" w:themeColor="text1"/>
                <w:sz w:val="22"/>
                <w:szCs w:val="22"/>
              </w:rPr>
            </w:pPr>
            <w:proofErr w:type="spellStart"/>
            <w:r w:rsidRPr="008C2381">
              <w:rPr>
                <w:rFonts w:ascii="Times New Roman" w:eastAsia="Arial" w:hAnsi="Times New Roman" w:cs="Times New Roman"/>
                <w:color w:val="000000" w:themeColor="text1"/>
                <w:sz w:val="22"/>
                <w:szCs w:val="22"/>
              </w:rPr>
              <w:t>CompanyRepresentative.createInternship</w:t>
            </w:r>
            <w:proofErr w:type="spellEnd"/>
            <w:r w:rsidRPr="008C2381">
              <w:rPr>
                <w:rFonts w:ascii="Times New Roman" w:eastAsia="Arial" w:hAnsi="Times New Roman" w:cs="Times New Roman"/>
                <w:color w:val="000000" w:themeColor="text1"/>
                <w:sz w:val="22"/>
                <w:szCs w:val="22"/>
              </w:rPr>
              <w:t>() enforces:</w:t>
            </w:r>
          </w:p>
          <w:p w14:paraId="6A774684" w14:textId="77777777" w:rsidR="008C2381" w:rsidRDefault="005C1491" w:rsidP="008C2381">
            <w:pPr>
              <w:pStyle w:val="ListParagraph"/>
              <w:numPr>
                <w:ilvl w:val="1"/>
                <w:numId w:val="14"/>
              </w:numPr>
              <w:spacing w:before="200" w:after="200" w:line="276" w:lineRule="auto"/>
              <w:rPr>
                <w:rFonts w:ascii="Times New Roman" w:eastAsia="Arial" w:hAnsi="Times New Roman" w:cs="Times New Roman"/>
                <w:color w:val="000000" w:themeColor="text1"/>
                <w:sz w:val="22"/>
                <w:szCs w:val="22"/>
              </w:rPr>
            </w:pPr>
            <w:r w:rsidRPr="008C2381">
              <w:rPr>
                <w:rFonts w:ascii="Times New Roman" w:eastAsia="Arial" w:hAnsi="Times New Roman" w:cs="Times New Roman"/>
                <w:color w:val="000000" w:themeColor="text1"/>
                <w:sz w:val="22"/>
                <w:szCs w:val="22"/>
              </w:rPr>
              <w:t>Maximum 5 opportunities</w:t>
            </w:r>
          </w:p>
          <w:p w14:paraId="59D7A5C8" w14:textId="4CFB945B" w:rsidR="005C1491" w:rsidRPr="008C2381" w:rsidRDefault="005C1491" w:rsidP="008C2381">
            <w:pPr>
              <w:spacing w:before="200" w:after="200" w:line="276" w:lineRule="auto"/>
              <w:rPr>
                <w:rFonts w:ascii="Times New Roman" w:eastAsia="Arial" w:hAnsi="Times New Roman" w:cs="Times New Roman"/>
                <w:color w:val="000000" w:themeColor="text1"/>
                <w:sz w:val="22"/>
                <w:szCs w:val="22"/>
              </w:rPr>
            </w:pPr>
            <w:r w:rsidRPr="008C2381">
              <w:rPr>
                <w:rFonts w:ascii="Times New Roman" w:eastAsia="Arial" w:hAnsi="Times New Roman" w:cs="Times New Roman"/>
                <w:color w:val="000000" w:themeColor="text1"/>
                <w:sz w:val="22"/>
                <w:szCs w:val="22"/>
              </w:rPr>
              <w:t>Account must be approved</w:t>
            </w:r>
          </w:p>
        </w:tc>
      </w:tr>
      <w:tr w:rsidR="005C1491" w14:paraId="0DD8605B" w14:textId="77777777" w:rsidTr="4E694526">
        <w:tc>
          <w:tcPr>
            <w:tcW w:w="1275" w:type="dxa"/>
          </w:tcPr>
          <w:p w14:paraId="30715FFF" w14:textId="5CF250E7" w:rsidR="005C1491" w:rsidRPr="008C2381" w:rsidRDefault="005C1491" w:rsidP="005C1491">
            <w:pPr>
              <w:spacing w:line="360" w:lineRule="auto"/>
              <w:rPr>
                <w:rFonts w:ascii="Times New Roman" w:eastAsia="Arial" w:hAnsi="Times New Roman" w:cs="Times New Roman"/>
                <w:color w:val="000000" w:themeColor="text1"/>
                <w:sz w:val="22"/>
                <w:szCs w:val="22"/>
              </w:rPr>
            </w:pPr>
            <w:r w:rsidRPr="008C2381">
              <w:rPr>
                <w:rFonts w:ascii="Times New Roman" w:eastAsia="Arial" w:hAnsi="Times New Roman" w:cs="Times New Roman"/>
                <w:color w:val="000000" w:themeColor="text1"/>
                <w:sz w:val="22"/>
                <w:szCs w:val="22"/>
              </w:rPr>
              <w:t>Boundary</w:t>
            </w:r>
          </w:p>
        </w:tc>
        <w:tc>
          <w:tcPr>
            <w:tcW w:w="3135" w:type="dxa"/>
          </w:tcPr>
          <w:p w14:paraId="57168582" w14:textId="77777777" w:rsidR="005C1491" w:rsidRPr="008C2381" w:rsidRDefault="005C1491" w:rsidP="005C1491">
            <w:pPr>
              <w:pStyle w:val="ListParagraph"/>
              <w:numPr>
                <w:ilvl w:val="0"/>
                <w:numId w:val="13"/>
              </w:numPr>
              <w:spacing w:before="200" w:after="200" w:line="360" w:lineRule="auto"/>
              <w:rPr>
                <w:rFonts w:ascii="Times New Roman" w:eastAsia="Arial" w:hAnsi="Times New Roman" w:cs="Times New Roman"/>
                <w:color w:val="000000" w:themeColor="text1"/>
                <w:sz w:val="22"/>
                <w:szCs w:val="22"/>
              </w:rPr>
            </w:pPr>
            <w:r w:rsidRPr="008C2381">
              <w:rPr>
                <w:rFonts w:ascii="Times New Roman" w:eastAsia="Arial" w:hAnsi="Times New Roman" w:cs="Times New Roman"/>
                <w:color w:val="000000" w:themeColor="text1"/>
                <w:sz w:val="22"/>
                <w:szCs w:val="22"/>
              </w:rPr>
              <w:t>System Controller</w:t>
            </w:r>
          </w:p>
          <w:p w14:paraId="087C9461" w14:textId="15BDE1E3" w:rsidR="005C1491" w:rsidRPr="008C2381" w:rsidRDefault="005C1491" w:rsidP="008C2381">
            <w:pPr>
              <w:spacing w:before="200" w:after="200" w:line="360" w:lineRule="auto"/>
              <w:rPr>
                <w:rFonts w:ascii="Times New Roman" w:eastAsia="Arial" w:hAnsi="Times New Roman" w:cs="Times New Roman"/>
                <w:color w:val="000000" w:themeColor="text1"/>
                <w:sz w:val="22"/>
                <w:szCs w:val="22"/>
              </w:rPr>
            </w:pPr>
            <w:proofErr w:type="spellStart"/>
            <w:r w:rsidRPr="008C2381">
              <w:rPr>
                <w:rFonts w:ascii="Times New Roman" w:eastAsia="Arial" w:hAnsi="Times New Roman" w:cs="Times New Roman"/>
                <w:color w:val="000000" w:themeColor="text1"/>
                <w:sz w:val="22"/>
                <w:szCs w:val="22"/>
              </w:rPr>
              <w:t>Student.displayMenu</w:t>
            </w:r>
            <w:proofErr w:type="spellEnd"/>
            <w:r w:rsidRPr="008C2381">
              <w:rPr>
                <w:rFonts w:ascii="Times New Roman" w:eastAsia="Arial" w:hAnsi="Times New Roman" w:cs="Times New Roman"/>
                <w:color w:val="000000" w:themeColor="text1"/>
                <w:sz w:val="22"/>
                <w:szCs w:val="22"/>
              </w:rPr>
              <w:t>()</w:t>
            </w:r>
            <w:r w:rsidR="008C2381" w:rsidRPr="008C2381">
              <w:rPr>
                <w:rFonts w:ascii="Times New Roman" w:eastAsia="Arial" w:hAnsi="Times New Roman" w:cs="Times New Roman"/>
                <w:color w:val="000000" w:themeColor="text1"/>
                <w:sz w:val="22"/>
                <w:szCs w:val="22"/>
              </w:rPr>
              <w:br/>
            </w:r>
            <w:r w:rsidRPr="008C2381">
              <w:rPr>
                <w:rFonts w:ascii="Times New Roman" w:eastAsia="Arial" w:hAnsi="Times New Roman" w:cs="Times New Roman"/>
                <w:color w:val="000000" w:themeColor="text1"/>
                <w:sz w:val="22"/>
                <w:szCs w:val="22"/>
              </w:rPr>
              <w:t>CompanyRepresentative.displayMenu</w:t>
            </w:r>
            <w:proofErr w:type="gramStart"/>
            <w:r w:rsidRPr="008C2381">
              <w:rPr>
                <w:rFonts w:ascii="Times New Roman" w:eastAsia="Arial" w:hAnsi="Times New Roman" w:cs="Times New Roman"/>
                <w:color w:val="000000" w:themeColor="text1"/>
                <w:sz w:val="22"/>
                <w:szCs w:val="22"/>
              </w:rPr>
              <w:t>()CareerCenterStaff.displayMenu</w:t>
            </w:r>
            <w:proofErr w:type="gramEnd"/>
            <w:r w:rsidRPr="008C2381">
              <w:rPr>
                <w:rFonts w:ascii="Times New Roman" w:eastAsia="Arial" w:hAnsi="Times New Roman" w:cs="Times New Roman"/>
                <w:color w:val="000000" w:themeColor="text1"/>
                <w:sz w:val="22"/>
                <w:szCs w:val="22"/>
              </w:rPr>
              <w:t>()</w:t>
            </w:r>
          </w:p>
        </w:tc>
        <w:tc>
          <w:tcPr>
            <w:tcW w:w="4971" w:type="dxa"/>
          </w:tcPr>
          <w:p w14:paraId="0CBEF504" w14:textId="77777777" w:rsidR="005C1491" w:rsidRPr="008C2381" w:rsidRDefault="005C1491" w:rsidP="008C2381">
            <w:pPr>
              <w:spacing w:line="276" w:lineRule="auto"/>
              <w:rPr>
                <w:rFonts w:ascii="Times New Roman" w:hAnsi="Times New Roman" w:cs="Times New Roman"/>
                <w:sz w:val="22"/>
                <w:szCs w:val="22"/>
              </w:rPr>
            </w:pPr>
            <w:r w:rsidRPr="008C2381">
              <w:rPr>
                <w:rFonts w:ascii="Times New Roman" w:eastAsia="Arial" w:hAnsi="Times New Roman" w:cs="Times New Roman"/>
                <w:color w:val="000000" w:themeColor="text1"/>
                <w:sz w:val="22"/>
                <w:szCs w:val="22"/>
              </w:rPr>
              <w:t xml:space="preserve">Our program uses the console rather than a GUI but the methods used allows to </w:t>
            </w:r>
          </w:p>
          <w:p w14:paraId="14CA52CD" w14:textId="77777777" w:rsidR="005C1491" w:rsidRPr="008C2381" w:rsidRDefault="005C1491" w:rsidP="008C2381">
            <w:pPr>
              <w:pStyle w:val="ListParagraph"/>
              <w:numPr>
                <w:ilvl w:val="0"/>
                <w:numId w:val="12"/>
              </w:numPr>
              <w:spacing w:before="200" w:after="200" w:line="276" w:lineRule="auto"/>
              <w:rPr>
                <w:rFonts w:ascii="Times New Roman" w:eastAsia="Arial" w:hAnsi="Times New Roman" w:cs="Times New Roman"/>
                <w:color w:val="000000" w:themeColor="text1"/>
                <w:sz w:val="22"/>
                <w:szCs w:val="22"/>
              </w:rPr>
            </w:pPr>
            <w:r w:rsidRPr="008C2381">
              <w:rPr>
                <w:rFonts w:ascii="Times New Roman" w:eastAsia="Arial" w:hAnsi="Times New Roman" w:cs="Times New Roman"/>
                <w:color w:val="000000" w:themeColor="text1"/>
                <w:sz w:val="22"/>
                <w:szCs w:val="22"/>
              </w:rPr>
              <w:t>show the interface to the user</w:t>
            </w:r>
          </w:p>
          <w:p w14:paraId="30D74CBA" w14:textId="77777777" w:rsidR="005C1491" w:rsidRPr="008C2381" w:rsidRDefault="005C1491" w:rsidP="008C2381">
            <w:pPr>
              <w:pStyle w:val="ListParagraph"/>
              <w:numPr>
                <w:ilvl w:val="0"/>
                <w:numId w:val="12"/>
              </w:numPr>
              <w:spacing w:before="200" w:after="200" w:line="276" w:lineRule="auto"/>
              <w:rPr>
                <w:rFonts w:ascii="Times New Roman" w:eastAsia="Arial" w:hAnsi="Times New Roman" w:cs="Times New Roman"/>
                <w:color w:val="000000" w:themeColor="text1"/>
                <w:sz w:val="22"/>
                <w:szCs w:val="22"/>
              </w:rPr>
            </w:pPr>
            <w:r w:rsidRPr="008C2381">
              <w:rPr>
                <w:rFonts w:ascii="Times New Roman" w:eastAsia="Arial" w:hAnsi="Times New Roman" w:cs="Times New Roman"/>
                <w:color w:val="000000" w:themeColor="text1"/>
                <w:sz w:val="22"/>
                <w:szCs w:val="22"/>
              </w:rPr>
              <w:t>display lists of opportunities</w:t>
            </w:r>
          </w:p>
          <w:p w14:paraId="4EA755A2" w14:textId="77777777" w:rsidR="005C1491" w:rsidRPr="008C2381" w:rsidRDefault="005C1491" w:rsidP="008C2381">
            <w:pPr>
              <w:pStyle w:val="ListParagraph"/>
              <w:numPr>
                <w:ilvl w:val="0"/>
                <w:numId w:val="12"/>
              </w:numPr>
              <w:spacing w:before="200" w:after="200" w:line="276" w:lineRule="auto"/>
              <w:rPr>
                <w:rFonts w:ascii="Times New Roman" w:eastAsia="Arial" w:hAnsi="Times New Roman" w:cs="Times New Roman"/>
                <w:color w:val="000000" w:themeColor="text1"/>
                <w:sz w:val="22"/>
                <w:szCs w:val="22"/>
              </w:rPr>
            </w:pPr>
            <w:r w:rsidRPr="008C2381">
              <w:rPr>
                <w:rFonts w:ascii="Times New Roman" w:eastAsia="Arial" w:hAnsi="Times New Roman" w:cs="Times New Roman"/>
                <w:color w:val="000000" w:themeColor="text1"/>
                <w:sz w:val="22"/>
                <w:szCs w:val="22"/>
              </w:rPr>
              <w:t>show application results and statuses</w:t>
            </w:r>
          </w:p>
          <w:p w14:paraId="2E54FF71" w14:textId="048D0E6F" w:rsidR="005C1491" w:rsidRPr="008C2381" w:rsidRDefault="005C1491" w:rsidP="008C2381">
            <w:pPr>
              <w:spacing w:line="276" w:lineRule="auto"/>
              <w:rPr>
                <w:rFonts w:ascii="Times New Roman" w:eastAsia="Arial" w:hAnsi="Times New Roman" w:cs="Times New Roman"/>
                <w:color w:val="000000" w:themeColor="text1"/>
                <w:sz w:val="22"/>
                <w:szCs w:val="22"/>
              </w:rPr>
            </w:pPr>
            <w:r w:rsidRPr="008C2381">
              <w:rPr>
                <w:rFonts w:ascii="Times New Roman" w:eastAsia="Arial" w:hAnsi="Times New Roman" w:cs="Times New Roman"/>
                <w:color w:val="000000" w:themeColor="text1"/>
                <w:sz w:val="22"/>
                <w:szCs w:val="22"/>
              </w:rPr>
              <w:t xml:space="preserve">ask for user input </w:t>
            </w:r>
          </w:p>
        </w:tc>
      </w:tr>
      <w:tr w:rsidR="005C1491" w14:paraId="532B9103" w14:textId="77777777" w:rsidTr="4E694526">
        <w:tc>
          <w:tcPr>
            <w:tcW w:w="1275" w:type="dxa"/>
          </w:tcPr>
          <w:p w14:paraId="40F52F6B" w14:textId="293E6C54" w:rsidR="005C1491" w:rsidRPr="008C2381" w:rsidRDefault="4E694526" w:rsidP="005C1491">
            <w:pPr>
              <w:spacing w:line="360" w:lineRule="auto"/>
              <w:rPr>
                <w:rFonts w:ascii="Times New Roman" w:eastAsia="Arial" w:hAnsi="Times New Roman" w:cs="Times New Roman"/>
                <w:color w:val="000000" w:themeColor="text1"/>
                <w:sz w:val="22"/>
                <w:szCs w:val="22"/>
              </w:rPr>
            </w:pPr>
            <w:r w:rsidRPr="4E694526">
              <w:rPr>
                <w:rFonts w:ascii="Times New Roman" w:eastAsia="Arial" w:hAnsi="Times New Roman" w:cs="Times New Roman"/>
                <w:color w:val="000000" w:themeColor="text1"/>
                <w:sz w:val="22"/>
                <w:szCs w:val="22"/>
              </w:rPr>
              <w:t>Controller</w:t>
            </w:r>
          </w:p>
        </w:tc>
        <w:tc>
          <w:tcPr>
            <w:tcW w:w="3135" w:type="dxa"/>
          </w:tcPr>
          <w:p w14:paraId="1928E3BB" w14:textId="759BDF42" w:rsidR="005C1491" w:rsidRPr="008C2381" w:rsidRDefault="005C1491" w:rsidP="005C1491">
            <w:pPr>
              <w:spacing w:line="360" w:lineRule="auto"/>
              <w:rPr>
                <w:rFonts w:ascii="Times New Roman" w:eastAsia="Arial" w:hAnsi="Times New Roman" w:cs="Times New Roman"/>
                <w:color w:val="000000" w:themeColor="text1"/>
                <w:sz w:val="22"/>
                <w:szCs w:val="22"/>
              </w:rPr>
            </w:pPr>
            <w:r w:rsidRPr="008C2381">
              <w:rPr>
                <w:rFonts w:ascii="Times New Roman" w:eastAsia="Arial" w:hAnsi="Times New Roman" w:cs="Times New Roman"/>
                <w:color w:val="000000" w:themeColor="text1"/>
                <w:sz w:val="22"/>
                <w:szCs w:val="22"/>
              </w:rPr>
              <w:t>System Controller</w:t>
            </w:r>
          </w:p>
        </w:tc>
        <w:tc>
          <w:tcPr>
            <w:tcW w:w="4971" w:type="dxa"/>
          </w:tcPr>
          <w:p w14:paraId="50B537D4" w14:textId="77D0CE86" w:rsidR="005C1491" w:rsidRPr="008C2381" w:rsidRDefault="005C1491" w:rsidP="005C1491">
            <w:pPr>
              <w:spacing w:line="360" w:lineRule="auto"/>
              <w:rPr>
                <w:rFonts w:ascii="Times New Roman" w:eastAsia="Arial" w:hAnsi="Times New Roman" w:cs="Times New Roman"/>
                <w:color w:val="000000" w:themeColor="text1"/>
                <w:sz w:val="22"/>
                <w:szCs w:val="22"/>
              </w:rPr>
            </w:pPr>
            <w:r w:rsidRPr="008C2381">
              <w:rPr>
                <w:rFonts w:ascii="Times New Roman" w:eastAsia="Arial" w:hAnsi="Times New Roman" w:cs="Times New Roman"/>
                <w:color w:val="000000" w:themeColor="text1"/>
                <w:sz w:val="22"/>
                <w:szCs w:val="22"/>
              </w:rPr>
              <w:t>Orchestrates user flows and coordinates interactions</w:t>
            </w:r>
          </w:p>
        </w:tc>
      </w:tr>
      <w:tr w:rsidR="005C1491" w14:paraId="05FFB0F1" w14:textId="77777777" w:rsidTr="4E694526">
        <w:tc>
          <w:tcPr>
            <w:tcW w:w="1275" w:type="dxa"/>
          </w:tcPr>
          <w:p w14:paraId="24713434" w14:textId="208FEC15" w:rsidR="005C1491" w:rsidRPr="008C2381" w:rsidRDefault="005C1491" w:rsidP="005C1491">
            <w:pPr>
              <w:spacing w:line="360" w:lineRule="auto"/>
              <w:rPr>
                <w:rFonts w:ascii="Times New Roman" w:eastAsia="Arial" w:hAnsi="Times New Roman" w:cs="Times New Roman"/>
                <w:color w:val="000000" w:themeColor="text1"/>
                <w:sz w:val="22"/>
                <w:szCs w:val="22"/>
              </w:rPr>
            </w:pPr>
            <w:r w:rsidRPr="008C2381">
              <w:rPr>
                <w:rFonts w:ascii="Times New Roman" w:eastAsia="Arial" w:hAnsi="Times New Roman" w:cs="Times New Roman"/>
                <w:color w:val="000000" w:themeColor="text1"/>
                <w:sz w:val="22"/>
                <w:szCs w:val="22"/>
              </w:rPr>
              <w:t>Data Access Layer</w:t>
            </w:r>
          </w:p>
        </w:tc>
        <w:tc>
          <w:tcPr>
            <w:tcW w:w="3135" w:type="dxa"/>
          </w:tcPr>
          <w:p w14:paraId="25EC76C0" w14:textId="15D0C096" w:rsidR="005C1491" w:rsidRPr="008C2381" w:rsidRDefault="005C1491" w:rsidP="008C2381">
            <w:pPr>
              <w:spacing w:before="200" w:after="200" w:line="360" w:lineRule="auto"/>
              <w:rPr>
                <w:rFonts w:ascii="Times New Roman" w:eastAsia="Arial" w:hAnsi="Times New Roman" w:cs="Times New Roman"/>
                <w:color w:val="000000" w:themeColor="text1"/>
                <w:sz w:val="22"/>
                <w:szCs w:val="22"/>
              </w:rPr>
            </w:pPr>
            <w:proofErr w:type="spellStart"/>
            <w:r w:rsidRPr="008C2381">
              <w:rPr>
                <w:rFonts w:ascii="Times New Roman" w:eastAsia="Arial" w:hAnsi="Times New Roman" w:cs="Times New Roman"/>
                <w:color w:val="000000" w:themeColor="text1"/>
                <w:sz w:val="22"/>
                <w:szCs w:val="22"/>
              </w:rPr>
              <w:t>CsvReader</w:t>
            </w:r>
            <w:proofErr w:type="spellEnd"/>
            <w:r w:rsidR="008C2381" w:rsidRPr="008C2381">
              <w:rPr>
                <w:rFonts w:ascii="Times New Roman" w:eastAsia="Arial" w:hAnsi="Times New Roman" w:cs="Times New Roman"/>
                <w:color w:val="000000" w:themeColor="text1"/>
                <w:sz w:val="22"/>
                <w:szCs w:val="22"/>
              </w:rPr>
              <w:br/>
            </w:r>
            <w:proofErr w:type="spellStart"/>
            <w:r w:rsidRPr="008C2381">
              <w:rPr>
                <w:rFonts w:ascii="Times New Roman" w:eastAsia="Arial" w:hAnsi="Times New Roman" w:cs="Times New Roman"/>
                <w:color w:val="000000" w:themeColor="text1"/>
                <w:sz w:val="22"/>
                <w:szCs w:val="22"/>
              </w:rPr>
              <w:t>FileHandler</w:t>
            </w:r>
            <w:proofErr w:type="spellEnd"/>
            <w:r w:rsidR="008C2381" w:rsidRPr="008C2381">
              <w:rPr>
                <w:rFonts w:ascii="Times New Roman" w:eastAsia="Arial" w:hAnsi="Times New Roman" w:cs="Times New Roman"/>
                <w:color w:val="000000" w:themeColor="text1"/>
                <w:sz w:val="22"/>
                <w:szCs w:val="22"/>
              </w:rPr>
              <w:br/>
            </w:r>
            <w:proofErr w:type="spellStart"/>
            <w:r w:rsidRPr="008C2381">
              <w:rPr>
                <w:rFonts w:ascii="Times New Roman" w:eastAsia="Arial" w:hAnsi="Times New Roman" w:cs="Times New Roman"/>
                <w:color w:val="000000" w:themeColor="text1"/>
                <w:sz w:val="22"/>
                <w:szCs w:val="22"/>
              </w:rPr>
              <w:t>StudentLoader</w:t>
            </w:r>
            <w:proofErr w:type="spellEnd"/>
            <w:r w:rsidR="008C2381" w:rsidRPr="008C2381">
              <w:rPr>
                <w:rFonts w:ascii="Times New Roman" w:eastAsia="Arial" w:hAnsi="Times New Roman" w:cs="Times New Roman"/>
                <w:color w:val="000000" w:themeColor="text1"/>
                <w:sz w:val="22"/>
                <w:szCs w:val="22"/>
              </w:rPr>
              <w:br/>
            </w:r>
            <w:proofErr w:type="spellStart"/>
            <w:r w:rsidRPr="008C2381">
              <w:rPr>
                <w:rFonts w:ascii="Times New Roman" w:eastAsia="Arial" w:hAnsi="Times New Roman" w:cs="Times New Roman"/>
                <w:color w:val="000000" w:themeColor="text1"/>
                <w:sz w:val="22"/>
                <w:szCs w:val="22"/>
              </w:rPr>
              <w:t>StaffLoader</w:t>
            </w:r>
            <w:proofErr w:type="spellEnd"/>
            <w:r w:rsidR="008C2381" w:rsidRPr="008C2381">
              <w:rPr>
                <w:rFonts w:ascii="Times New Roman" w:eastAsia="Arial" w:hAnsi="Times New Roman" w:cs="Times New Roman"/>
                <w:color w:val="000000" w:themeColor="text1"/>
                <w:sz w:val="22"/>
                <w:szCs w:val="22"/>
              </w:rPr>
              <w:br/>
            </w:r>
            <w:proofErr w:type="spellStart"/>
            <w:r w:rsidRPr="008C2381">
              <w:rPr>
                <w:rFonts w:ascii="Times New Roman" w:eastAsia="Arial" w:hAnsi="Times New Roman" w:cs="Times New Roman"/>
                <w:color w:val="000000" w:themeColor="text1"/>
                <w:sz w:val="22"/>
                <w:szCs w:val="22"/>
              </w:rPr>
              <w:t>CompanyRepLoader</w:t>
            </w:r>
            <w:proofErr w:type="spellEnd"/>
          </w:p>
        </w:tc>
        <w:tc>
          <w:tcPr>
            <w:tcW w:w="4971" w:type="dxa"/>
          </w:tcPr>
          <w:p w14:paraId="7B945EA4" w14:textId="61D4DDB1" w:rsidR="005C1491" w:rsidRPr="008C2381" w:rsidRDefault="005C1491" w:rsidP="005C1491">
            <w:pPr>
              <w:spacing w:line="360" w:lineRule="auto"/>
              <w:rPr>
                <w:rFonts w:ascii="Times New Roman" w:eastAsia="Arial" w:hAnsi="Times New Roman" w:cs="Times New Roman"/>
                <w:color w:val="000000" w:themeColor="text1"/>
                <w:sz w:val="22"/>
                <w:szCs w:val="22"/>
              </w:rPr>
            </w:pPr>
            <w:r w:rsidRPr="008C2381">
              <w:rPr>
                <w:rFonts w:ascii="Times New Roman" w:eastAsia="Arial" w:hAnsi="Times New Roman" w:cs="Times New Roman"/>
                <w:color w:val="000000" w:themeColor="text1"/>
                <w:sz w:val="22"/>
                <w:szCs w:val="22"/>
              </w:rPr>
              <w:t>Helps with reading CSV input and constructing domain objects. They shield the rest of the system from file I/O and CSV parsing details</w:t>
            </w:r>
          </w:p>
        </w:tc>
      </w:tr>
    </w:tbl>
    <w:p w14:paraId="1D0141D6" w14:textId="77777777" w:rsidR="00333C46" w:rsidRDefault="00333C46" w:rsidP="005678AE">
      <w:pPr>
        <w:spacing w:line="360" w:lineRule="auto"/>
        <w:rPr>
          <w:rFonts w:ascii="Times New Roman" w:eastAsia="Arial" w:hAnsi="Times New Roman" w:cs="Times New Roman"/>
          <w:b/>
          <w:bCs/>
          <w:color w:val="000000" w:themeColor="text1"/>
          <w:sz w:val="28"/>
          <w:szCs w:val="28"/>
          <w:u w:val="single"/>
        </w:rPr>
      </w:pPr>
    </w:p>
    <w:p w14:paraId="6B3BDB26" w14:textId="7F4534A3" w:rsidR="436A65A4" w:rsidRPr="00E36251" w:rsidRDefault="712AA5E2" w:rsidP="005678AE">
      <w:pPr>
        <w:spacing w:line="360" w:lineRule="auto"/>
        <w:rPr>
          <w:rFonts w:ascii="Times New Roman" w:hAnsi="Times New Roman" w:cs="Times New Roman"/>
          <w:sz w:val="28"/>
          <w:szCs w:val="28"/>
        </w:rPr>
      </w:pPr>
      <w:r w:rsidRPr="00E36251">
        <w:rPr>
          <w:rFonts w:ascii="Times New Roman" w:eastAsia="Arial" w:hAnsi="Times New Roman" w:cs="Times New Roman"/>
          <w:b/>
          <w:bCs/>
          <w:color w:val="000000" w:themeColor="text1"/>
          <w:sz w:val="28"/>
          <w:szCs w:val="28"/>
          <w:u w:val="single"/>
        </w:rPr>
        <w:lastRenderedPageBreak/>
        <w:t>3) Application of OOD Principles</w:t>
      </w:r>
      <w:r w:rsidR="3009A42F" w:rsidRPr="3009A42F">
        <w:rPr>
          <w:rFonts w:ascii="Times New Roman" w:eastAsia="Arial" w:hAnsi="Times New Roman" w:cs="Times New Roman"/>
          <w:b/>
          <w:bCs/>
          <w:color w:val="000000" w:themeColor="text1"/>
          <w:sz w:val="28"/>
          <w:szCs w:val="28"/>
          <w:u w:val="single"/>
        </w:rPr>
        <w:t xml:space="preserve"> &amp; OOP Concepts</w:t>
      </w:r>
    </w:p>
    <w:p w14:paraId="4D9C96D0" w14:textId="7E034C95" w:rsidR="436A65A4" w:rsidRPr="00BD70BA" w:rsidRDefault="15166804" w:rsidP="005678AE">
      <w:pPr>
        <w:spacing w:line="360" w:lineRule="auto"/>
        <w:rPr>
          <w:rFonts w:ascii="Times New Roman" w:hAnsi="Times New Roman" w:cs="Times New Roman"/>
        </w:rPr>
      </w:pPr>
      <w:r w:rsidRPr="15166804">
        <w:rPr>
          <w:rFonts w:ascii="Times New Roman" w:eastAsia="Arial" w:hAnsi="Times New Roman" w:cs="Times New Roman"/>
          <w:b/>
          <w:bCs/>
          <w:color w:val="000000" w:themeColor="text1"/>
        </w:rPr>
        <w:t>3.</w:t>
      </w:r>
      <w:r w:rsidR="712AA5E2" w:rsidRPr="00BD70BA">
        <w:rPr>
          <w:rFonts w:ascii="Times New Roman" w:eastAsia="Arial" w:hAnsi="Times New Roman" w:cs="Times New Roman"/>
          <w:b/>
          <w:bCs/>
          <w:color w:val="000000" w:themeColor="text1"/>
        </w:rPr>
        <w:t>1 Overview of the System Design</w:t>
      </w:r>
    </w:p>
    <w:p w14:paraId="78F8B0F2" w14:textId="409DE98F" w:rsidR="436A65A4" w:rsidRPr="00BD70BA" w:rsidRDefault="712AA5E2" w:rsidP="3009A42F">
      <w:pPr>
        <w:spacing w:line="276" w:lineRule="auto"/>
        <w:rPr>
          <w:rFonts w:ascii="Times New Roman" w:hAnsi="Times New Roman" w:cs="Times New Roman"/>
        </w:rPr>
      </w:pPr>
      <w:r w:rsidRPr="00BD70BA">
        <w:rPr>
          <w:rFonts w:ascii="Times New Roman" w:eastAsia="Arial" w:hAnsi="Times New Roman" w:cs="Times New Roman"/>
          <w:color w:val="000000" w:themeColor="text1"/>
        </w:rPr>
        <w:t>The Internship Management System was designed using Object-Oriented Design (OOD) principles to ensure modularity, maintainability, and extensibility.</w:t>
      </w:r>
    </w:p>
    <w:p w14:paraId="3DA7FC1E" w14:textId="0FDF3D07" w:rsidR="436A65A4" w:rsidRPr="00BD70BA" w:rsidRDefault="712AA5E2" w:rsidP="3009A42F">
      <w:pPr>
        <w:spacing w:after="0" w:line="276" w:lineRule="auto"/>
        <w:rPr>
          <w:rFonts w:ascii="Times New Roman" w:hAnsi="Times New Roman" w:cs="Times New Roman"/>
        </w:rPr>
      </w:pPr>
      <w:r w:rsidRPr="00BD70BA">
        <w:rPr>
          <w:rFonts w:ascii="Times New Roman" w:eastAsia="Arial" w:hAnsi="Times New Roman" w:cs="Times New Roman"/>
          <w:color w:val="000000" w:themeColor="text1"/>
        </w:rPr>
        <w:t>The application supports three different user roles:</w:t>
      </w:r>
    </w:p>
    <w:p w14:paraId="303C3B95" w14:textId="090EB8F1" w:rsidR="436A65A4" w:rsidRPr="00BD70BA" w:rsidRDefault="712AA5E2" w:rsidP="3009A42F">
      <w:pPr>
        <w:spacing w:after="0" w:line="276" w:lineRule="auto"/>
        <w:rPr>
          <w:rFonts w:ascii="Times New Roman" w:hAnsi="Times New Roman" w:cs="Times New Roman"/>
        </w:rPr>
      </w:pPr>
      <w:r w:rsidRPr="00BD70BA">
        <w:rPr>
          <w:rFonts w:ascii="Times New Roman" w:eastAsia="Arial" w:hAnsi="Times New Roman" w:cs="Times New Roman"/>
          <w:color w:val="000000" w:themeColor="text1"/>
        </w:rPr>
        <w:t>•</w:t>
      </w:r>
      <w:r w:rsidR="10E3B61E">
        <w:tab/>
      </w:r>
      <w:r w:rsidRPr="00BD70BA">
        <w:rPr>
          <w:rFonts w:ascii="Times New Roman" w:eastAsia="Arial" w:hAnsi="Times New Roman" w:cs="Times New Roman"/>
          <w:color w:val="000000" w:themeColor="text1"/>
        </w:rPr>
        <w:t>Students</w:t>
      </w:r>
    </w:p>
    <w:p w14:paraId="351402E7" w14:textId="08D541CE" w:rsidR="436A65A4" w:rsidRPr="00BD70BA" w:rsidRDefault="712AA5E2" w:rsidP="3009A42F">
      <w:pPr>
        <w:spacing w:after="0" w:line="276" w:lineRule="auto"/>
        <w:rPr>
          <w:rFonts w:ascii="Times New Roman" w:hAnsi="Times New Roman" w:cs="Times New Roman"/>
        </w:rPr>
      </w:pPr>
      <w:r w:rsidRPr="00BD70BA">
        <w:rPr>
          <w:rFonts w:ascii="Times New Roman" w:eastAsia="Arial" w:hAnsi="Times New Roman" w:cs="Times New Roman"/>
          <w:color w:val="000000" w:themeColor="text1"/>
        </w:rPr>
        <w:t>•</w:t>
      </w:r>
      <w:r w:rsidR="10E3B61E">
        <w:tab/>
      </w:r>
      <w:r w:rsidRPr="00BD70BA">
        <w:rPr>
          <w:rFonts w:ascii="Times New Roman" w:eastAsia="Arial" w:hAnsi="Times New Roman" w:cs="Times New Roman"/>
          <w:color w:val="000000" w:themeColor="text1"/>
        </w:rPr>
        <w:t xml:space="preserve">Career </w:t>
      </w:r>
      <w:proofErr w:type="spellStart"/>
      <w:r w:rsidRPr="00BD70BA">
        <w:rPr>
          <w:rFonts w:ascii="Times New Roman" w:eastAsia="Arial" w:hAnsi="Times New Roman" w:cs="Times New Roman"/>
          <w:color w:val="000000" w:themeColor="text1"/>
        </w:rPr>
        <w:t>Center</w:t>
      </w:r>
      <w:proofErr w:type="spellEnd"/>
      <w:r w:rsidRPr="00BD70BA">
        <w:rPr>
          <w:rFonts w:ascii="Times New Roman" w:eastAsia="Arial" w:hAnsi="Times New Roman" w:cs="Times New Roman"/>
          <w:color w:val="000000" w:themeColor="text1"/>
        </w:rPr>
        <w:t xml:space="preserve"> Staff</w:t>
      </w:r>
    </w:p>
    <w:p w14:paraId="2064358E" w14:textId="6B41227F" w:rsidR="436A65A4" w:rsidRPr="00BD70BA" w:rsidRDefault="712AA5E2" w:rsidP="3009A42F">
      <w:pPr>
        <w:spacing w:after="0" w:line="276" w:lineRule="auto"/>
        <w:rPr>
          <w:rFonts w:ascii="Times New Roman" w:hAnsi="Times New Roman" w:cs="Times New Roman"/>
        </w:rPr>
      </w:pPr>
      <w:r w:rsidRPr="00BD70BA">
        <w:rPr>
          <w:rFonts w:ascii="Times New Roman" w:eastAsia="Arial" w:hAnsi="Times New Roman" w:cs="Times New Roman"/>
          <w:color w:val="000000" w:themeColor="text1"/>
        </w:rPr>
        <w:t>•</w:t>
      </w:r>
      <w:r w:rsidR="10E3B61E">
        <w:tab/>
      </w:r>
      <w:r w:rsidRPr="00BD70BA">
        <w:rPr>
          <w:rFonts w:ascii="Times New Roman" w:eastAsia="Arial" w:hAnsi="Times New Roman" w:cs="Times New Roman"/>
          <w:color w:val="000000" w:themeColor="text1"/>
        </w:rPr>
        <w:t>Company Representatives</w:t>
      </w:r>
    </w:p>
    <w:p w14:paraId="55DD701F" w14:textId="0A6186F6" w:rsidR="436A65A4" w:rsidRPr="00BD70BA" w:rsidRDefault="712AA5E2" w:rsidP="3009A42F">
      <w:pPr>
        <w:spacing w:line="276" w:lineRule="auto"/>
        <w:rPr>
          <w:rFonts w:ascii="Times New Roman" w:hAnsi="Times New Roman" w:cs="Times New Roman"/>
        </w:rPr>
      </w:pPr>
      <w:r w:rsidRPr="00BD70BA">
        <w:rPr>
          <w:rFonts w:ascii="Times New Roman" w:eastAsia="Arial" w:hAnsi="Times New Roman" w:cs="Times New Roman"/>
          <w:color w:val="000000" w:themeColor="text1"/>
        </w:rPr>
        <w:t>All major workflows—such as internship browsing, application, approval, and filtering—were implemented with clean separation of responsibilities and strong object-oriented abstractions.</w:t>
      </w:r>
    </w:p>
    <w:p w14:paraId="3F0F413A" w14:textId="0E670EB6" w:rsidR="008C2381" w:rsidRDefault="712AA5E2" w:rsidP="3009A42F">
      <w:pPr>
        <w:spacing w:line="276" w:lineRule="auto"/>
        <w:rPr>
          <w:rFonts w:ascii="Times New Roman" w:eastAsia="Arial" w:hAnsi="Times New Roman" w:cs="Times New Roman"/>
          <w:color w:val="000000" w:themeColor="text1"/>
        </w:rPr>
      </w:pPr>
      <w:r w:rsidRPr="00BD70BA">
        <w:rPr>
          <w:rFonts w:ascii="Times New Roman" w:eastAsia="Arial" w:hAnsi="Times New Roman" w:cs="Times New Roman"/>
          <w:color w:val="000000" w:themeColor="text1"/>
        </w:rPr>
        <w:t xml:space="preserve">The final design avoids the “God class” anti-pattern and instead distributes logic across multiple cohesive and reusable components. </w:t>
      </w:r>
    </w:p>
    <w:p w14:paraId="4CE31B2E" w14:textId="133506C7" w:rsidR="3155E361" w:rsidRDefault="15166804" w:rsidP="008C2381">
      <w:pPr>
        <w:spacing w:line="360" w:lineRule="auto"/>
        <w:rPr>
          <w:rFonts w:ascii="Times New Roman" w:eastAsia="Times New Roman" w:hAnsi="Times New Roman" w:cs="Times New Roman"/>
          <w:b/>
        </w:rPr>
      </w:pPr>
      <w:r w:rsidRPr="15166804">
        <w:rPr>
          <w:rFonts w:ascii="Times New Roman" w:eastAsia="Times New Roman" w:hAnsi="Times New Roman" w:cs="Times New Roman"/>
          <w:b/>
          <w:bCs/>
        </w:rPr>
        <w:t>3</w:t>
      </w:r>
      <w:r w:rsidR="7CC7437A" w:rsidRPr="7CC7437A">
        <w:rPr>
          <w:rFonts w:ascii="Times New Roman" w:eastAsia="Times New Roman" w:hAnsi="Times New Roman" w:cs="Times New Roman"/>
          <w:b/>
          <w:bCs/>
        </w:rPr>
        <w:t>.2</w:t>
      </w:r>
      <w:r w:rsidR="10CDE009" w:rsidRPr="10CDE009">
        <w:rPr>
          <w:rFonts w:ascii="Times New Roman" w:eastAsia="Times New Roman" w:hAnsi="Times New Roman" w:cs="Times New Roman"/>
          <w:b/>
          <w:bCs/>
        </w:rPr>
        <w:t xml:space="preserve"> </w:t>
      </w:r>
      <w:r w:rsidR="3155E361" w:rsidRPr="10CDE009">
        <w:rPr>
          <w:rFonts w:ascii="Times New Roman" w:eastAsia="Times New Roman" w:hAnsi="Times New Roman" w:cs="Times New Roman"/>
          <w:b/>
        </w:rPr>
        <w:t>Applying Object-Oriented Design (OOD) Principles</w:t>
      </w:r>
      <w:r w:rsidR="00B04580">
        <w:rPr>
          <w:rFonts w:ascii="Times New Roman" w:eastAsia="Times New Roman" w:hAnsi="Times New Roman" w:cs="Times New Roman"/>
          <w:b/>
        </w:rPr>
        <w:br/>
      </w:r>
      <w:r w:rsidR="00FF0BE9" w:rsidRPr="00FF0BE9">
        <w:rPr>
          <w:rFonts w:ascii="Times New Roman" w:eastAsia="Times New Roman" w:hAnsi="Times New Roman" w:cs="Times New Roman"/>
          <w:bCs/>
        </w:rPr>
        <w:t>Our design follows the main SOLID principles to keep the system clean and easy to maintain.</w:t>
      </w:r>
    </w:p>
    <w:tbl>
      <w:tblPr>
        <w:tblStyle w:val="TableGrid"/>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2040"/>
        <w:gridCol w:w="6976"/>
      </w:tblGrid>
      <w:tr w:rsidR="11D834CA" w14:paraId="4A7C5D1F" w14:textId="77777777" w:rsidTr="3B390D41">
        <w:trPr>
          <w:trHeight w:val="570"/>
        </w:trPr>
        <w:tc>
          <w:tcPr>
            <w:tcW w:w="2040" w:type="dxa"/>
          </w:tcPr>
          <w:p w14:paraId="7FE1AAB3" w14:textId="1FA7EE54" w:rsidR="47196E64" w:rsidRDefault="47196E64" w:rsidP="47196E64">
            <w:r w:rsidRPr="47196E64">
              <w:rPr>
                <w:rFonts w:ascii="Times New Roman" w:eastAsia="Times New Roman" w:hAnsi="Times New Roman" w:cs="Times New Roman"/>
                <w:color w:val="000000" w:themeColor="text1"/>
              </w:rPr>
              <w:t xml:space="preserve">Single Responsibility Principle (SRP) </w:t>
            </w:r>
          </w:p>
        </w:tc>
        <w:tc>
          <w:tcPr>
            <w:tcW w:w="6976" w:type="dxa"/>
          </w:tcPr>
          <w:p w14:paraId="74698E08" w14:textId="1177078C" w:rsidR="47196E64" w:rsidRDefault="1CD2407F" w:rsidP="1CD2407F">
            <w:pPr>
              <w:spacing w:before="240" w:after="240"/>
            </w:pPr>
            <w:r w:rsidRPr="1CD2407F">
              <w:rPr>
                <w:rFonts w:ascii="Times New Roman" w:eastAsia="Times New Roman" w:hAnsi="Times New Roman" w:cs="Times New Roman"/>
                <w:color w:val="000000" w:themeColor="text1"/>
              </w:rPr>
              <w:t xml:space="preserve">Each class has one clear responsibility and one reason to change. </w:t>
            </w:r>
          </w:p>
          <w:p w14:paraId="503916D2" w14:textId="639405B2" w:rsidR="47196E64" w:rsidRDefault="1CD2407F" w:rsidP="1CD2407F">
            <w:pPr>
              <w:pStyle w:val="ListParagraph"/>
              <w:numPr>
                <w:ilvl w:val="0"/>
                <w:numId w:val="9"/>
              </w:numPr>
              <w:spacing w:before="240" w:after="240"/>
              <w:rPr>
                <w:rFonts w:ascii="Times New Roman" w:eastAsia="Times New Roman" w:hAnsi="Times New Roman" w:cs="Times New Roman"/>
                <w:color w:val="000000" w:themeColor="text1"/>
              </w:rPr>
            </w:pPr>
            <w:proofErr w:type="spellStart"/>
            <w:r w:rsidRPr="1CD2407F">
              <w:rPr>
                <w:rFonts w:ascii="Times New Roman" w:eastAsia="Times New Roman" w:hAnsi="Times New Roman" w:cs="Times New Roman"/>
                <w:i/>
                <w:iCs/>
                <w:color w:val="000000" w:themeColor="text1"/>
              </w:rPr>
              <w:t>StudentController</w:t>
            </w:r>
            <w:proofErr w:type="spellEnd"/>
            <w:r w:rsidRPr="1CD2407F">
              <w:rPr>
                <w:rFonts w:ascii="Times New Roman" w:eastAsia="Times New Roman" w:hAnsi="Times New Roman" w:cs="Times New Roman"/>
                <w:color w:val="000000" w:themeColor="text1"/>
              </w:rPr>
              <w:t xml:space="preserve"> – Manages student workflows (view, apply, withdraw, confirm offers). </w:t>
            </w:r>
          </w:p>
          <w:p w14:paraId="242DDEF7" w14:textId="3DFD14C7" w:rsidR="47196E64" w:rsidRDefault="1CD2407F" w:rsidP="1CD2407F">
            <w:pPr>
              <w:pStyle w:val="ListParagraph"/>
              <w:numPr>
                <w:ilvl w:val="0"/>
                <w:numId w:val="8"/>
              </w:numPr>
              <w:spacing w:before="240" w:after="240"/>
              <w:rPr>
                <w:rFonts w:ascii="Times New Roman" w:eastAsia="Times New Roman" w:hAnsi="Times New Roman" w:cs="Times New Roman"/>
                <w:color w:val="000000" w:themeColor="text1"/>
              </w:rPr>
            </w:pPr>
            <w:proofErr w:type="spellStart"/>
            <w:r w:rsidRPr="1CD2407F">
              <w:rPr>
                <w:rFonts w:ascii="Times New Roman" w:eastAsia="Times New Roman" w:hAnsi="Times New Roman" w:cs="Times New Roman"/>
                <w:i/>
                <w:iCs/>
                <w:color w:val="000000" w:themeColor="text1"/>
              </w:rPr>
              <w:t>StaffController</w:t>
            </w:r>
            <w:proofErr w:type="spellEnd"/>
            <w:r w:rsidRPr="1CD2407F">
              <w:rPr>
                <w:rFonts w:ascii="Times New Roman" w:eastAsia="Times New Roman" w:hAnsi="Times New Roman" w:cs="Times New Roman"/>
                <w:color w:val="000000" w:themeColor="text1"/>
              </w:rPr>
              <w:t xml:space="preserve"> – Manages Career Centre workflows (approve reps, internships, withdrawals, reports). </w:t>
            </w:r>
          </w:p>
          <w:p w14:paraId="3AB21F5B" w14:textId="558114BB" w:rsidR="47196E64" w:rsidRDefault="1CD2407F" w:rsidP="1CD2407F">
            <w:pPr>
              <w:pStyle w:val="ListParagraph"/>
              <w:numPr>
                <w:ilvl w:val="0"/>
                <w:numId w:val="7"/>
              </w:numPr>
              <w:spacing w:before="240" w:after="240"/>
              <w:rPr>
                <w:rFonts w:ascii="Times New Roman" w:eastAsia="Times New Roman" w:hAnsi="Times New Roman" w:cs="Times New Roman"/>
                <w:color w:val="000000" w:themeColor="text1"/>
              </w:rPr>
            </w:pPr>
            <w:proofErr w:type="spellStart"/>
            <w:r w:rsidRPr="1CD2407F">
              <w:rPr>
                <w:rFonts w:ascii="Times New Roman" w:eastAsia="Times New Roman" w:hAnsi="Times New Roman" w:cs="Times New Roman"/>
                <w:i/>
                <w:iCs/>
                <w:color w:val="000000" w:themeColor="text1"/>
              </w:rPr>
              <w:t>CompanyRepController</w:t>
            </w:r>
            <w:proofErr w:type="spellEnd"/>
            <w:r w:rsidRPr="1CD2407F">
              <w:rPr>
                <w:rFonts w:ascii="Times New Roman" w:eastAsia="Times New Roman" w:hAnsi="Times New Roman" w:cs="Times New Roman"/>
                <w:color w:val="000000" w:themeColor="text1"/>
              </w:rPr>
              <w:t xml:space="preserve"> – Handles company rep workflows (create/edit opportunities, view applicants, toggle visibility). </w:t>
            </w:r>
          </w:p>
          <w:p w14:paraId="27FF85C0" w14:textId="76E35DA6" w:rsidR="47196E64" w:rsidRDefault="1CD2407F" w:rsidP="1CD2407F">
            <w:pPr>
              <w:pStyle w:val="ListParagraph"/>
              <w:numPr>
                <w:ilvl w:val="0"/>
                <w:numId w:val="6"/>
              </w:numPr>
              <w:spacing w:before="240" w:after="240"/>
              <w:rPr>
                <w:rFonts w:ascii="Times New Roman" w:eastAsia="Times New Roman" w:hAnsi="Times New Roman" w:cs="Times New Roman"/>
                <w:color w:val="000000" w:themeColor="text1"/>
              </w:rPr>
            </w:pPr>
            <w:proofErr w:type="spellStart"/>
            <w:r w:rsidRPr="1CD2407F">
              <w:rPr>
                <w:rFonts w:ascii="Times New Roman" w:eastAsia="Times New Roman" w:hAnsi="Times New Roman" w:cs="Times New Roman"/>
                <w:i/>
                <w:iCs/>
                <w:color w:val="000000" w:themeColor="text1"/>
              </w:rPr>
              <w:t>UserController</w:t>
            </w:r>
            <w:proofErr w:type="spellEnd"/>
            <w:r w:rsidRPr="1CD2407F">
              <w:rPr>
                <w:rFonts w:ascii="Times New Roman" w:eastAsia="Times New Roman" w:hAnsi="Times New Roman" w:cs="Times New Roman"/>
                <w:i/>
                <w:iCs/>
                <w:color w:val="000000" w:themeColor="text1"/>
              </w:rPr>
              <w:t xml:space="preserve"> {Abstract}</w:t>
            </w:r>
            <w:r w:rsidRPr="1CD2407F">
              <w:rPr>
                <w:rFonts w:ascii="Times New Roman" w:eastAsia="Times New Roman" w:hAnsi="Times New Roman" w:cs="Times New Roman"/>
                <w:color w:val="000000" w:themeColor="text1"/>
              </w:rPr>
              <w:t xml:space="preserve"> – Provides shared behaviours (authentication, input handling). </w:t>
            </w:r>
          </w:p>
          <w:p w14:paraId="208DC914" w14:textId="343B7DFB" w:rsidR="47196E64" w:rsidRDefault="1CD2407F" w:rsidP="1CD2407F">
            <w:pPr>
              <w:pStyle w:val="ListParagraph"/>
              <w:numPr>
                <w:ilvl w:val="0"/>
                <w:numId w:val="5"/>
              </w:numPr>
              <w:spacing w:before="240" w:after="240"/>
              <w:rPr>
                <w:rFonts w:ascii="Times New Roman" w:eastAsia="Times New Roman" w:hAnsi="Times New Roman" w:cs="Times New Roman"/>
                <w:color w:val="000000" w:themeColor="text1"/>
              </w:rPr>
            </w:pPr>
            <w:proofErr w:type="spellStart"/>
            <w:r w:rsidRPr="1CD2407F">
              <w:rPr>
                <w:rFonts w:ascii="Times New Roman" w:eastAsia="Times New Roman" w:hAnsi="Times New Roman" w:cs="Times New Roman"/>
                <w:i/>
                <w:iCs/>
                <w:color w:val="000000" w:themeColor="text1"/>
              </w:rPr>
              <w:t>InternshipFilterSettings</w:t>
            </w:r>
            <w:proofErr w:type="spellEnd"/>
            <w:r w:rsidRPr="1CD2407F">
              <w:rPr>
                <w:rFonts w:ascii="Times New Roman" w:eastAsia="Times New Roman" w:hAnsi="Times New Roman" w:cs="Times New Roman"/>
                <w:color w:val="000000" w:themeColor="text1"/>
              </w:rPr>
              <w:t xml:space="preserve"> – Stores user-defined filters only; no I/O or filtering logic. </w:t>
            </w:r>
          </w:p>
          <w:p w14:paraId="5DCA0118" w14:textId="75445D76" w:rsidR="47196E64" w:rsidRDefault="1CD2407F" w:rsidP="1CD2407F">
            <w:pPr>
              <w:pStyle w:val="ListParagraph"/>
              <w:numPr>
                <w:ilvl w:val="0"/>
                <w:numId w:val="4"/>
              </w:numPr>
              <w:spacing w:before="240" w:after="240"/>
              <w:rPr>
                <w:rFonts w:ascii="Times New Roman" w:eastAsia="Times New Roman" w:hAnsi="Times New Roman" w:cs="Times New Roman"/>
                <w:color w:val="000000" w:themeColor="text1"/>
              </w:rPr>
            </w:pPr>
            <w:r w:rsidRPr="1CD2407F">
              <w:rPr>
                <w:rFonts w:ascii="Times New Roman" w:eastAsia="Times New Roman" w:hAnsi="Times New Roman" w:cs="Times New Roman"/>
                <w:i/>
                <w:iCs/>
                <w:color w:val="000000" w:themeColor="text1"/>
              </w:rPr>
              <w:t>Managers (</w:t>
            </w:r>
            <w:proofErr w:type="spellStart"/>
            <w:r w:rsidRPr="1CD2407F">
              <w:rPr>
                <w:rFonts w:ascii="Times New Roman" w:eastAsia="Times New Roman" w:hAnsi="Times New Roman" w:cs="Times New Roman"/>
                <w:i/>
                <w:iCs/>
                <w:color w:val="000000" w:themeColor="text1"/>
              </w:rPr>
              <w:t>UserManager</w:t>
            </w:r>
            <w:proofErr w:type="spellEnd"/>
            <w:r w:rsidRPr="1CD2407F">
              <w:rPr>
                <w:rFonts w:ascii="Times New Roman" w:eastAsia="Times New Roman" w:hAnsi="Times New Roman" w:cs="Times New Roman"/>
                <w:i/>
                <w:iCs/>
                <w:color w:val="000000" w:themeColor="text1"/>
              </w:rPr>
              <w:t xml:space="preserve">, </w:t>
            </w:r>
            <w:proofErr w:type="spellStart"/>
            <w:r w:rsidRPr="1CD2407F">
              <w:rPr>
                <w:rFonts w:ascii="Times New Roman" w:eastAsia="Times New Roman" w:hAnsi="Times New Roman" w:cs="Times New Roman"/>
                <w:i/>
                <w:iCs/>
                <w:color w:val="000000" w:themeColor="text1"/>
              </w:rPr>
              <w:t>ApplicationManager</w:t>
            </w:r>
            <w:proofErr w:type="spellEnd"/>
            <w:r w:rsidRPr="1CD2407F">
              <w:rPr>
                <w:rFonts w:ascii="Times New Roman" w:eastAsia="Times New Roman" w:hAnsi="Times New Roman" w:cs="Times New Roman"/>
                <w:i/>
                <w:iCs/>
                <w:color w:val="000000" w:themeColor="text1"/>
              </w:rPr>
              <w:t xml:space="preserve">, </w:t>
            </w:r>
            <w:proofErr w:type="spellStart"/>
            <w:r w:rsidRPr="1CD2407F">
              <w:rPr>
                <w:rFonts w:ascii="Times New Roman" w:eastAsia="Times New Roman" w:hAnsi="Times New Roman" w:cs="Times New Roman"/>
                <w:i/>
                <w:iCs/>
                <w:color w:val="000000" w:themeColor="text1"/>
              </w:rPr>
              <w:t>OpportunityManager</w:t>
            </w:r>
            <w:proofErr w:type="spellEnd"/>
            <w:r w:rsidRPr="1CD2407F">
              <w:rPr>
                <w:rFonts w:ascii="Times New Roman" w:eastAsia="Times New Roman" w:hAnsi="Times New Roman" w:cs="Times New Roman"/>
                <w:i/>
                <w:iCs/>
                <w:color w:val="000000" w:themeColor="text1"/>
              </w:rPr>
              <w:t>)</w:t>
            </w:r>
            <w:r w:rsidRPr="1CD2407F">
              <w:rPr>
                <w:rFonts w:ascii="Times New Roman" w:eastAsia="Times New Roman" w:hAnsi="Times New Roman" w:cs="Times New Roman"/>
                <w:color w:val="000000" w:themeColor="text1"/>
              </w:rPr>
              <w:t xml:space="preserve"> – Handle data storage, retrieval, and CRUD operations. </w:t>
            </w:r>
          </w:p>
          <w:p w14:paraId="421AFEAF" w14:textId="7C61FFC9" w:rsidR="47196E64" w:rsidRDefault="3B390D41" w:rsidP="3B390D41">
            <w:r w:rsidRPr="3B390D41">
              <w:rPr>
                <w:rFonts w:ascii="Times New Roman" w:eastAsia="Times New Roman" w:hAnsi="Times New Roman" w:cs="Times New Roman"/>
                <w:color w:val="000000" w:themeColor="text1"/>
              </w:rPr>
              <w:t>Overall, the system is highly cohesive, focused, and maintainable.</w:t>
            </w:r>
          </w:p>
        </w:tc>
      </w:tr>
      <w:tr w:rsidR="11D834CA" w14:paraId="7616A241" w14:textId="77777777" w:rsidTr="3B390D41">
        <w:trPr>
          <w:trHeight w:val="300"/>
        </w:trPr>
        <w:tc>
          <w:tcPr>
            <w:tcW w:w="2040" w:type="dxa"/>
          </w:tcPr>
          <w:p w14:paraId="38F63010" w14:textId="22177EB7" w:rsidR="47196E64" w:rsidRDefault="47196E64" w:rsidP="47196E64">
            <w:r w:rsidRPr="47196E64">
              <w:rPr>
                <w:rFonts w:ascii="Times New Roman" w:eastAsia="Times New Roman" w:hAnsi="Times New Roman" w:cs="Times New Roman"/>
                <w:color w:val="000000" w:themeColor="text1"/>
              </w:rPr>
              <w:t xml:space="preserve">Open–Closed Principle (OCP) </w:t>
            </w:r>
          </w:p>
        </w:tc>
        <w:tc>
          <w:tcPr>
            <w:tcW w:w="6976" w:type="dxa"/>
          </w:tcPr>
          <w:p w14:paraId="4720C806" w14:textId="7653FBE9" w:rsidR="47196E64" w:rsidRPr="0045210F" w:rsidRDefault="3B390D41" w:rsidP="3B390D41">
            <w:r w:rsidRPr="3B390D41">
              <w:rPr>
                <w:rFonts w:ascii="Times New Roman" w:eastAsia="Times New Roman" w:hAnsi="Times New Roman" w:cs="Times New Roman"/>
                <w:color w:val="000000" w:themeColor="text1"/>
              </w:rPr>
              <w:t xml:space="preserve">Classes are open for extension but closed for modification. </w:t>
            </w:r>
          </w:p>
          <w:p w14:paraId="7F16DB53" w14:textId="7E7268A1" w:rsidR="47196E64" w:rsidRPr="0045210F" w:rsidRDefault="3B390D41" w:rsidP="3B390D41">
            <w:pPr>
              <w:pStyle w:val="ListParagraph"/>
              <w:numPr>
                <w:ilvl w:val="0"/>
                <w:numId w:val="3"/>
              </w:numPr>
              <w:spacing w:before="240" w:after="240"/>
              <w:rPr>
                <w:rFonts w:ascii="Times New Roman" w:eastAsia="Times New Roman" w:hAnsi="Times New Roman" w:cs="Times New Roman"/>
                <w:color w:val="000000" w:themeColor="text1"/>
              </w:rPr>
            </w:pPr>
            <w:r w:rsidRPr="3B390D41">
              <w:rPr>
                <w:rFonts w:ascii="Times New Roman" w:eastAsia="Times New Roman" w:hAnsi="Times New Roman" w:cs="Times New Roman"/>
                <w:color w:val="000000" w:themeColor="text1"/>
              </w:rPr>
              <w:t xml:space="preserve">Controllers – </w:t>
            </w:r>
            <w:proofErr w:type="spellStart"/>
            <w:r w:rsidRPr="3B390D41">
              <w:rPr>
                <w:rFonts w:ascii="Times New Roman" w:eastAsia="Times New Roman" w:hAnsi="Times New Roman" w:cs="Times New Roman"/>
                <w:color w:val="000000" w:themeColor="text1"/>
              </w:rPr>
              <w:t>UserController</w:t>
            </w:r>
            <w:proofErr w:type="spellEnd"/>
            <w:r w:rsidRPr="3B390D41">
              <w:rPr>
                <w:rFonts w:ascii="Times New Roman" w:eastAsia="Times New Roman" w:hAnsi="Times New Roman" w:cs="Times New Roman"/>
                <w:color w:val="000000" w:themeColor="text1"/>
              </w:rPr>
              <w:t xml:space="preserve"> provides shared behaviour; new roles (e.g., </w:t>
            </w:r>
            <w:proofErr w:type="spellStart"/>
            <w:r w:rsidRPr="3B390D41">
              <w:rPr>
                <w:rFonts w:ascii="Times New Roman" w:eastAsia="Times New Roman" w:hAnsi="Times New Roman" w:cs="Times New Roman"/>
                <w:color w:val="000000" w:themeColor="text1"/>
              </w:rPr>
              <w:t>AdminController</w:t>
            </w:r>
            <w:proofErr w:type="spellEnd"/>
            <w:r w:rsidRPr="3B390D41">
              <w:rPr>
                <w:rFonts w:ascii="Times New Roman" w:eastAsia="Times New Roman" w:hAnsi="Times New Roman" w:cs="Times New Roman"/>
                <w:color w:val="000000" w:themeColor="text1"/>
              </w:rPr>
              <w:t xml:space="preserve">) can be added by extending it without modifying existing controllers. </w:t>
            </w:r>
          </w:p>
          <w:p w14:paraId="28322EB7" w14:textId="0C5F6103" w:rsidR="47196E64" w:rsidRPr="0045210F" w:rsidRDefault="3B390D41" w:rsidP="3B390D41">
            <w:pPr>
              <w:pStyle w:val="ListParagraph"/>
              <w:numPr>
                <w:ilvl w:val="0"/>
                <w:numId w:val="2"/>
              </w:numPr>
              <w:spacing w:before="240" w:after="240"/>
              <w:rPr>
                <w:rFonts w:ascii="Times New Roman" w:eastAsia="Times New Roman" w:hAnsi="Times New Roman" w:cs="Times New Roman"/>
                <w:color w:val="000000" w:themeColor="text1"/>
              </w:rPr>
            </w:pPr>
            <w:r w:rsidRPr="3B390D41">
              <w:rPr>
                <w:rFonts w:ascii="Times New Roman" w:eastAsia="Times New Roman" w:hAnsi="Times New Roman" w:cs="Times New Roman"/>
                <w:color w:val="000000" w:themeColor="text1"/>
              </w:rPr>
              <w:t>Filtering System – New filters can be added to the stream pipeline without rewriting existing filtering logic.</w:t>
            </w:r>
          </w:p>
          <w:p w14:paraId="7215A8BC" w14:textId="495185BC" w:rsidR="47196E64" w:rsidRPr="0045210F" w:rsidRDefault="47196E64" w:rsidP="0045210F">
            <w:pPr>
              <w:spacing w:before="240"/>
            </w:pPr>
          </w:p>
        </w:tc>
      </w:tr>
      <w:tr w:rsidR="11D834CA" w14:paraId="5E57C86A" w14:textId="77777777" w:rsidTr="3B390D41">
        <w:trPr>
          <w:trHeight w:val="300"/>
        </w:trPr>
        <w:tc>
          <w:tcPr>
            <w:tcW w:w="2040" w:type="dxa"/>
          </w:tcPr>
          <w:p w14:paraId="159C12BC" w14:textId="59E07D62" w:rsidR="47196E64" w:rsidRDefault="47196E64" w:rsidP="47196E64">
            <w:proofErr w:type="spellStart"/>
            <w:r w:rsidRPr="47196E64">
              <w:rPr>
                <w:rFonts w:ascii="Times New Roman" w:eastAsia="Times New Roman" w:hAnsi="Times New Roman" w:cs="Times New Roman"/>
                <w:color w:val="000000" w:themeColor="text1"/>
              </w:rPr>
              <w:lastRenderedPageBreak/>
              <w:t>Liskov</w:t>
            </w:r>
            <w:proofErr w:type="spellEnd"/>
            <w:r w:rsidRPr="47196E64">
              <w:rPr>
                <w:rFonts w:ascii="Times New Roman" w:eastAsia="Times New Roman" w:hAnsi="Times New Roman" w:cs="Times New Roman"/>
                <w:color w:val="000000" w:themeColor="text1"/>
              </w:rPr>
              <w:t xml:space="preserve"> Substitution Principle (LSP)</w:t>
            </w:r>
          </w:p>
        </w:tc>
        <w:tc>
          <w:tcPr>
            <w:tcW w:w="6976" w:type="dxa"/>
          </w:tcPr>
          <w:p w14:paraId="2A0A9783" w14:textId="68C2E249" w:rsidR="47196E64" w:rsidRPr="000C7155" w:rsidRDefault="3B390D41" w:rsidP="3B390D41">
            <w:r w:rsidRPr="3B390D41">
              <w:rPr>
                <w:rFonts w:ascii="Times New Roman" w:eastAsia="Times New Roman" w:hAnsi="Times New Roman" w:cs="Times New Roman"/>
                <w:color w:val="000000" w:themeColor="text1"/>
              </w:rPr>
              <w:t>Subclasses can substitute their parent class without breaking behaviour.</w:t>
            </w:r>
          </w:p>
          <w:p w14:paraId="02789364" w14:textId="6DB2C67D" w:rsidR="47196E64" w:rsidRPr="000C7155" w:rsidRDefault="3B390D41" w:rsidP="3B390D41">
            <w:pPr>
              <w:pStyle w:val="ListParagraph"/>
              <w:numPr>
                <w:ilvl w:val="0"/>
                <w:numId w:val="1"/>
              </w:numPr>
              <w:spacing w:before="240" w:after="240"/>
              <w:rPr>
                <w:rFonts w:ascii="Times New Roman" w:eastAsia="Times New Roman" w:hAnsi="Times New Roman" w:cs="Times New Roman"/>
                <w:color w:val="000000" w:themeColor="text1"/>
              </w:rPr>
            </w:pPr>
            <w:r w:rsidRPr="3B390D41">
              <w:rPr>
                <w:rFonts w:ascii="Times New Roman" w:eastAsia="Times New Roman" w:hAnsi="Times New Roman" w:cs="Times New Roman"/>
                <w:color w:val="000000" w:themeColor="text1"/>
              </w:rPr>
              <w:t xml:space="preserve">Controllers – </w:t>
            </w:r>
            <w:proofErr w:type="spellStart"/>
            <w:r w:rsidRPr="3B390D41">
              <w:rPr>
                <w:rFonts w:ascii="Times New Roman" w:eastAsia="Times New Roman" w:hAnsi="Times New Roman" w:cs="Times New Roman"/>
                <w:color w:val="000000" w:themeColor="text1"/>
              </w:rPr>
              <w:t>StudentController</w:t>
            </w:r>
            <w:proofErr w:type="spellEnd"/>
            <w:r w:rsidRPr="3B390D41">
              <w:rPr>
                <w:rFonts w:ascii="Times New Roman" w:eastAsia="Times New Roman" w:hAnsi="Times New Roman" w:cs="Times New Roman"/>
                <w:color w:val="000000" w:themeColor="text1"/>
              </w:rPr>
              <w:t xml:space="preserve">, </w:t>
            </w:r>
            <w:proofErr w:type="spellStart"/>
            <w:r w:rsidRPr="3B390D41">
              <w:rPr>
                <w:rFonts w:ascii="Times New Roman" w:eastAsia="Times New Roman" w:hAnsi="Times New Roman" w:cs="Times New Roman"/>
                <w:color w:val="000000" w:themeColor="text1"/>
              </w:rPr>
              <w:t>StaffController</w:t>
            </w:r>
            <w:proofErr w:type="spellEnd"/>
            <w:r w:rsidRPr="3B390D41">
              <w:rPr>
                <w:rFonts w:ascii="Times New Roman" w:eastAsia="Times New Roman" w:hAnsi="Times New Roman" w:cs="Times New Roman"/>
                <w:color w:val="000000" w:themeColor="text1"/>
              </w:rPr>
              <w:t xml:space="preserve">, and </w:t>
            </w:r>
            <w:proofErr w:type="spellStart"/>
            <w:r w:rsidRPr="3B390D41">
              <w:rPr>
                <w:rFonts w:ascii="Times New Roman" w:eastAsia="Times New Roman" w:hAnsi="Times New Roman" w:cs="Times New Roman"/>
                <w:color w:val="000000" w:themeColor="text1"/>
              </w:rPr>
              <w:t>CompanyRepController</w:t>
            </w:r>
            <w:proofErr w:type="spellEnd"/>
            <w:r w:rsidRPr="3B390D41">
              <w:rPr>
                <w:rFonts w:ascii="Times New Roman" w:eastAsia="Times New Roman" w:hAnsi="Times New Roman" w:cs="Times New Roman"/>
                <w:color w:val="000000" w:themeColor="text1"/>
              </w:rPr>
              <w:t xml:space="preserve"> extend </w:t>
            </w:r>
            <w:proofErr w:type="spellStart"/>
            <w:r w:rsidRPr="3B390D41">
              <w:rPr>
                <w:rFonts w:ascii="Times New Roman" w:eastAsia="Times New Roman" w:hAnsi="Times New Roman" w:cs="Times New Roman"/>
                <w:color w:val="000000" w:themeColor="text1"/>
              </w:rPr>
              <w:t>UserController</w:t>
            </w:r>
            <w:proofErr w:type="spellEnd"/>
            <w:r w:rsidRPr="3B390D41">
              <w:rPr>
                <w:rFonts w:ascii="Times New Roman" w:eastAsia="Times New Roman" w:hAnsi="Times New Roman" w:cs="Times New Roman"/>
                <w:color w:val="000000" w:themeColor="text1"/>
              </w:rPr>
              <w:t xml:space="preserve"> and override login() while inheriting shared behaviours (authentication, input handling, password changes).</w:t>
            </w:r>
            <w:r w:rsidR="47196E64">
              <w:br/>
            </w:r>
            <w:r w:rsidRPr="3B390D41">
              <w:rPr>
                <w:rFonts w:ascii="Times New Roman" w:eastAsia="Times New Roman" w:hAnsi="Times New Roman" w:cs="Times New Roman"/>
                <w:color w:val="000000" w:themeColor="text1"/>
              </w:rPr>
              <w:t xml:space="preserve"> This ensures consistent behaviour while allowing role-specific specialisation.</w:t>
            </w:r>
          </w:p>
        </w:tc>
      </w:tr>
      <w:tr w:rsidR="11D834CA" w14:paraId="6275AB94" w14:textId="77777777" w:rsidTr="3B390D41">
        <w:trPr>
          <w:trHeight w:val="2475"/>
        </w:trPr>
        <w:tc>
          <w:tcPr>
            <w:tcW w:w="2040" w:type="dxa"/>
          </w:tcPr>
          <w:p w14:paraId="35D2E04E" w14:textId="342C4C86" w:rsidR="47196E64" w:rsidRDefault="47196E64" w:rsidP="47196E64">
            <w:r w:rsidRPr="47196E64">
              <w:rPr>
                <w:rFonts w:ascii="Times New Roman" w:eastAsia="Times New Roman" w:hAnsi="Times New Roman" w:cs="Times New Roman"/>
                <w:color w:val="000000" w:themeColor="text1"/>
              </w:rPr>
              <w:t>Interface Segregation Principle (ISP)</w:t>
            </w:r>
          </w:p>
        </w:tc>
        <w:tc>
          <w:tcPr>
            <w:tcW w:w="6976" w:type="dxa"/>
          </w:tcPr>
          <w:p w14:paraId="635D4364" w14:textId="37FB3076" w:rsidR="47196E64" w:rsidRDefault="47196E64" w:rsidP="47196E64">
            <w:r w:rsidRPr="47196E64">
              <w:rPr>
                <w:rFonts w:ascii="Times New Roman" w:eastAsia="Times New Roman" w:hAnsi="Times New Roman" w:cs="Times New Roman"/>
                <w:color w:val="000000" w:themeColor="text1"/>
              </w:rPr>
              <w:t>Clients only depend on what they need.</w:t>
            </w:r>
          </w:p>
          <w:p w14:paraId="3BFD4EA3" w14:textId="0666C7F7" w:rsidR="47196E64" w:rsidRDefault="47196E64" w:rsidP="47196E64">
            <w:pPr>
              <w:pStyle w:val="ListParagraph"/>
              <w:numPr>
                <w:ilvl w:val="0"/>
                <w:numId w:val="26"/>
              </w:numPr>
              <w:spacing w:before="240" w:after="240"/>
              <w:rPr>
                <w:rFonts w:ascii="Times New Roman" w:eastAsia="Times New Roman" w:hAnsi="Times New Roman" w:cs="Times New Roman"/>
                <w:color w:val="000000" w:themeColor="text1"/>
              </w:rPr>
            </w:pPr>
            <w:r w:rsidRPr="47196E64">
              <w:rPr>
                <w:rFonts w:ascii="Times New Roman" w:eastAsia="Times New Roman" w:hAnsi="Times New Roman" w:cs="Times New Roman"/>
                <w:color w:val="000000" w:themeColor="text1"/>
              </w:rPr>
              <w:t>Each user role has its own dedicated menu and controller (students, company reps, staff), ensuring they do not depend on unrelated logic.</w:t>
            </w:r>
          </w:p>
          <w:p w14:paraId="5187C205" w14:textId="4D5590E0" w:rsidR="47196E64" w:rsidRDefault="47196E64" w:rsidP="3009A42F">
            <w:pPr>
              <w:pStyle w:val="ListParagraph"/>
              <w:numPr>
                <w:ilvl w:val="0"/>
                <w:numId w:val="26"/>
              </w:numPr>
              <w:spacing w:before="240"/>
              <w:rPr>
                <w:rFonts w:ascii="Times New Roman" w:eastAsia="Times New Roman" w:hAnsi="Times New Roman" w:cs="Times New Roman"/>
                <w:color w:val="000000" w:themeColor="text1"/>
              </w:rPr>
            </w:pPr>
            <w:r w:rsidRPr="47196E64">
              <w:rPr>
                <w:rFonts w:ascii="Times New Roman" w:eastAsia="Times New Roman" w:hAnsi="Times New Roman" w:cs="Times New Roman"/>
                <w:color w:val="000000" w:themeColor="text1"/>
              </w:rPr>
              <w:t xml:space="preserve">Although no explicit </w:t>
            </w:r>
            <w:proofErr w:type="spellStart"/>
            <w:r w:rsidRPr="47196E64">
              <w:rPr>
                <w:rFonts w:ascii="Times New Roman" w:eastAsia="Times New Roman" w:hAnsi="Times New Roman" w:cs="Times New Roman"/>
                <w:color w:val="000000" w:themeColor="text1"/>
              </w:rPr>
              <w:t>MenuDisplayable</w:t>
            </w:r>
            <w:proofErr w:type="spellEnd"/>
            <w:r w:rsidRPr="47196E64">
              <w:rPr>
                <w:rFonts w:ascii="Times New Roman" w:eastAsia="Times New Roman" w:hAnsi="Times New Roman" w:cs="Times New Roman"/>
                <w:color w:val="000000" w:themeColor="text1"/>
              </w:rPr>
              <w:t xml:space="preserve"> interface exists, responsibility is already segregated, and adding interfaces later is straightforward.</w:t>
            </w:r>
          </w:p>
        </w:tc>
      </w:tr>
      <w:tr w:rsidR="00420281" w14:paraId="3242285B" w14:textId="77777777" w:rsidTr="3B390D41">
        <w:trPr>
          <w:trHeight w:val="300"/>
        </w:trPr>
        <w:tc>
          <w:tcPr>
            <w:tcW w:w="2040" w:type="dxa"/>
          </w:tcPr>
          <w:p w14:paraId="0CE4CE6A" w14:textId="68328FA1" w:rsidR="47196E64" w:rsidRDefault="47196E64" w:rsidP="47196E64">
            <w:r w:rsidRPr="47196E64">
              <w:rPr>
                <w:rFonts w:ascii="Times New Roman" w:eastAsia="Times New Roman" w:hAnsi="Times New Roman" w:cs="Times New Roman"/>
                <w:color w:val="000000" w:themeColor="text1"/>
              </w:rPr>
              <w:t>Dependency Inversion Principle (DIP)</w:t>
            </w:r>
          </w:p>
        </w:tc>
        <w:tc>
          <w:tcPr>
            <w:tcW w:w="6976" w:type="dxa"/>
          </w:tcPr>
          <w:p w14:paraId="6E49C96C" w14:textId="5C54A513" w:rsidR="47196E64" w:rsidRDefault="47196E64" w:rsidP="47196E64">
            <w:r w:rsidRPr="47196E64">
              <w:rPr>
                <w:rFonts w:ascii="Times New Roman" w:eastAsia="Times New Roman" w:hAnsi="Times New Roman" w:cs="Times New Roman"/>
                <w:color w:val="000000" w:themeColor="text1"/>
              </w:rPr>
              <w:t>High-level modules depend on abstractions, not concrete implementations.</w:t>
            </w:r>
          </w:p>
          <w:p w14:paraId="7BF5129D" w14:textId="2F7F2E4F" w:rsidR="47196E64" w:rsidRDefault="47196E64" w:rsidP="47196E64">
            <w:pPr>
              <w:pStyle w:val="ListParagraph"/>
              <w:numPr>
                <w:ilvl w:val="0"/>
                <w:numId w:val="25"/>
              </w:numPr>
              <w:spacing w:before="240" w:after="240"/>
              <w:rPr>
                <w:rFonts w:ascii="Times New Roman" w:eastAsia="Times New Roman" w:hAnsi="Times New Roman" w:cs="Times New Roman"/>
                <w:color w:val="000000" w:themeColor="text1"/>
              </w:rPr>
            </w:pPr>
            <w:r w:rsidRPr="47196E64">
              <w:rPr>
                <w:rFonts w:ascii="Times New Roman" w:eastAsia="Times New Roman" w:hAnsi="Times New Roman" w:cs="Times New Roman"/>
                <w:b/>
                <w:bCs/>
                <w:color w:val="000000" w:themeColor="text1"/>
              </w:rPr>
              <w:t>Constructor Injection</w:t>
            </w:r>
            <w:r w:rsidRPr="47196E64">
              <w:rPr>
                <w:rFonts w:ascii="Times New Roman" w:eastAsia="Times New Roman" w:hAnsi="Times New Roman" w:cs="Times New Roman"/>
                <w:color w:val="000000" w:themeColor="text1"/>
              </w:rPr>
              <w:t xml:space="preserve"> – Controllers depend on abstract services (</w:t>
            </w:r>
            <w:proofErr w:type="spellStart"/>
            <w:r w:rsidRPr="47196E64">
              <w:rPr>
                <w:rFonts w:ascii="Times New Roman" w:eastAsia="Times New Roman" w:hAnsi="Times New Roman" w:cs="Times New Roman"/>
                <w:color w:val="000000" w:themeColor="text1"/>
              </w:rPr>
              <w:t>UserManager</w:t>
            </w:r>
            <w:proofErr w:type="spellEnd"/>
            <w:r w:rsidRPr="47196E64">
              <w:rPr>
                <w:rFonts w:ascii="Times New Roman" w:eastAsia="Times New Roman" w:hAnsi="Times New Roman" w:cs="Times New Roman"/>
                <w:color w:val="000000" w:themeColor="text1"/>
              </w:rPr>
              <w:t xml:space="preserve">, </w:t>
            </w:r>
            <w:proofErr w:type="spellStart"/>
            <w:r w:rsidRPr="47196E64">
              <w:rPr>
                <w:rFonts w:ascii="Times New Roman" w:eastAsia="Times New Roman" w:hAnsi="Times New Roman" w:cs="Times New Roman"/>
                <w:color w:val="000000" w:themeColor="text1"/>
              </w:rPr>
              <w:t>OpportunityManager</w:t>
            </w:r>
            <w:proofErr w:type="spellEnd"/>
            <w:r w:rsidRPr="47196E64">
              <w:rPr>
                <w:rFonts w:ascii="Times New Roman" w:eastAsia="Times New Roman" w:hAnsi="Times New Roman" w:cs="Times New Roman"/>
                <w:color w:val="000000" w:themeColor="text1"/>
              </w:rPr>
              <w:t>) rather than concrete storage logic.</w:t>
            </w:r>
          </w:p>
          <w:p w14:paraId="7141423A" w14:textId="19BB13A6" w:rsidR="47196E64" w:rsidRDefault="47196E64" w:rsidP="47196E64">
            <w:r w:rsidRPr="47196E64">
              <w:rPr>
                <w:rFonts w:ascii="Times New Roman" w:eastAsia="Times New Roman" w:hAnsi="Times New Roman" w:cs="Times New Roman"/>
                <w:color w:val="000000" w:themeColor="text1"/>
              </w:rPr>
              <w:t>This increases modularity, flexibility, testability, and reduces coupling.</w:t>
            </w:r>
          </w:p>
        </w:tc>
      </w:tr>
    </w:tbl>
    <w:p w14:paraId="115458B3" w14:textId="4D8976AD" w:rsidR="57792E1C" w:rsidRDefault="57792E1C" w:rsidP="57792E1C">
      <w:pPr>
        <w:spacing w:line="360" w:lineRule="auto"/>
        <w:rPr>
          <w:rFonts w:ascii="Times New Roman" w:eastAsia="Arial" w:hAnsi="Times New Roman" w:cs="Times New Roman"/>
          <w:b/>
          <w:bCs/>
          <w:color w:val="000000" w:themeColor="text1"/>
        </w:rPr>
      </w:pPr>
    </w:p>
    <w:p w14:paraId="3E1C2FB2" w14:textId="54268172" w:rsidR="3F815499" w:rsidRPr="00E36251" w:rsidRDefault="3009A42F" w:rsidP="3F815499">
      <w:pPr>
        <w:spacing w:line="360" w:lineRule="auto"/>
        <w:rPr>
          <w:rFonts w:ascii="Times New Roman" w:hAnsi="Times New Roman" w:cs="Times New Roman"/>
        </w:rPr>
      </w:pPr>
      <w:r w:rsidRPr="3009A42F">
        <w:rPr>
          <w:rFonts w:ascii="Times New Roman" w:eastAsia="Arial" w:hAnsi="Times New Roman" w:cs="Times New Roman"/>
          <w:b/>
          <w:bCs/>
          <w:color w:val="000000" w:themeColor="text1"/>
        </w:rPr>
        <w:t>3.3</w:t>
      </w:r>
      <w:r w:rsidR="3F815499" w:rsidRPr="00E36251">
        <w:rPr>
          <w:rFonts w:ascii="Times New Roman" w:eastAsia="Arial" w:hAnsi="Times New Roman" w:cs="Times New Roman"/>
          <w:b/>
          <w:bCs/>
          <w:color w:val="000000" w:themeColor="text1"/>
        </w:rPr>
        <w:t xml:space="preserve"> OOP Concepts</w:t>
      </w:r>
    </w:p>
    <w:tbl>
      <w:tblPr>
        <w:tblW w:w="0" w:type="auto"/>
        <w:tblLook w:val="06A0" w:firstRow="1" w:lastRow="0" w:firstColumn="1" w:lastColumn="0" w:noHBand="1" w:noVBand="1"/>
      </w:tblPr>
      <w:tblGrid>
        <w:gridCol w:w="2005"/>
        <w:gridCol w:w="6565"/>
      </w:tblGrid>
      <w:tr w:rsidR="2B63792F" w14:paraId="1B5D3C67" w14:textId="77777777" w:rsidTr="2B63792F">
        <w:trPr>
          <w:trHeight w:val="300"/>
        </w:trPr>
        <w:tc>
          <w:tcPr>
            <w:tcW w:w="2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DEEFAE7" w14:textId="1FBC52E8" w:rsidR="2B63792F" w:rsidRDefault="2B63792F" w:rsidP="7AF29FF6">
            <w:pPr>
              <w:rPr>
                <w:rFonts w:ascii="Times New Roman" w:eastAsia="Times New Roman" w:hAnsi="Times New Roman" w:cs="Times New Roman"/>
                <w:color w:val="000000" w:themeColor="text1"/>
              </w:rPr>
            </w:pPr>
            <w:r w:rsidRPr="7AF29FF6">
              <w:rPr>
                <w:rFonts w:ascii="Times New Roman" w:eastAsia="Times New Roman" w:hAnsi="Times New Roman" w:cs="Times New Roman"/>
                <w:color w:val="000000" w:themeColor="text1"/>
              </w:rPr>
              <w:t>Encapsulation</w:t>
            </w:r>
          </w:p>
        </w:tc>
        <w:tc>
          <w:tcPr>
            <w:tcW w:w="65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3A570FA" w14:textId="06952C30" w:rsidR="2B63792F" w:rsidRDefault="008A5DE2" w:rsidP="7AF29FF6">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U</w:t>
            </w:r>
            <w:r w:rsidRPr="008A5DE2">
              <w:rPr>
                <w:rFonts w:ascii="Times New Roman" w:eastAsia="Times New Roman" w:hAnsi="Times New Roman" w:cs="Times New Roman"/>
                <w:color w:val="000000" w:themeColor="text1"/>
              </w:rPr>
              <w:t xml:space="preserve">sed throughout the domain classes. </w:t>
            </w:r>
            <w:proofErr w:type="spellStart"/>
            <w:r w:rsidRPr="008A5DE2">
              <w:rPr>
                <w:rFonts w:ascii="Times New Roman" w:eastAsia="Times New Roman" w:hAnsi="Times New Roman" w:cs="Times New Roman"/>
                <w:color w:val="000000" w:themeColor="text1"/>
              </w:rPr>
              <w:t>All important</w:t>
            </w:r>
            <w:proofErr w:type="spellEnd"/>
            <w:r w:rsidRPr="008A5DE2">
              <w:rPr>
                <w:rFonts w:ascii="Times New Roman" w:eastAsia="Times New Roman" w:hAnsi="Times New Roman" w:cs="Times New Roman"/>
                <w:color w:val="000000" w:themeColor="text1"/>
              </w:rPr>
              <w:t xml:space="preserve"> fields are private and accessed only through getters and setters. Each object (Student, Opportunity, Application) manages its own state, which prevents invalid changes and keeps data consistent.</w:t>
            </w:r>
          </w:p>
        </w:tc>
      </w:tr>
      <w:tr w:rsidR="2B63792F" w14:paraId="4242DE53" w14:textId="77777777" w:rsidTr="2B63792F">
        <w:trPr>
          <w:trHeight w:val="300"/>
        </w:trPr>
        <w:tc>
          <w:tcPr>
            <w:tcW w:w="2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F28B39D" w14:textId="5E2734CE" w:rsidR="2B63792F" w:rsidRDefault="2B63792F" w:rsidP="7AF29FF6">
            <w:pPr>
              <w:rPr>
                <w:rFonts w:ascii="Times New Roman" w:eastAsia="Times New Roman" w:hAnsi="Times New Roman" w:cs="Times New Roman"/>
                <w:color w:val="000000" w:themeColor="text1"/>
              </w:rPr>
            </w:pPr>
            <w:r w:rsidRPr="7AF29FF6">
              <w:rPr>
                <w:rFonts w:ascii="Times New Roman" w:eastAsia="Times New Roman" w:hAnsi="Times New Roman" w:cs="Times New Roman"/>
                <w:color w:val="000000" w:themeColor="text1"/>
              </w:rPr>
              <w:t>Abstraction &amp; Polymorphism</w:t>
            </w:r>
          </w:p>
        </w:tc>
        <w:tc>
          <w:tcPr>
            <w:tcW w:w="65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42A9E6C" w14:textId="1035FC1D" w:rsidR="2B63792F" w:rsidRPr="0009300F" w:rsidRDefault="0009300F" w:rsidP="0009300F">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w:t>
            </w:r>
            <w:r w:rsidRPr="0009300F">
              <w:rPr>
                <w:rFonts w:ascii="Times New Roman" w:eastAsia="Times New Roman" w:hAnsi="Times New Roman" w:cs="Times New Roman"/>
                <w:color w:val="000000" w:themeColor="text1"/>
              </w:rPr>
              <w:t>pplied in controller structure. Shared logic is placed in a base controller, while subclasses (Student, Rep, Staff controllers) implement their own role-specific behaviours. This allows common functions to be reused while still letting each role customise its actions.</w:t>
            </w:r>
          </w:p>
        </w:tc>
      </w:tr>
      <w:tr w:rsidR="2B63792F" w14:paraId="15388A99" w14:textId="77777777" w:rsidTr="2B63792F">
        <w:trPr>
          <w:trHeight w:val="300"/>
        </w:trPr>
        <w:tc>
          <w:tcPr>
            <w:tcW w:w="20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F2F13CD" w14:textId="5F89AB1D" w:rsidR="2B63792F" w:rsidRDefault="2B63792F" w:rsidP="7AF29FF6">
            <w:pPr>
              <w:rPr>
                <w:rFonts w:ascii="Times New Roman" w:eastAsia="Times New Roman" w:hAnsi="Times New Roman" w:cs="Times New Roman"/>
                <w:color w:val="000000" w:themeColor="text1"/>
              </w:rPr>
            </w:pPr>
            <w:r w:rsidRPr="7AF29FF6">
              <w:rPr>
                <w:rFonts w:ascii="Times New Roman" w:eastAsia="Times New Roman" w:hAnsi="Times New Roman" w:cs="Times New Roman"/>
                <w:color w:val="000000" w:themeColor="text1"/>
              </w:rPr>
              <w:t>Cohesion &amp; Coupling</w:t>
            </w:r>
          </w:p>
        </w:tc>
        <w:tc>
          <w:tcPr>
            <w:tcW w:w="65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5C78E2" w14:textId="2EF04C1B" w:rsidR="2B63792F" w:rsidRDefault="00642E28" w:rsidP="7AF29FF6">
            <w:pPr>
              <w:rPr>
                <w:rFonts w:ascii="Times New Roman" w:eastAsia="Times New Roman" w:hAnsi="Times New Roman" w:cs="Times New Roman"/>
                <w:color w:val="000000" w:themeColor="text1"/>
              </w:rPr>
            </w:pPr>
            <w:r w:rsidRPr="00642E28">
              <w:rPr>
                <w:rFonts w:ascii="Times New Roman" w:eastAsia="Times New Roman" w:hAnsi="Times New Roman" w:cs="Times New Roman"/>
                <w:color w:val="000000" w:themeColor="text1"/>
              </w:rPr>
              <w:t xml:space="preserve">High cohesion and low coupling guide our class organisation. Controllers handle user flow, managers handle data operations, and domain classes store state. Each class focuses on one clear responsibility, and components interact only through well-defined </w:t>
            </w:r>
            <w:r w:rsidRPr="00642E28">
              <w:rPr>
                <w:rFonts w:ascii="Times New Roman" w:eastAsia="Times New Roman" w:hAnsi="Times New Roman" w:cs="Times New Roman"/>
                <w:color w:val="000000" w:themeColor="text1"/>
              </w:rPr>
              <w:lastRenderedPageBreak/>
              <w:t>methods. This reduces interdependence and makes the system easier to extend or modify.</w:t>
            </w:r>
          </w:p>
        </w:tc>
      </w:tr>
    </w:tbl>
    <w:p w14:paraId="26771649" w14:textId="14E9D191" w:rsidR="7FF42E11" w:rsidRDefault="7FF42E11" w:rsidP="7FF42E11">
      <w:pPr>
        <w:spacing w:after="0" w:line="360" w:lineRule="auto"/>
        <w:rPr>
          <w:rFonts w:ascii="Times New Roman" w:eastAsia="Arial" w:hAnsi="Times New Roman" w:cs="Times New Roman"/>
          <w:b/>
          <w:bCs/>
          <w:color w:val="000000" w:themeColor="text1"/>
        </w:rPr>
      </w:pPr>
    </w:p>
    <w:p w14:paraId="72117C49" w14:textId="275E8C14" w:rsidR="57792E1C" w:rsidRDefault="5D089F99" w:rsidP="5D089F99">
      <w:pPr>
        <w:spacing w:after="0" w:line="360" w:lineRule="auto"/>
        <w:rPr>
          <w:rFonts w:ascii="Times New Roman" w:eastAsia="Arial" w:hAnsi="Times New Roman" w:cs="Times New Roman"/>
          <w:b/>
          <w:bCs/>
          <w:color w:val="000000" w:themeColor="text1"/>
          <w:u w:val="single"/>
        </w:rPr>
      </w:pPr>
      <w:r w:rsidRPr="5D089F99">
        <w:rPr>
          <w:rFonts w:ascii="Times New Roman" w:eastAsia="Arial" w:hAnsi="Times New Roman" w:cs="Times New Roman"/>
          <w:b/>
          <w:bCs/>
          <w:color w:val="000000" w:themeColor="text1"/>
        </w:rPr>
        <w:t>3.4 Key Trade-Off Considered</w:t>
      </w:r>
    </w:p>
    <w:p w14:paraId="32663A2D" w14:textId="77777777" w:rsidR="57792E1C" w:rsidRDefault="6FBBE82A" w:rsidP="5D089F99">
      <w:pPr>
        <w:spacing w:after="0" w:line="276" w:lineRule="auto"/>
        <w:rPr>
          <w:rFonts w:ascii="Times New Roman" w:eastAsia="Arial" w:hAnsi="Times New Roman" w:cs="Times New Roman"/>
          <w:color w:val="000000" w:themeColor="text1"/>
        </w:rPr>
      </w:pPr>
      <w:r w:rsidRPr="6FBBE82A">
        <w:rPr>
          <w:rFonts w:ascii="Times New Roman" w:eastAsia="Arial" w:hAnsi="Times New Roman" w:cs="Times New Roman"/>
          <w:color w:val="000000" w:themeColor="text1"/>
        </w:rPr>
        <w:t>When redesigning our system, our main goal was to make the code cleaner and easier to maintain. Our first attempt had one very large controller, so we broke it down into smaller classes with clearer responsibilities.</w:t>
      </w:r>
    </w:p>
    <w:p w14:paraId="08F079D0" w14:textId="63F6A40C" w:rsidR="57792E1C" w:rsidRDefault="57792E1C" w:rsidP="6FBBE82A">
      <w:pPr>
        <w:spacing w:after="0" w:line="276" w:lineRule="auto"/>
        <w:rPr>
          <w:rFonts w:ascii="Times New Roman" w:eastAsia="Arial" w:hAnsi="Times New Roman" w:cs="Times New Roman"/>
          <w:color w:val="000000" w:themeColor="text1"/>
          <w:sz w:val="12"/>
          <w:szCs w:val="12"/>
        </w:rPr>
      </w:pPr>
    </w:p>
    <w:p w14:paraId="4A647F00" w14:textId="5648F91F" w:rsidR="57792E1C" w:rsidRDefault="6FBBE82A" w:rsidP="6FBBE82A">
      <w:pPr>
        <w:spacing w:after="0" w:line="276" w:lineRule="auto"/>
        <w:rPr>
          <w:rFonts w:ascii="Times New Roman" w:eastAsia="Arial" w:hAnsi="Times New Roman" w:cs="Times New Roman"/>
          <w:color w:val="000000" w:themeColor="text1"/>
        </w:rPr>
      </w:pPr>
      <w:r w:rsidRPr="6FBBE82A">
        <w:rPr>
          <w:rFonts w:ascii="Times New Roman" w:eastAsia="Arial" w:hAnsi="Times New Roman" w:cs="Times New Roman"/>
          <w:color w:val="000000" w:themeColor="text1"/>
        </w:rPr>
        <w:t xml:space="preserve">We applied the SRP by separating user, opportunity, and application logic into different manager classes. Although this increased the number of files, it made the system much easier to update and debug. We also followed the OCP by keeping core classes stable and adding new rules through separate methods instead of editing the same big class repeatedly. </w:t>
      </w:r>
    </w:p>
    <w:p w14:paraId="26F229B6" w14:textId="27BFBD69" w:rsidR="57792E1C" w:rsidRDefault="57792E1C" w:rsidP="6FBBE82A">
      <w:pPr>
        <w:spacing w:after="0" w:line="276" w:lineRule="auto"/>
        <w:rPr>
          <w:rFonts w:ascii="Times New Roman" w:eastAsia="Arial" w:hAnsi="Times New Roman" w:cs="Times New Roman"/>
          <w:color w:val="000000" w:themeColor="text1"/>
          <w:sz w:val="12"/>
          <w:szCs w:val="12"/>
        </w:rPr>
      </w:pPr>
    </w:p>
    <w:p w14:paraId="3DABA206" w14:textId="13EEB912" w:rsidR="57792E1C" w:rsidRDefault="6FBBE82A" w:rsidP="6FBBE82A">
      <w:pPr>
        <w:spacing w:after="0" w:line="276" w:lineRule="auto"/>
        <w:rPr>
          <w:rFonts w:ascii="Times New Roman" w:eastAsia="Arial" w:hAnsi="Times New Roman" w:cs="Times New Roman"/>
          <w:color w:val="000000" w:themeColor="text1"/>
        </w:rPr>
      </w:pPr>
      <w:r w:rsidRPr="6FBBE82A">
        <w:rPr>
          <w:rFonts w:ascii="Times New Roman" w:eastAsia="Arial" w:hAnsi="Times New Roman" w:cs="Times New Roman"/>
          <w:color w:val="000000" w:themeColor="text1"/>
        </w:rPr>
        <w:t>Encapsulation helped us ensure that important data, such as applications and postings, could only be changed through the correct methods.</w:t>
      </w:r>
    </w:p>
    <w:p w14:paraId="7FC05373" w14:textId="2DFABFE6" w:rsidR="6FBBE82A" w:rsidRDefault="6FBBE82A" w:rsidP="6FBBE82A">
      <w:pPr>
        <w:spacing w:after="0" w:line="276" w:lineRule="auto"/>
        <w:rPr>
          <w:rFonts w:ascii="Times New Roman" w:eastAsia="Arial" w:hAnsi="Times New Roman" w:cs="Times New Roman"/>
          <w:color w:val="000000" w:themeColor="text1"/>
          <w:sz w:val="12"/>
          <w:szCs w:val="12"/>
        </w:rPr>
      </w:pPr>
    </w:p>
    <w:p w14:paraId="4FA3308E" w14:textId="54003CF8" w:rsidR="57792E1C" w:rsidRDefault="6FBBE82A" w:rsidP="5D089F99">
      <w:pPr>
        <w:spacing w:after="0" w:line="276" w:lineRule="auto"/>
        <w:rPr>
          <w:rFonts w:ascii="Times New Roman" w:eastAsia="Arial" w:hAnsi="Times New Roman" w:cs="Times New Roman"/>
          <w:color w:val="000000" w:themeColor="text1"/>
        </w:rPr>
      </w:pPr>
      <w:r w:rsidRPr="6FBBE82A">
        <w:rPr>
          <w:rFonts w:ascii="Times New Roman" w:eastAsia="Arial" w:hAnsi="Times New Roman" w:cs="Times New Roman"/>
          <w:color w:val="000000" w:themeColor="text1"/>
        </w:rPr>
        <w:t>In terms of design choices, we used a simple manager-based structure to organise the main logic of the system. We also handled object creation inside these managers to keep things consistent. This reduced repeated code and made the flow of the system more organised.</w:t>
      </w:r>
    </w:p>
    <w:p w14:paraId="70E7CF68" w14:textId="49D271F9" w:rsidR="6FBBE82A" w:rsidRDefault="6FBBE82A" w:rsidP="6FBBE82A">
      <w:pPr>
        <w:spacing w:after="0" w:line="276" w:lineRule="auto"/>
        <w:rPr>
          <w:rFonts w:ascii="Times New Roman" w:eastAsia="Arial" w:hAnsi="Times New Roman" w:cs="Times New Roman"/>
          <w:color w:val="000000" w:themeColor="text1"/>
          <w:sz w:val="12"/>
          <w:szCs w:val="12"/>
        </w:rPr>
      </w:pPr>
    </w:p>
    <w:p w14:paraId="450D43CC" w14:textId="338D4AA6" w:rsidR="57792E1C" w:rsidRDefault="6FBBE82A" w:rsidP="5D089F99">
      <w:pPr>
        <w:spacing w:after="0" w:line="276" w:lineRule="auto"/>
        <w:rPr>
          <w:rFonts w:ascii="Times New Roman" w:eastAsia="Arial" w:hAnsi="Times New Roman" w:cs="Times New Roman"/>
          <w:color w:val="000000" w:themeColor="text1"/>
        </w:rPr>
      </w:pPr>
      <w:r w:rsidRPr="6FBBE82A">
        <w:rPr>
          <w:rFonts w:ascii="Times New Roman" w:eastAsia="Arial" w:hAnsi="Times New Roman" w:cs="Times New Roman"/>
          <w:color w:val="000000" w:themeColor="text1"/>
        </w:rPr>
        <w:t>One of the main trade-offs we made was choosing a simpler design over more complicated structure. For example, instead of adding automatic notifications or adopting more complex patterns, we decided it was unnecessary for a console-based assignment. Keeping things straightforward helped us focus on correctness and maintainability.</w:t>
      </w:r>
    </w:p>
    <w:p w14:paraId="60389EB2" w14:textId="2EEB0CBD" w:rsidR="6FBBE82A" w:rsidRDefault="6FBBE82A" w:rsidP="6FBBE82A">
      <w:pPr>
        <w:spacing w:after="0" w:line="276" w:lineRule="auto"/>
        <w:rPr>
          <w:rFonts w:ascii="Times New Roman" w:eastAsia="Arial" w:hAnsi="Times New Roman" w:cs="Times New Roman"/>
          <w:color w:val="000000" w:themeColor="text1"/>
          <w:sz w:val="12"/>
          <w:szCs w:val="12"/>
        </w:rPr>
      </w:pPr>
    </w:p>
    <w:p w14:paraId="5C2D6260" w14:textId="77777777" w:rsidR="57792E1C" w:rsidRDefault="5D089F99" w:rsidP="5D089F99">
      <w:pPr>
        <w:spacing w:after="0" w:line="276" w:lineRule="auto"/>
        <w:rPr>
          <w:rFonts w:ascii="Times New Roman" w:eastAsia="Arial" w:hAnsi="Times New Roman" w:cs="Times New Roman"/>
          <w:color w:val="000000" w:themeColor="text1"/>
        </w:rPr>
      </w:pPr>
      <w:r w:rsidRPr="5D089F99">
        <w:rPr>
          <w:rFonts w:ascii="Times New Roman" w:eastAsia="Arial" w:hAnsi="Times New Roman" w:cs="Times New Roman"/>
          <w:color w:val="000000" w:themeColor="text1"/>
        </w:rPr>
        <w:t>Overall, we chose design approaches that were practical and suitable for the scope of our project. They improved readability and made the system easier to extend without making the design overly complicated.</w:t>
      </w:r>
    </w:p>
    <w:p w14:paraId="0F90578C" w14:textId="0207D0AD" w:rsidR="57792E1C" w:rsidRDefault="57792E1C" w:rsidP="57792E1C">
      <w:pPr>
        <w:spacing w:after="0"/>
        <w:rPr>
          <w:rFonts w:ascii="Times New Roman" w:eastAsia="Times New Roman" w:hAnsi="Times New Roman" w:cs="Times New Roman"/>
          <w:color w:val="000000" w:themeColor="text1"/>
        </w:rPr>
      </w:pPr>
    </w:p>
    <w:p w14:paraId="06ADDE81" w14:textId="35693944" w:rsidR="5D089F99" w:rsidRDefault="6FBBE82A" w:rsidP="6FBBE82A">
      <w:pPr>
        <w:spacing w:after="0" w:line="360" w:lineRule="auto"/>
        <w:rPr>
          <w:rFonts w:ascii="Times New Roman" w:eastAsia="Arial" w:hAnsi="Times New Roman" w:cs="Times New Roman"/>
          <w:b/>
          <w:bCs/>
          <w:color w:val="000000" w:themeColor="text1"/>
          <w:u w:val="single"/>
        </w:rPr>
      </w:pPr>
      <w:r w:rsidRPr="6FBBE82A">
        <w:rPr>
          <w:rFonts w:ascii="Times New Roman" w:eastAsia="Arial" w:hAnsi="Times New Roman" w:cs="Times New Roman"/>
          <w:b/>
          <w:bCs/>
          <w:color w:val="000000" w:themeColor="text1"/>
        </w:rPr>
        <w:t>3.5 Overall Design Consideration</w:t>
      </w:r>
    </w:p>
    <w:p w14:paraId="4AEB1B02" w14:textId="5FF150CA" w:rsidR="3155E361" w:rsidRDefault="059F9BEE" w:rsidP="2550F049">
      <w:pPr>
        <w:spacing w:after="0"/>
      </w:pPr>
      <w:r w:rsidRPr="059F9BEE">
        <w:rPr>
          <w:rFonts w:ascii="Times New Roman" w:eastAsia="Times New Roman" w:hAnsi="Times New Roman" w:cs="Times New Roman"/>
          <w:color w:val="000000" w:themeColor="text1"/>
        </w:rPr>
        <w:t xml:space="preserve">The system demonstrates a strong application of Object-Oriented Design principles, showcasing key best practices in software design: </w:t>
      </w:r>
    </w:p>
    <w:p w14:paraId="284733D7" w14:textId="2B91E290" w:rsidR="3155E361" w:rsidRDefault="059F9BEE" w:rsidP="2550F049">
      <w:pPr>
        <w:pStyle w:val="ListParagraph"/>
        <w:numPr>
          <w:ilvl w:val="0"/>
          <w:numId w:val="36"/>
        </w:numPr>
        <w:spacing w:before="240" w:after="240"/>
        <w:rPr>
          <w:rFonts w:ascii="Times New Roman" w:eastAsia="Times New Roman" w:hAnsi="Times New Roman" w:cs="Times New Roman"/>
          <w:color w:val="000000" w:themeColor="text1"/>
        </w:rPr>
      </w:pPr>
      <w:r w:rsidRPr="059F9BEE">
        <w:rPr>
          <w:rFonts w:ascii="Times New Roman" w:eastAsia="Times New Roman" w:hAnsi="Times New Roman" w:cs="Times New Roman"/>
          <w:color w:val="000000" w:themeColor="text1"/>
        </w:rPr>
        <w:t xml:space="preserve">SOLID principles are followed throughout the design, making the system highly maintainable, extensible, and testable. </w:t>
      </w:r>
    </w:p>
    <w:p w14:paraId="37858B8C" w14:textId="5A5ED149" w:rsidR="3155E361" w:rsidRDefault="059F9BEE" w:rsidP="2550F049">
      <w:pPr>
        <w:pStyle w:val="ListParagraph"/>
        <w:numPr>
          <w:ilvl w:val="0"/>
          <w:numId w:val="36"/>
        </w:numPr>
        <w:spacing w:before="240" w:after="240"/>
        <w:rPr>
          <w:rFonts w:ascii="Times New Roman" w:eastAsia="Times New Roman" w:hAnsi="Times New Roman" w:cs="Times New Roman"/>
          <w:color w:val="000000" w:themeColor="text1"/>
        </w:rPr>
      </w:pPr>
      <w:r w:rsidRPr="059F9BEE">
        <w:rPr>
          <w:rFonts w:ascii="Times New Roman" w:eastAsia="Times New Roman" w:hAnsi="Times New Roman" w:cs="Times New Roman"/>
          <w:color w:val="000000" w:themeColor="text1"/>
        </w:rPr>
        <w:t xml:space="preserve">The design avoids a monolithic “God class” by introducing clean, role-based controllers that handle specific responsibilities. </w:t>
      </w:r>
    </w:p>
    <w:p w14:paraId="6078BB6F" w14:textId="0A1827F1" w:rsidR="3155E361" w:rsidRDefault="059F9BEE" w:rsidP="2550F049">
      <w:pPr>
        <w:pStyle w:val="ListParagraph"/>
        <w:numPr>
          <w:ilvl w:val="0"/>
          <w:numId w:val="36"/>
        </w:numPr>
        <w:spacing w:before="240" w:after="240"/>
        <w:rPr>
          <w:rFonts w:ascii="Times New Roman" w:eastAsia="Times New Roman" w:hAnsi="Times New Roman" w:cs="Times New Roman"/>
          <w:color w:val="000000" w:themeColor="text1"/>
        </w:rPr>
      </w:pPr>
      <w:r w:rsidRPr="059F9BEE">
        <w:rPr>
          <w:rFonts w:ascii="Times New Roman" w:eastAsia="Times New Roman" w:hAnsi="Times New Roman" w:cs="Times New Roman"/>
          <w:color w:val="000000" w:themeColor="text1"/>
        </w:rPr>
        <w:t xml:space="preserve">Data managers encapsulate the logic for storage and retrieval, while controllers focus on UI and interaction. </w:t>
      </w:r>
    </w:p>
    <w:p w14:paraId="1DA72382" w14:textId="727FBC43" w:rsidR="3155E361" w:rsidRDefault="059F9BEE" w:rsidP="2550F049">
      <w:pPr>
        <w:pStyle w:val="ListParagraph"/>
        <w:numPr>
          <w:ilvl w:val="0"/>
          <w:numId w:val="36"/>
        </w:numPr>
        <w:spacing w:before="240" w:after="240"/>
        <w:rPr>
          <w:rFonts w:ascii="Times New Roman" w:eastAsia="Times New Roman" w:hAnsi="Times New Roman" w:cs="Times New Roman"/>
          <w:color w:val="000000" w:themeColor="text1"/>
        </w:rPr>
      </w:pPr>
      <w:r w:rsidRPr="059F9BEE">
        <w:rPr>
          <w:rFonts w:ascii="Times New Roman" w:eastAsia="Times New Roman" w:hAnsi="Times New Roman" w:cs="Times New Roman"/>
          <w:color w:val="000000" w:themeColor="text1"/>
        </w:rPr>
        <w:t xml:space="preserve">A shared abstract controller promotes reusability, and modern Java features like the Stream API are used for filtering. </w:t>
      </w:r>
    </w:p>
    <w:p w14:paraId="2C3F6E29" w14:textId="3157E1CE" w:rsidR="436A65A4" w:rsidRPr="00E36251" w:rsidRDefault="5D089F99" w:rsidP="00E802C7">
      <w:pPr>
        <w:shd w:val="clear" w:color="auto" w:fill="FFFFFF" w:themeFill="background1"/>
        <w:spacing w:before="240" w:after="240"/>
      </w:pPr>
      <w:r w:rsidRPr="5D089F99">
        <w:rPr>
          <w:rFonts w:ascii="Times New Roman" w:eastAsia="Times New Roman" w:hAnsi="Times New Roman" w:cs="Times New Roman"/>
          <w:color w:val="000000" w:themeColor="text1"/>
        </w:rPr>
        <w:lastRenderedPageBreak/>
        <w:t xml:space="preserve">Overall, the system is modular, extendable, and maintainable, showcasing a professional approach to Object-Oriented Design. The architecture is well-organized, ensuring that the system can grow and adapt to new requirements with minimal changes. </w:t>
      </w:r>
    </w:p>
    <w:p w14:paraId="2EFFF1C3" w14:textId="23D137B5" w:rsidR="436A65A4" w:rsidRPr="00E36251" w:rsidRDefault="7FF42E11" w:rsidP="369DD2DD">
      <w:pPr>
        <w:spacing w:line="360" w:lineRule="auto"/>
        <w:rPr>
          <w:rFonts w:ascii="Times New Roman" w:hAnsi="Times New Roman" w:cs="Times New Roman"/>
          <w:sz w:val="28"/>
          <w:szCs w:val="28"/>
        </w:rPr>
      </w:pPr>
      <w:r w:rsidRPr="7FF42E11">
        <w:rPr>
          <w:rFonts w:ascii="Times New Roman" w:eastAsia="Arial" w:hAnsi="Times New Roman" w:cs="Times New Roman"/>
          <w:b/>
          <w:bCs/>
          <w:color w:val="000000" w:themeColor="text1"/>
          <w:sz w:val="28"/>
          <w:szCs w:val="28"/>
          <w:u w:val="single"/>
        </w:rPr>
        <w:t>4</w:t>
      </w:r>
      <w:r w:rsidR="369DD2DD" w:rsidRPr="369DD2DD">
        <w:rPr>
          <w:rFonts w:ascii="Times New Roman" w:eastAsia="Arial" w:hAnsi="Times New Roman" w:cs="Times New Roman"/>
          <w:b/>
          <w:bCs/>
          <w:color w:val="000000" w:themeColor="text1"/>
          <w:sz w:val="28"/>
          <w:szCs w:val="28"/>
          <w:u w:val="single"/>
        </w:rPr>
        <w:t>) UML Diagrams</w:t>
      </w:r>
    </w:p>
    <w:p w14:paraId="7F15FF9C" w14:textId="4AD24EA6" w:rsidR="007A178A" w:rsidRDefault="3858388C" w:rsidP="3858388C">
      <w:pPr>
        <w:spacing w:after="0" w:line="360" w:lineRule="auto"/>
        <w:rPr>
          <w:rFonts w:ascii="Times New Roman" w:eastAsia="Arial" w:hAnsi="Times New Roman" w:cs="Times New Roman"/>
          <w:color w:val="000000" w:themeColor="text1"/>
        </w:rPr>
      </w:pPr>
      <w:r w:rsidRPr="3858388C">
        <w:rPr>
          <w:rFonts w:ascii="Times New Roman" w:eastAsia="Arial" w:hAnsi="Times New Roman" w:cs="Times New Roman"/>
          <w:color w:val="000000" w:themeColor="text1"/>
          <w:u w:val="single"/>
        </w:rPr>
        <w:t>UML Sequence</w:t>
      </w:r>
    </w:p>
    <w:p w14:paraId="2B5FAFA7" w14:textId="78D065E4" w:rsidR="7C7EF4B3" w:rsidRPr="007A178A" w:rsidRDefault="3858388C" w:rsidP="00E802C7">
      <w:pPr>
        <w:spacing w:after="0" w:line="360" w:lineRule="auto"/>
      </w:pPr>
      <w:r w:rsidRPr="3858388C">
        <w:rPr>
          <w:rFonts w:ascii="Times New Roman" w:eastAsia="Arial" w:hAnsi="Times New Roman" w:cs="Times New Roman"/>
          <w:i/>
          <w:iCs/>
          <w:color w:val="000000" w:themeColor="text1"/>
        </w:rPr>
        <w:t>For</w:t>
      </w:r>
      <w:r w:rsidR="369DD2DD" w:rsidRPr="369DD2DD">
        <w:rPr>
          <w:rFonts w:ascii="Times New Roman" w:eastAsia="Arial" w:hAnsi="Times New Roman" w:cs="Times New Roman"/>
          <w:i/>
          <w:iCs/>
          <w:color w:val="000000" w:themeColor="text1"/>
        </w:rPr>
        <w:t xml:space="preserve"> clearer UML Sequence diagram, please open the jpg file directly.</w:t>
      </w:r>
      <w:r w:rsidR="6D59F5F0">
        <w:rPr>
          <w:noProof/>
        </w:rPr>
        <w:drawing>
          <wp:inline distT="0" distB="0" distL="0" distR="0" wp14:anchorId="7B73B41D" wp14:editId="0AA619F1">
            <wp:extent cx="3254991" cy="7062274"/>
            <wp:effectExtent l="0" t="0" r="3175" b="5715"/>
            <wp:docPr id="3727146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714691" name="Picture 372714691"/>
                    <pic:cNvPicPr/>
                  </pic:nvPicPr>
                  <pic:blipFill>
                    <a:blip r:embed="rId8">
                      <a:extLst>
                        <a:ext uri="{28A0092B-C50C-407E-A947-70E740481C1C}">
                          <a14:useLocalDpi xmlns:a14="http://schemas.microsoft.com/office/drawing/2010/main"/>
                        </a:ext>
                      </a:extLst>
                    </a:blip>
                    <a:stretch>
                      <a:fillRect/>
                    </a:stretch>
                  </pic:blipFill>
                  <pic:spPr>
                    <a:xfrm>
                      <a:off x="0" y="0"/>
                      <a:ext cx="3279726" cy="7115940"/>
                    </a:xfrm>
                    <a:prstGeom prst="rect">
                      <a:avLst/>
                    </a:prstGeom>
                  </pic:spPr>
                </pic:pic>
              </a:graphicData>
            </a:graphic>
          </wp:inline>
        </w:drawing>
      </w:r>
      <w:r w:rsidR="289771F9">
        <w:br w:type="page"/>
      </w:r>
    </w:p>
    <w:p w14:paraId="14A70435" w14:textId="5DD5990B" w:rsidR="7C7EF4B3" w:rsidRPr="007A178A" w:rsidRDefault="289771F9" w:rsidP="33B93FC9">
      <w:pPr>
        <w:spacing w:after="0" w:line="360" w:lineRule="auto"/>
        <w:rPr>
          <w:rFonts w:ascii="Times New Roman" w:eastAsia="Arial" w:hAnsi="Times New Roman" w:cs="Times New Roman"/>
          <w:color w:val="000000" w:themeColor="text1"/>
        </w:rPr>
      </w:pPr>
      <w:r w:rsidRPr="289771F9">
        <w:rPr>
          <w:rFonts w:ascii="Times New Roman" w:eastAsia="Arial" w:hAnsi="Times New Roman" w:cs="Times New Roman"/>
          <w:color w:val="000000" w:themeColor="text1"/>
          <w:u w:val="single"/>
        </w:rPr>
        <w:lastRenderedPageBreak/>
        <w:t xml:space="preserve">UML </w:t>
      </w:r>
      <w:r w:rsidR="76C2D374" w:rsidRPr="76C2D374">
        <w:rPr>
          <w:rFonts w:ascii="Times New Roman" w:eastAsia="Arial" w:hAnsi="Times New Roman" w:cs="Times New Roman"/>
          <w:color w:val="000000" w:themeColor="text1"/>
          <w:u w:val="single"/>
        </w:rPr>
        <w:t>Class</w:t>
      </w:r>
    </w:p>
    <w:p w14:paraId="73F1F8CD" w14:textId="20B8BE82" w:rsidR="28211CE5" w:rsidRDefault="356FB57C" w:rsidP="28211CE5">
      <w:pPr>
        <w:spacing w:after="0" w:line="360" w:lineRule="auto"/>
        <w:rPr>
          <w:rFonts w:ascii="Times New Roman" w:eastAsia="Arial" w:hAnsi="Times New Roman" w:cs="Times New Roman"/>
          <w:i/>
          <w:color w:val="000000" w:themeColor="text1"/>
        </w:rPr>
      </w:pPr>
      <w:r w:rsidRPr="37614DFB">
        <w:rPr>
          <w:rFonts w:ascii="Times New Roman" w:eastAsia="Arial" w:hAnsi="Times New Roman" w:cs="Times New Roman"/>
          <w:i/>
          <w:color w:val="000000" w:themeColor="text1"/>
        </w:rPr>
        <w:t xml:space="preserve">For clearer UML </w:t>
      </w:r>
      <w:r w:rsidR="15BA7E3F" w:rsidRPr="37614DFB">
        <w:rPr>
          <w:rFonts w:ascii="Times New Roman" w:eastAsia="Arial" w:hAnsi="Times New Roman" w:cs="Times New Roman"/>
          <w:i/>
          <w:color w:val="000000" w:themeColor="text1"/>
        </w:rPr>
        <w:t>Class</w:t>
      </w:r>
      <w:r w:rsidRPr="37614DFB">
        <w:rPr>
          <w:rFonts w:ascii="Times New Roman" w:eastAsia="Arial" w:hAnsi="Times New Roman" w:cs="Times New Roman"/>
          <w:i/>
          <w:color w:val="000000" w:themeColor="text1"/>
        </w:rPr>
        <w:t xml:space="preserve"> diagram, please open the jpg file directly.</w:t>
      </w:r>
    </w:p>
    <w:p w14:paraId="491503F7" w14:textId="35A24777" w:rsidR="76C2D374" w:rsidRDefault="00D32098" w:rsidP="76C2D374">
      <w:pPr>
        <w:spacing w:line="360" w:lineRule="auto"/>
        <w:rPr>
          <w:rFonts w:ascii="Times New Roman" w:eastAsia="Arial" w:hAnsi="Times New Roman" w:cs="Times New Roman"/>
          <w:color w:val="000000" w:themeColor="text1"/>
          <w:u w:val="single"/>
        </w:rPr>
      </w:pPr>
      <w:r>
        <w:rPr>
          <w:rFonts w:ascii="Times New Roman" w:eastAsia="Arial" w:hAnsi="Times New Roman" w:cs="Times New Roman"/>
          <w:noProof/>
          <w:color w:val="000000" w:themeColor="text1"/>
          <w:u w:val="single"/>
        </w:rPr>
        <w:drawing>
          <wp:inline distT="0" distB="0" distL="0" distR="0" wp14:anchorId="2D9C6A7C" wp14:editId="222B9585">
            <wp:extent cx="5911850" cy="3829668"/>
            <wp:effectExtent l="0" t="0" r="0" b="0"/>
            <wp:docPr id="188141067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410678" name="Picture 1" descr="A screenshot of a computer screen&#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15373" cy="3831950"/>
                    </a:xfrm>
                    <a:prstGeom prst="rect">
                      <a:avLst/>
                    </a:prstGeom>
                  </pic:spPr>
                </pic:pic>
              </a:graphicData>
            </a:graphic>
          </wp:inline>
        </w:drawing>
      </w:r>
    </w:p>
    <w:p w14:paraId="4C1AFC61" w14:textId="025B7BD0" w:rsidR="436A65A4" w:rsidRPr="00E36251" w:rsidRDefault="712AA5E2" w:rsidP="001A4E0C">
      <w:pPr>
        <w:spacing w:line="360" w:lineRule="auto"/>
        <w:rPr>
          <w:rFonts w:ascii="Times New Roman" w:hAnsi="Times New Roman" w:cs="Times New Roman"/>
          <w:sz w:val="28"/>
          <w:szCs w:val="28"/>
          <w:u w:val="single"/>
        </w:rPr>
      </w:pPr>
      <w:r w:rsidRPr="00E36251">
        <w:rPr>
          <w:rFonts w:ascii="Times New Roman" w:eastAsia="Arial" w:hAnsi="Times New Roman" w:cs="Times New Roman"/>
          <w:b/>
          <w:bCs/>
          <w:color w:val="000000" w:themeColor="text1"/>
          <w:sz w:val="28"/>
          <w:szCs w:val="28"/>
          <w:u w:val="single"/>
        </w:rPr>
        <w:t>5) Testing</w:t>
      </w:r>
    </w:p>
    <w:p w14:paraId="67F58E48" w14:textId="46DB02F8" w:rsidR="5EFB6A59" w:rsidRPr="001A4E0C" w:rsidRDefault="6DB647D8" w:rsidP="5EFB6A59">
      <w:pPr>
        <w:spacing w:line="360" w:lineRule="auto"/>
        <w:rPr>
          <w:rFonts w:ascii="Times New Roman" w:eastAsia="Arial" w:hAnsi="Times New Roman" w:cs="Times New Roman"/>
          <w:b/>
          <w:bCs/>
          <w:i/>
          <w:iCs/>
          <w:color w:val="000000" w:themeColor="text1"/>
        </w:rPr>
      </w:pPr>
      <w:r w:rsidRPr="001A4E0C">
        <w:rPr>
          <w:rFonts w:ascii="Times New Roman" w:eastAsia="Arial" w:hAnsi="Times New Roman" w:cs="Times New Roman"/>
          <w:i/>
          <w:iCs/>
          <w:color w:val="000000" w:themeColor="text1"/>
        </w:rPr>
        <w:t>Kindly refer to the Test</w:t>
      </w:r>
      <w:r w:rsidR="36F76EAC" w:rsidRPr="001A4E0C">
        <w:rPr>
          <w:rFonts w:ascii="Times New Roman" w:eastAsia="Arial" w:hAnsi="Times New Roman" w:cs="Times New Roman"/>
          <w:i/>
          <w:iCs/>
          <w:color w:val="000000" w:themeColor="text1"/>
        </w:rPr>
        <w:t xml:space="preserve"> case folder to view </w:t>
      </w:r>
      <w:r w:rsidR="65B3C5E7" w:rsidRPr="001A4E0C">
        <w:rPr>
          <w:rFonts w:ascii="Times New Roman" w:eastAsia="Arial" w:hAnsi="Times New Roman" w:cs="Times New Roman"/>
          <w:i/>
          <w:iCs/>
          <w:color w:val="000000" w:themeColor="text1"/>
        </w:rPr>
        <w:t>image</w:t>
      </w:r>
      <w:r w:rsidR="67F51182" w:rsidRPr="001A4E0C">
        <w:rPr>
          <w:rFonts w:ascii="Times New Roman" w:eastAsia="Arial" w:hAnsi="Times New Roman" w:cs="Times New Roman"/>
          <w:i/>
          <w:iCs/>
          <w:color w:val="000000" w:themeColor="text1"/>
        </w:rPr>
        <w:t xml:space="preserve"> </w:t>
      </w:r>
      <w:r w:rsidR="7664D524" w:rsidRPr="001A4E0C">
        <w:rPr>
          <w:rFonts w:ascii="Times New Roman" w:eastAsia="Arial" w:hAnsi="Times New Roman" w:cs="Times New Roman"/>
          <w:i/>
          <w:iCs/>
          <w:color w:val="000000" w:themeColor="text1"/>
        </w:rPr>
        <w:t>of</w:t>
      </w:r>
      <w:r w:rsidR="530EDB16" w:rsidRPr="001A4E0C">
        <w:rPr>
          <w:rFonts w:ascii="Times New Roman" w:eastAsia="Arial" w:hAnsi="Times New Roman" w:cs="Times New Roman"/>
          <w:i/>
          <w:iCs/>
          <w:color w:val="000000" w:themeColor="text1"/>
        </w:rPr>
        <w:t xml:space="preserve"> each test </w:t>
      </w:r>
      <w:r w:rsidR="5576EF4E" w:rsidRPr="001A4E0C">
        <w:rPr>
          <w:rFonts w:ascii="Times New Roman" w:eastAsia="Arial" w:hAnsi="Times New Roman" w:cs="Times New Roman"/>
          <w:i/>
          <w:iCs/>
          <w:color w:val="000000" w:themeColor="text1"/>
        </w:rPr>
        <w:t xml:space="preserve">case </w:t>
      </w:r>
      <w:r w:rsidR="0E5EA91B" w:rsidRPr="001A4E0C">
        <w:rPr>
          <w:rFonts w:ascii="Times New Roman" w:eastAsia="Arial" w:hAnsi="Times New Roman" w:cs="Times New Roman"/>
          <w:i/>
          <w:iCs/>
          <w:color w:val="000000" w:themeColor="text1"/>
        </w:rPr>
        <w:t>demonstrated</w:t>
      </w:r>
      <w:r w:rsidR="5576EF4E" w:rsidRPr="001A4E0C">
        <w:rPr>
          <w:rFonts w:ascii="Times New Roman" w:eastAsia="Arial" w:hAnsi="Times New Roman" w:cs="Times New Roman"/>
          <w:i/>
          <w:iCs/>
          <w:color w:val="000000" w:themeColor="text1"/>
        </w:rPr>
        <w:t>.</w:t>
      </w:r>
    </w:p>
    <w:tbl>
      <w:tblPr>
        <w:tblW w:w="9642" w:type="dxa"/>
        <w:tblLook w:val="06A0" w:firstRow="1" w:lastRow="0" w:firstColumn="1" w:lastColumn="0" w:noHBand="1" w:noVBand="1"/>
      </w:tblPr>
      <w:tblGrid>
        <w:gridCol w:w="656"/>
        <w:gridCol w:w="1467"/>
        <w:gridCol w:w="4818"/>
        <w:gridCol w:w="2701"/>
      </w:tblGrid>
      <w:tr w:rsidR="712AA5E2" w:rsidRPr="00BD70BA" w14:paraId="5653A716" w14:textId="77777777" w:rsidTr="369DD2DD">
        <w:trPr>
          <w:trHeight w:val="300"/>
        </w:trPr>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B744C5" w14:textId="5A4B5EF3" w:rsidR="712AA5E2" w:rsidRPr="00BD70BA" w:rsidRDefault="712AA5E2" w:rsidP="176B7D24">
            <w:pPr>
              <w:spacing w:after="0" w:line="360" w:lineRule="auto"/>
              <w:rPr>
                <w:rFonts w:ascii="Times New Roman" w:hAnsi="Times New Roman" w:cs="Times New Roman"/>
              </w:rPr>
            </w:pPr>
            <w:r w:rsidRPr="00BD70BA">
              <w:rPr>
                <w:rFonts w:ascii="Times New Roman" w:eastAsia="Arial" w:hAnsi="Times New Roman" w:cs="Times New Roman"/>
                <w:color w:val="000000" w:themeColor="text1"/>
              </w:rPr>
              <w:t>No.</w:t>
            </w:r>
          </w:p>
        </w:tc>
        <w:tc>
          <w:tcPr>
            <w:tcW w:w="2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6224DF7" w14:textId="4AF76A77" w:rsidR="712AA5E2" w:rsidRPr="00BD70BA" w:rsidRDefault="712AA5E2" w:rsidP="176B7D24">
            <w:pPr>
              <w:spacing w:after="0" w:line="360" w:lineRule="auto"/>
              <w:rPr>
                <w:rFonts w:ascii="Times New Roman" w:hAnsi="Times New Roman" w:cs="Times New Roman"/>
              </w:rPr>
            </w:pPr>
            <w:r w:rsidRPr="00BD70BA">
              <w:rPr>
                <w:rFonts w:ascii="Times New Roman" w:eastAsia="Arial" w:hAnsi="Times New Roman" w:cs="Times New Roman"/>
                <w:color w:val="000000" w:themeColor="text1"/>
              </w:rPr>
              <w:t>Test Cases</w:t>
            </w:r>
          </w:p>
        </w:tc>
        <w:tc>
          <w:tcPr>
            <w:tcW w:w="37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4F76E19" w14:textId="4E2A0AB9" w:rsidR="712AA5E2" w:rsidRPr="00BD70BA" w:rsidRDefault="712AA5E2" w:rsidP="176B7D24">
            <w:pPr>
              <w:spacing w:after="0" w:line="360" w:lineRule="auto"/>
              <w:rPr>
                <w:rFonts w:ascii="Times New Roman" w:hAnsi="Times New Roman" w:cs="Times New Roman"/>
              </w:rPr>
            </w:pPr>
            <w:r w:rsidRPr="00BD70BA">
              <w:rPr>
                <w:rFonts w:ascii="Times New Roman" w:eastAsia="Arial" w:hAnsi="Times New Roman" w:cs="Times New Roman"/>
                <w:color w:val="000000" w:themeColor="text1"/>
              </w:rPr>
              <w:t>Expected Behaviour/ Output</w:t>
            </w:r>
          </w:p>
        </w:tc>
        <w:tc>
          <w:tcPr>
            <w:tcW w:w="27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10C7981" w14:textId="03241F7E" w:rsidR="712AA5E2" w:rsidRPr="00BD70BA" w:rsidRDefault="712AA5E2" w:rsidP="176B7D24">
            <w:pPr>
              <w:spacing w:after="0" w:line="360" w:lineRule="auto"/>
              <w:rPr>
                <w:rFonts w:ascii="Times New Roman" w:hAnsi="Times New Roman" w:cs="Times New Roman"/>
              </w:rPr>
            </w:pPr>
            <w:r w:rsidRPr="00BD70BA">
              <w:rPr>
                <w:rFonts w:ascii="Times New Roman" w:eastAsia="Arial" w:hAnsi="Times New Roman" w:cs="Times New Roman"/>
                <w:color w:val="000000" w:themeColor="text1"/>
              </w:rPr>
              <w:t>Failure Indicator</w:t>
            </w:r>
          </w:p>
        </w:tc>
      </w:tr>
      <w:tr w:rsidR="712AA5E2" w:rsidRPr="00BD70BA" w14:paraId="025EA9AD" w14:textId="77777777" w:rsidTr="369DD2DD">
        <w:trPr>
          <w:trHeight w:val="1665"/>
        </w:trPr>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726C5CA" w14:textId="565537A4" w:rsidR="712AA5E2" w:rsidRPr="00BD70BA" w:rsidRDefault="712AA5E2" w:rsidP="176B7D24">
            <w:pPr>
              <w:spacing w:after="0" w:line="360" w:lineRule="auto"/>
              <w:rPr>
                <w:rFonts w:ascii="Times New Roman" w:hAnsi="Times New Roman" w:cs="Times New Roman"/>
                <w:sz w:val="20"/>
                <w:szCs w:val="20"/>
              </w:rPr>
            </w:pPr>
            <w:r w:rsidRPr="6C894611">
              <w:rPr>
                <w:rFonts w:ascii="Times New Roman" w:eastAsia="Arial" w:hAnsi="Times New Roman" w:cs="Times New Roman"/>
                <w:color w:val="000000" w:themeColor="text1"/>
                <w:sz w:val="20"/>
                <w:szCs w:val="20"/>
              </w:rPr>
              <w:t>TC01</w:t>
            </w:r>
          </w:p>
        </w:tc>
        <w:tc>
          <w:tcPr>
            <w:tcW w:w="2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4C90E32" w14:textId="555A4BD3" w:rsidR="712AA5E2" w:rsidRPr="00BD70BA" w:rsidRDefault="712AA5E2" w:rsidP="176B7D24">
            <w:pPr>
              <w:spacing w:after="0" w:line="360" w:lineRule="auto"/>
              <w:rPr>
                <w:rFonts w:ascii="Times New Roman" w:hAnsi="Times New Roman" w:cs="Times New Roman"/>
                <w:sz w:val="20"/>
                <w:szCs w:val="20"/>
              </w:rPr>
            </w:pPr>
            <w:r w:rsidRPr="6C894611">
              <w:rPr>
                <w:rFonts w:ascii="Times New Roman" w:eastAsia="Arial" w:hAnsi="Times New Roman" w:cs="Times New Roman"/>
                <w:color w:val="000000" w:themeColor="text1"/>
                <w:sz w:val="20"/>
                <w:szCs w:val="20"/>
              </w:rPr>
              <w:t>Valid User Login</w:t>
            </w:r>
          </w:p>
        </w:tc>
        <w:tc>
          <w:tcPr>
            <w:tcW w:w="37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9EBE6F9" w14:textId="74596501" w:rsidR="712AA5E2" w:rsidRPr="00BD70BA" w:rsidRDefault="712AA5E2" w:rsidP="176B7D24">
            <w:pPr>
              <w:spacing w:after="0" w:line="360" w:lineRule="auto"/>
              <w:rPr>
                <w:rFonts w:ascii="Times New Roman" w:hAnsi="Times New Roman" w:cs="Times New Roman"/>
                <w:sz w:val="20"/>
                <w:szCs w:val="20"/>
              </w:rPr>
            </w:pPr>
            <w:r w:rsidRPr="6C894611">
              <w:rPr>
                <w:rFonts w:ascii="Times New Roman" w:eastAsia="Arial" w:hAnsi="Times New Roman" w:cs="Times New Roman"/>
                <w:color w:val="000000" w:themeColor="text1"/>
                <w:sz w:val="20"/>
                <w:szCs w:val="20"/>
              </w:rPr>
              <w:t xml:space="preserve">When a valid </w:t>
            </w:r>
            <w:proofErr w:type="spellStart"/>
            <w:r w:rsidRPr="6C894611">
              <w:rPr>
                <w:rFonts w:ascii="Times New Roman" w:eastAsia="Arial" w:hAnsi="Times New Roman" w:cs="Times New Roman"/>
                <w:color w:val="000000" w:themeColor="text1"/>
                <w:sz w:val="20"/>
                <w:szCs w:val="20"/>
              </w:rPr>
              <w:t>userID</w:t>
            </w:r>
            <w:proofErr w:type="spellEnd"/>
            <w:r w:rsidRPr="6C894611">
              <w:rPr>
                <w:rFonts w:ascii="Times New Roman" w:eastAsia="Arial" w:hAnsi="Times New Roman" w:cs="Times New Roman"/>
                <w:color w:val="000000" w:themeColor="text1"/>
                <w:sz w:val="20"/>
                <w:szCs w:val="20"/>
              </w:rPr>
              <w:t xml:space="preserve"> exists in </w:t>
            </w:r>
            <w:proofErr w:type="spellStart"/>
            <w:r w:rsidRPr="6C894611">
              <w:rPr>
                <w:rFonts w:ascii="Times New Roman" w:eastAsia="Arial" w:hAnsi="Times New Roman" w:cs="Times New Roman"/>
                <w:color w:val="000000" w:themeColor="text1"/>
                <w:sz w:val="20"/>
                <w:szCs w:val="20"/>
              </w:rPr>
              <w:t>UserManager</w:t>
            </w:r>
            <w:proofErr w:type="spellEnd"/>
            <w:r w:rsidRPr="6C894611">
              <w:rPr>
                <w:rFonts w:ascii="Times New Roman" w:eastAsia="Arial" w:hAnsi="Times New Roman" w:cs="Times New Roman"/>
                <w:color w:val="000000" w:themeColor="text1"/>
                <w:sz w:val="20"/>
                <w:szCs w:val="20"/>
              </w:rPr>
              <w:t xml:space="preserve"> and the correct password is entered the user logs in and sees the correct role menu.</w:t>
            </w:r>
          </w:p>
        </w:tc>
        <w:tc>
          <w:tcPr>
            <w:tcW w:w="27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12315DE" w14:textId="57E9DC01" w:rsidR="712AA5E2" w:rsidRPr="00BD70BA" w:rsidRDefault="712AA5E2" w:rsidP="176B7D24">
            <w:pPr>
              <w:spacing w:after="0" w:line="360" w:lineRule="auto"/>
              <w:rPr>
                <w:rFonts w:ascii="Times New Roman" w:hAnsi="Times New Roman" w:cs="Times New Roman"/>
                <w:sz w:val="20"/>
                <w:szCs w:val="20"/>
              </w:rPr>
            </w:pPr>
            <w:r w:rsidRPr="6C894611">
              <w:rPr>
                <w:rFonts w:ascii="Times New Roman" w:eastAsia="Arial" w:hAnsi="Times New Roman" w:cs="Times New Roman"/>
                <w:color w:val="000000" w:themeColor="text1"/>
                <w:sz w:val="20"/>
                <w:szCs w:val="20"/>
              </w:rPr>
              <w:t xml:space="preserve">User cannot log in despite correct ID and </w:t>
            </w:r>
            <w:r w:rsidR="006031AE" w:rsidRPr="6C894611">
              <w:rPr>
                <w:rFonts w:ascii="Times New Roman" w:eastAsia="Arial" w:hAnsi="Times New Roman" w:cs="Times New Roman"/>
                <w:color w:val="000000" w:themeColor="text1"/>
                <w:sz w:val="20"/>
                <w:szCs w:val="20"/>
              </w:rPr>
              <w:t>password or</w:t>
            </w:r>
            <w:r w:rsidRPr="6C894611">
              <w:rPr>
                <w:rFonts w:ascii="Times New Roman" w:eastAsia="Arial" w:hAnsi="Times New Roman" w:cs="Times New Roman"/>
                <w:color w:val="000000" w:themeColor="text1"/>
                <w:sz w:val="20"/>
                <w:szCs w:val="20"/>
              </w:rPr>
              <w:t xml:space="preserve"> sees the wrong role menu after login.</w:t>
            </w:r>
          </w:p>
        </w:tc>
      </w:tr>
      <w:tr w:rsidR="712AA5E2" w:rsidRPr="00BD70BA" w14:paraId="261EEBE4" w14:textId="77777777" w:rsidTr="369DD2DD">
        <w:trPr>
          <w:trHeight w:val="1365"/>
        </w:trPr>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C474009" w14:textId="73AB1A53" w:rsidR="712AA5E2" w:rsidRPr="00BD70BA" w:rsidRDefault="712AA5E2" w:rsidP="176B7D24">
            <w:pPr>
              <w:spacing w:after="0" w:line="360" w:lineRule="auto"/>
              <w:rPr>
                <w:rFonts w:ascii="Times New Roman" w:hAnsi="Times New Roman" w:cs="Times New Roman"/>
                <w:sz w:val="20"/>
                <w:szCs w:val="20"/>
              </w:rPr>
            </w:pPr>
            <w:r w:rsidRPr="6C894611">
              <w:rPr>
                <w:rFonts w:ascii="Times New Roman" w:eastAsia="Arial" w:hAnsi="Times New Roman" w:cs="Times New Roman"/>
                <w:color w:val="000000" w:themeColor="text1"/>
                <w:sz w:val="20"/>
                <w:szCs w:val="20"/>
              </w:rPr>
              <w:t>TC02</w:t>
            </w:r>
          </w:p>
        </w:tc>
        <w:tc>
          <w:tcPr>
            <w:tcW w:w="2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621D0D8" w14:textId="4261E86B" w:rsidR="712AA5E2" w:rsidRPr="00BD70BA" w:rsidRDefault="712AA5E2" w:rsidP="176B7D24">
            <w:pPr>
              <w:spacing w:after="0" w:line="360" w:lineRule="auto"/>
              <w:rPr>
                <w:rFonts w:ascii="Times New Roman" w:hAnsi="Times New Roman" w:cs="Times New Roman"/>
                <w:sz w:val="20"/>
                <w:szCs w:val="20"/>
              </w:rPr>
            </w:pPr>
            <w:r w:rsidRPr="6C894611">
              <w:rPr>
                <w:rFonts w:ascii="Times New Roman" w:eastAsia="Arial" w:hAnsi="Times New Roman" w:cs="Times New Roman"/>
                <w:color w:val="000000" w:themeColor="text1"/>
                <w:sz w:val="20"/>
                <w:szCs w:val="20"/>
              </w:rPr>
              <w:t>Invalid User ID</w:t>
            </w:r>
          </w:p>
        </w:tc>
        <w:tc>
          <w:tcPr>
            <w:tcW w:w="37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075302E" w14:textId="0FCC9934" w:rsidR="712AA5E2" w:rsidRPr="00BD70BA" w:rsidRDefault="712AA5E2" w:rsidP="176B7D24">
            <w:pPr>
              <w:spacing w:after="0" w:line="360" w:lineRule="auto"/>
              <w:rPr>
                <w:rFonts w:ascii="Times New Roman" w:hAnsi="Times New Roman" w:cs="Times New Roman"/>
                <w:sz w:val="20"/>
                <w:szCs w:val="20"/>
              </w:rPr>
            </w:pPr>
            <w:r w:rsidRPr="6C894611">
              <w:rPr>
                <w:rFonts w:ascii="Times New Roman" w:eastAsia="Arial" w:hAnsi="Times New Roman" w:cs="Times New Roman"/>
                <w:color w:val="000000" w:themeColor="text1"/>
                <w:sz w:val="20"/>
                <w:szCs w:val="20"/>
              </w:rPr>
              <w:t>If the entered ID is not found, the system prints “Invalid &lt;role&gt; ID.” and does not prompt for password or show a dashboard.</w:t>
            </w:r>
          </w:p>
        </w:tc>
        <w:tc>
          <w:tcPr>
            <w:tcW w:w="27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08938ED" w14:textId="392F33E9" w:rsidR="712AA5E2" w:rsidRPr="00BD70BA" w:rsidRDefault="712AA5E2" w:rsidP="176B7D24">
            <w:pPr>
              <w:spacing w:after="0" w:line="360" w:lineRule="auto"/>
              <w:rPr>
                <w:rFonts w:ascii="Times New Roman" w:hAnsi="Times New Roman" w:cs="Times New Roman"/>
                <w:sz w:val="20"/>
                <w:szCs w:val="20"/>
              </w:rPr>
            </w:pPr>
            <w:r w:rsidRPr="6C894611">
              <w:rPr>
                <w:rFonts w:ascii="Times New Roman" w:eastAsia="Arial" w:hAnsi="Times New Roman" w:cs="Times New Roman"/>
                <w:color w:val="000000" w:themeColor="text1"/>
                <w:sz w:val="20"/>
                <w:szCs w:val="20"/>
              </w:rPr>
              <w:t>System proceeds to password prompt or logs in a user even though the ID does not exist.</w:t>
            </w:r>
          </w:p>
        </w:tc>
      </w:tr>
      <w:tr w:rsidR="712AA5E2" w:rsidRPr="00BD70BA" w14:paraId="10352569" w14:textId="77777777" w:rsidTr="369DD2DD">
        <w:trPr>
          <w:trHeight w:val="300"/>
        </w:trPr>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22F3427" w14:textId="15E6C97D" w:rsidR="712AA5E2" w:rsidRPr="00BD70BA" w:rsidRDefault="712AA5E2" w:rsidP="176B7D24">
            <w:pPr>
              <w:spacing w:after="0" w:line="360" w:lineRule="auto"/>
              <w:rPr>
                <w:rFonts w:ascii="Times New Roman" w:hAnsi="Times New Roman" w:cs="Times New Roman"/>
                <w:sz w:val="20"/>
                <w:szCs w:val="20"/>
              </w:rPr>
            </w:pPr>
            <w:r w:rsidRPr="6C894611">
              <w:rPr>
                <w:rFonts w:ascii="Times New Roman" w:eastAsia="Arial" w:hAnsi="Times New Roman" w:cs="Times New Roman"/>
                <w:color w:val="000000" w:themeColor="text1"/>
                <w:sz w:val="20"/>
                <w:szCs w:val="20"/>
              </w:rPr>
              <w:t>TC03</w:t>
            </w:r>
          </w:p>
        </w:tc>
        <w:tc>
          <w:tcPr>
            <w:tcW w:w="2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66C72D5" w14:textId="58B43911" w:rsidR="712AA5E2" w:rsidRPr="00BD70BA" w:rsidRDefault="712AA5E2" w:rsidP="176B7D24">
            <w:pPr>
              <w:spacing w:after="0" w:line="360" w:lineRule="auto"/>
              <w:rPr>
                <w:rFonts w:ascii="Times New Roman" w:hAnsi="Times New Roman" w:cs="Times New Roman"/>
                <w:sz w:val="20"/>
                <w:szCs w:val="20"/>
              </w:rPr>
            </w:pPr>
            <w:r w:rsidRPr="6C894611">
              <w:rPr>
                <w:rFonts w:ascii="Times New Roman" w:eastAsia="Arial" w:hAnsi="Times New Roman" w:cs="Times New Roman"/>
                <w:color w:val="000000" w:themeColor="text1"/>
                <w:sz w:val="20"/>
                <w:szCs w:val="20"/>
              </w:rPr>
              <w:t>Incorrect Password</w:t>
            </w:r>
          </w:p>
        </w:tc>
        <w:tc>
          <w:tcPr>
            <w:tcW w:w="37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2E5B4CB" w14:textId="190069C8" w:rsidR="712AA5E2" w:rsidRPr="00BD70BA" w:rsidRDefault="712AA5E2" w:rsidP="176B7D24">
            <w:pPr>
              <w:spacing w:after="0" w:line="360" w:lineRule="auto"/>
              <w:rPr>
                <w:rFonts w:ascii="Times New Roman" w:hAnsi="Times New Roman" w:cs="Times New Roman"/>
                <w:sz w:val="20"/>
                <w:szCs w:val="20"/>
              </w:rPr>
            </w:pPr>
            <w:r w:rsidRPr="6C894611">
              <w:rPr>
                <w:rFonts w:ascii="Times New Roman" w:eastAsia="Arial" w:hAnsi="Times New Roman" w:cs="Times New Roman"/>
                <w:color w:val="000000" w:themeColor="text1"/>
                <w:sz w:val="20"/>
                <w:szCs w:val="20"/>
              </w:rPr>
              <w:t xml:space="preserve">When the wrong password is entered, </w:t>
            </w:r>
            <w:proofErr w:type="spellStart"/>
            <w:r w:rsidRPr="6C894611">
              <w:rPr>
                <w:rFonts w:ascii="Times New Roman" w:eastAsia="Arial" w:hAnsi="Times New Roman" w:cs="Times New Roman"/>
                <w:color w:val="000000" w:themeColor="text1"/>
                <w:sz w:val="20"/>
                <w:szCs w:val="20"/>
              </w:rPr>
              <w:t>checkPassword</w:t>
            </w:r>
            <w:proofErr w:type="spellEnd"/>
            <w:r w:rsidRPr="6C894611">
              <w:rPr>
                <w:rFonts w:ascii="Times New Roman" w:eastAsia="Arial" w:hAnsi="Times New Roman" w:cs="Times New Roman"/>
                <w:color w:val="000000" w:themeColor="text1"/>
                <w:sz w:val="20"/>
                <w:szCs w:val="20"/>
              </w:rPr>
              <w:t xml:space="preserve"> fails and login is denied with “Login failed.”</w:t>
            </w:r>
          </w:p>
        </w:tc>
        <w:tc>
          <w:tcPr>
            <w:tcW w:w="27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6BF9859" w14:textId="077A9833" w:rsidR="712AA5E2" w:rsidRPr="00BD70BA" w:rsidRDefault="712AA5E2" w:rsidP="176B7D24">
            <w:pPr>
              <w:spacing w:after="0" w:line="360" w:lineRule="auto"/>
              <w:rPr>
                <w:rFonts w:ascii="Times New Roman" w:hAnsi="Times New Roman" w:cs="Times New Roman"/>
                <w:sz w:val="20"/>
                <w:szCs w:val="20"/>
              </w:rPr>
            </w:pPr>
            <w:r w:rsidRPr="6C894611">
              <w:rPr>
                <w:rFonts w:ascii="Times New Roman" w:eastAsia="Arial" w:hAnsi="Times New Roman" w:cs="Times New Roman"/>
                <w:color w:val="000000" w:themeColor="text1"/>
                <w:sz w:val="20"/>
                <w:szCs w:val="20"/>
              </w:rPr>
              <w:t xml:space="preserve">User </w:t>
            </w:r>
            <w:proofErr w:type="gramStart"/>
            <w:r w:rsidRPr="6C894611">
              <w:rPr>
                <w:rFonts w:ascii="Times New Roman" w:eastAsia="Arial" w:hAnsi="Times New Roman" w:cs="Times New Roman"/>
                <w:color w:val="000000" w:themeColor="text1"/>
                <w:sz w:val="20"/>
                <w:szCs w:val="20"/>
              </w:rPr>
              <w:t>is able to</w:t>
            </w:r>
            <w:proofErr w:type="gramEnd"/>
            <w:r w:rsidRPr="6C894611">
              <w:rPr>
                <w:rFonts w:ascii="Times New Roman" w:eastAsia="Arial" w:hAnsi="Times New Roman" w:cs="Times New Roman"/>
                <w:color w:val="000000" w:themeColor="text1"/>
                <w:sz w:val="20"/>
                <w:szCs w:val="20"/>
              </w:rPr>
              <w:t xml:space="preserve"> access their menu with an incorrect </w:t>
            </w:r>
            <w:r w:rsidRPr="6C894611">
              <w:rPr>
                <w:rFonts w:ascii="Times New Roman" w:eastAsia="Arial" w:hAnsi="Times New Roman" w:cs="Times New Roman"/>
                <w:color w:val="000000" w:themeColor="text1"/>
                <w:sz w:val="20"/>
                <w:szCs w:val="20"/>
              </w:rPr>
              <w:lastRenderedPageBreak/>
              <w:t>password, or no meaningful error message is shown.</w:t>
            </w:r>
          </w:p>
        </w:tc>
      </w:tr>
      <w:tr w:rsidR="712AA5E2" w:rsidRPr="00BD70BA" w14:paraId="23FE8C2C" w14:textId="77777777" w:rsidTr="369DD2DD">
        <w:trPr>
          <w:trHeight w:val="300"/>
        </w:trPr>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C3B9CC3" w14:textId="1FBC3ABB" w:rsidR="712AA5E2" w:rsidRPr="00BD70BA" w:rsidRDefault="712AA5E2" w:rsidP="176B7D24">
            <w:pPr>
              <w:spacing w:after="0" w:line="360" w:lineRule="auto"/>
              <w:rPr>
                <w:rFonts w:ascii="Times New Roman" w:hAnsi="Times New Roman" w:cs="Times New Roman"/>
                <w:sz w:val="20"/>
                <w:szCs w:val="20"/>
              </w:rPr>
            </w:pPr>
            <w:r w:rsidRPr="6C894611">
              <w:rPr>
                <w:rFonts w:ascii="Times New Roman" w:eastAsia="Arial" w:hAnsi="Times New Roman" w:cs="Times New Roman"/>
                <w:color w:val="000000" w:themeColor="text1"/>
                <w:sz w:val="20"/>
                <w:szCs w:val="20"/>
              </w:rPr>
              <w:lastRenderedPageBreak/>
              <w:t>TC04</w:t>
            </w:r>
          </w:p>
        </w:tc>
        <w:tc>
          <w:tcPr>
            <w:tcW w:w="2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C152532" w14:textId="6FAD7929" w:rsidR="712AA5E2" w:rsidRPr="00BD70BA" w:rsidRDefault="712AA5E2" w:rsidP="176B7D24">
            <w:pPr>
              <w:spacing w:after="0" w:line="360" w:lineRule="auto"/>
              <w:rPr>
                <w:rFonts w:ascii="Times New Roman" w:hAnsi="Times New Roman" w:cs="Times New Roman"/>
                <w:sz w:val="20"/>
                <w:szCs w:val="20"/>
              </w:rPr>
            </w:pPr>
            <w:r w:rsidRPr="6C894611">
              <w:rPr>
                <w:rFonts w:ascii="Times New Roman" w:eastAsia="Arial" w:hAnsi="Times New Roman" w:cs="Times New Roman"/>
                <w:color w:val="000000" w:themeColor="text1"/>
                <w:sz w:val="20"/>
                <w:szCs w:val="20"/>
              </w:rPr>
              <w:t>Password Change Functionality</w:t>
            </w:r>
          </w:p>
        </w:tc>
        <w:tc>
          <w:tcPr>
            <w:tcW w:w="37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32378D4" w14:textId="1B0BB309" w:rsidR="712AA5E2" w:rsidRPr="00BD70BA" w:rsidRDefault="712AA5E2" w:rsidP="176B7D24">
            <w:pPr>
              <w:spacing w:after="0" w:line="360" w:lineRule="auto"/>
              <w:rPr>
                <w:rFonts w:ascii="Times New Roman" w:hAnsi="Times New Roman" w:cs="Times New Roman"/>
                <w:sz w:val="20"/>
                <w:szCs w:val="20"/>
              </w:rPr>
            </w:pPr>
            <w:r w:rsidRPr="6C894611">
              <w:rPr>
                <w:rFonts w:ascii="Times New Roman" w:eastAsia="Arial" w:hAnsi="Times New Roman" w:cs="Times New Roman"/>
                <w:color w:val="000000" w:themeColor="text1"/>
                <w:sz w:val="20"/>
                <w:szCs w:val="20"/>
              </w:rPr>
              <w:t>After entering the correct current password, updates the stored password and subsequent logins require the new password only.</w:t>
            </w:r>
          </w:p>
        </w:tc>
        <w:tc>
          <w:tcPr>
            <w:tcW w:w="27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2110B51" w14:textId="16A1F938" w:rsidR="712AA5E2" w:rsidRPr="00BD70BA" w:rsidRDefault="712AA5E2" w:rsidP="176B7D24">
            <w:pPr>
              <w:spacing w:after="0" w:line="360" w:lineRule="auto"/>
              <w:rPr>
                <w:rFonts w:ascii="Times New Roman" w:hAnsi="Times New Roman" w:cs="Times New Roman"/>
                <w:sz w:val="20"/>
                <w:szCs w:val="20"/>
              </w:rPr>
            </w:pPr>
            <w:r w:rsidRPr="6C894611">
              <w:rPr>
                <w:rFonts w:ascii="Times New Roman" w:eastAsia="Arial" w:hAnsi="Times New Roman" w:cs="Times New Roman"/>
                <w:color w:val="000000" w:themeColor="text1"/>
                <w:sz w:val="20"/>
                <w:szCs w:val="20"/>
              </w:rPr>
              <w:t>Old password still works, new password does not work, or system accepts an empty/newline password despite validation.</w:t>
            </w:r>
          </w:p>
        </w:tc>
      </w:tr>
      <w:tr w:rsidR="712AA5E2" w:rsidRPr="00BD70BA" w14:paraId="3510660E" w14:textId="77777777" w:rsidTr="369DD2DD">
        <w:trPr>
          <w:trHeight w:val="300"/>
        </w:trPr>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03B5B9A" w14:textId="42C9BCD5" w:rsidR="712AA5E2" w:rsidRPr="00BD70BA" w:rsidRDefault="712AA5E2" w:rsidP="176B7D24">
            <w:pPr>
              <w:spacing w:after="0" w:line="360" w:lineRule="auto"/>
              <w:rPr>
                <w:rFonts w:ascii="Times New Roman" w:hAnsi="Times New Roman" w:cs="Times New Roman"/>
                <w:sz w:val="20"/>
                <w:szCs w:val="20"/>
              </w:rPr>
            </w:pPr>
            <w:r w:rsidRPr="6C894611">
              <w:rPr>
                <w:rFonts w:ascii="Times New Roman" w:eastAsia="Arial" w:hAnsi="Times New Roman" w:cs="Times New Roman"/>
                <w:color w:val="000000" w:themeColor="text1"/>
                <w:sz w:val="20"/>
                <w:szCs w:val="20"/>
              </w:rPr>
              <w:t>TC05</w:t>
            </w:r>
          </w:p>
        </w:tc>
        <w:tc>
          <w:tcPr>
            <w:tcW w:w="2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9820133" w14:textId="298CA75F" w:rsidR="712AA5E2" w:rsidRPr="00BD70BA" w:rsidRDefault="712AA5E2" w:rsidP="176B7D24">
            <w:pPr>
              <w:spacing w:after="0" w:line="360" w:lineRule="auto"/>
              <w:rPr>
                <w:rFonts w:ascii="Times New Roman" w:hAnsi="Times New Roman" w:cs="Times New Roman"/>
                <w:sz w:val="20"/>
                <w:szCs w:val="20"/>
              </w:rPr>
            </w:pPr>
            <w:r w:rsidRPr="6C894611">
              <w:rPr>
                <w:rFonts w:ascii="Times New Roman" w:eastAsia="Arial" w:hAnsi="Times New Roman" w:cs="Times New Roman"/>
                <w:color w:val="000000" w:themeColor="text1"/>
                <w:sz w:val="20"/>
                <w:szCs w:val="20"/>
              </w:rPr>
              <w:t>Company Representative Account Creation &amp; Approval</w:t>
            </w:r>
          </w:p>
        </w:tc>
        <w:tc>
          <w:tcPr>
            <w:tcW w:w="37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B6317E" w14:textId="33BA0CDA" w:rsidR="712AA5E2" w:rsidRPr="00BD70BA" w:rsidRDefault="712AA5E2" w:rsidP="176B7D24">
            <w:pPr>
              <w:spacing w:after="0" w:line="360" w:lineRule="auto"/>
              <w:rPr>
                <w:rFonts w:ascii="Times New Roman" w:hAnsi="Times New Roman" w:cs="Times New Roman"/>
                <w:sz w:val="20"/>
                <w:szCs w:val="20"/>
              </w:rPr>
            </w:pPr>
            <w:r w:rsidRPr="6C894611">
              <w:rPr>
                <w:rFonts w:ascii="Times New Roman" w:eastAsia="Arial" w:hAnsi="Times New Roman" w:cs="Times New Roman"/>
                <w:color w:val="000000" w:themeColor="text1"/>
                <w:sz w:val="20"/>
                <w:szCs w:val="20"/>
              </w:rPr>
              <w:t>New company representatives can register and cannot log in until a Career Staff approves.</w:t>
            </w:r>
          </w:p>
        </w:tc>
        <w:tc>
          <w:tcPr>
            <w:tcW w:w="27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48D43F7" w14:textId="134EEAA6" w:rsidR="712AA5E2" w:rsidRPr="00BD70BA" w:rsidRDefault="712AA5E2" w:rsidP="176B7D24">
            <w:pPr>
              <w:spacing w:after="0" w:line="360" w:lineRule="auto"/>
              <w:rPr>
                <w:rFonts w:ascii="Times New Roman" w:hAnsi="Times New Roman" w:cs="Times New Roman"/>
                <w:sz w:val="20"/>
                <w:szCs w:val="20"/>
              </w:rPr>
            </w:pPr>
            <w:r w:rsidRPr="6C894611">
              <w:rPr>
                <w:rFonts w:ascii="Times New Roman" w:eastAsia="Arial" w:hAnsi="Times New Roman" w:cs="Times New Roman"/>
                <w:color w:val="000000" w:themeColor="text1"/>
                <w:sz w:val="20"/>
                <w:szCs w:val="20"/>
              </w:rPr>
              <w:t>Unapproved reps can proceed to password check or access the rep menu.</w:t>
            </w:r>
          </w:p>
        </w:tc>
      </w:tr>
      <w:tr w:rsidR="712AA5E2" w:rsidRPr="00BD70BA" w14:paraId="57BC5582" w14:textId="77777777" w:rsidTr="369DD2DD">
        <w:trPr>
          <w:trHeight w:val="300"/>
        </w:trPr>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599D11" w14:textId="4E126816" w:rsidR="712AA5E2" w:rsidRPr="00BD70BA" w:rsidRDefault="712AA5E2" w:rsidP="176B7D24">
            <w:pPr>
              <w:spacing w:after="0" w:line="360" w:lineRule="auto"/>
              <w:rPr>
                <w:rFonts w:ascii="Times New Roman" w:hAnsi="Times New Roman" w:cs="Times New Roman"/>
                <w:sz w:val="20"/>
                <w:szCs w:val="20"/>
              </w:rPr>
            </w:pPr>
            <w:r w:rsidRPr="6C894611">
              <w:rPr>
                <w:rFonts w:ascii="Times New Roman" w:eastAsia="Arial" w:hAnsi="Times New Roman" w:cs="Times New Roman"/>
                <w:color w:val="000000" w:themeColor="text1"/>
                <w:sz w:val="20"/>
                <w:szCs w:val="20"/>
              </w:rPr>
              <w:t>TC06</w:t>
            </w:r>
          </w:p>
        </w:tc>
        <w:tc>
          <w:tcPr>
            <w:tcW w:w="2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28A3C33" w14:textId="3F7920D9" w:rsidR="712AA5E2" w:rsidRPr="00BD70BA" w:rsidRDefault="712AA5E2" w:rsidP="176B7D24">
            <w:pPr>
              <w:spacing w:after="0" w:line="360" w:lineRule="auto"/>
              <w:rPr>
                <w:rFonts w:ascii="Times New Roman" w:hAnsi="Times New Roman" w:cs="Times New Roman"/>
                <w:sz w:val="20"/>
                <w:szCs w:val="20"/>
              </w:rPr>
            </w:pPr>
            <w:r w:rsidRPr="6C894611">
              <w:rPr>
                <w:rFonts w:ascii="Times New Roman" w:eastAsia="Arial" w:hAnsi="Times New Roman" w:cs="Times New Roman"/>
                <w:color w:val="000000" w:themeColor="text1"/>
                <w:sz w:val="20"/>
                <w:szCs w:val="20"/>
              </w:rPr>
              <w:t>Company Representative Login Blocked Before Approval</w:t>
            </w:r>
          </w:p>
        </w:tc>
        <w:tc>
          <w:tcPr>
            <w:tcW w:w="37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0E47517" w14:textId="5A877F8B" w:rsidR="712AA5E2" w:rsidRPr="00BD70BA" w:rsidRDefault="712AA5E2" w:rsidP="176B7D24">
            <w:pPr>
              <w:spacing w:after="0" w:line="360" w:lineRule="auto"/>
              <w:rPr>
                <w:rFonts w:ascii="Times New Roman" w:hAnsi="Times New Roman" w:cs="Times New Roman"/>
                <w:sz w:val="20"/>
                <w:szCs w:val="20"/>
              </w:rPr>
            </w:pPr>
            <w:r w:rsidRPr="6C894611">
              <w:rPr>
                <w:rFonts w:ascii="Times New Roman" w:eastAsia="Arial" w:hAnsi="Times New Roman" w:cs="Times New Roman"/>
                <w:color w:val="000000" w:themeColor="text1"/>
                <w:sz w:val="20"/>
                <w:szCs w:val="20"/>
              </w:rPr>
              <w:t>If account is not approved, should print the “pending approval” message and return to the menu without authenticating.</w:t>
            </w:r>
          </w:p>
        </w:tc>
        <w:tc>
          <w:tcPr>
            <w:tcW w:w="27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90A610B" w14:textId="1F631C0E" w:rsidR="712AA5E2" w:rsidRPr="00BD70BA" w:rsidRDefault="712AA5E2" w:rsidP="176B7D24">
            <w:pPr>
              <w:spacing w:after="0" w:line="360" w:lineRule="auto"/>
              <w:rPr>
                <w:rFonts w:ascii="Times New Roman" w:hAnsi="Times New Roman" w:cs="Times New Roman"/>
                <w:sz w:val="20"/>
                <w:szCs w:val="20"/>
              </w:rPr>
            </w:pPr>
            <w:r w:rsidRPr="6C894611">
              <w:rPr>
                <w:rFonts w:ascii="Times New Roman" w:eastAsia="Arial" w:hAnsi="Times New Roman" w:cs="Times New Roman"/>
                <w:color w:val="000000" w:themeColor="text1"/>
                <w:sz w:val="20"/>
                <w:szCs w:val="20"/>
              </w:rPr>
              <w:t>Unapproved reps can proceed to password check or access the rep menu.</w:t>
            </w:r>
          </w:p>
        </w:tc>
      </w:tr>
      <w:tr w:rsidR="712AA5E2" w:rsidRPr="00BD70BA" w14:paraId="7DC0993E" w14:textId="77777777" w:rsidTr="369DD2DD">
        <w:trPr>
          <w:trHeight w:val="300"/>
        </w:trPr>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414CDF5" w14:textId="7D020C5A" w:rsidR="712AA5E2" w:rsidRPr="00BD70BA" w:rsidRDefault="712AA5E2" w:rsidP="176B7D24">
            <w:pPr>
              <w:spacing w:after="0" w:line="360" w:lineRule="auto"/>
              <w:rPr>
                <w:rFonts w:ascii="Times New Roman" w:hAnsi="Times New Roman" w:cs="Times New Roman"/>
                <w:sz w:val="20"/>
                <w:szCs w:val="20"/>
              </w:rPr>
            </w:pPr>
            <w:r w:rsidRPr="6C894611">
              <w:rPr>
                <w:rFonts w:ascii="Times New Roman" w:eastAsia="Arial" w:hAnsi="Times New Roman" w:cs="Times New Roman"/>
                <w:color w:val="000000" w:themeColor="text1"/>
                <w:sz w:val="20"/>
                <w:szCs w:val="20"/>
              </w:rPr>
              <w:t>TC07</w:t>
            </w:r>
          </w:p>
        </w:tc>
        <w:tc>
          <w:tcPr>
            <w:tcW w:w="2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485D6B3" w14:textId="305AE1EB" w:rsidR="712AA5E2" w:rsidRPr="00BD70BA" w:rsidRDefault="712AA5E2" w:rsidP="176B7D24">
            <w:pPr>
              <w:spacing w:after="0" w:line="360" w:lineRule="auto"/>
              <w:rPr>
                <w:rFonts w:ascii="Times New Roman" w:hAnsi="Times New Roman" w:cs="Times New Roman"/>
                <w:sz w:val="20"/>
                <w:szCs w:val="20"/>
              </w:rPr>
            </w:pPr>
            <w:r w:rsidRPr="6C894611">
              <w:rPr>
                <w:rFonts w:ascii="Times New Roman" w:eastAsia="Arial" w:hAnsi="Times New Roman" w:cs="Times New Roman"/>
                <w:color w:val="000000" w:themeColor="text1"/>
                <w:sz w:val="20"/>
                <w:szCs w:val="20"/>
              </w:rPr>
              <w:t>Internship Opportunity Visibility &amp; Toggle Internship Visibility</w:t>
            </w:r>
          </w:p>
        </w:tc>
        <w:tc>
          <w:tcPr>
            <w:tcW w:w="37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7ABFF74" w14:textId="3F1507F1" w:rsidR="712AA5E2" w:rsidRPr="00BD70BA" w:rsidRDefault="712AA5E2" w:rsidP="176B7D24">
            <w:pPr>
              <w:spacing w:after="0" w:line="360" w:lineRule="auto"/>
              <w:rPr>
                <w:rFonts w:ascii="Times New Roman" w:hAnsi="Times New Roman" w:cs="Times New Roman"/>
                <w:sz w:val="20"/>
                <w:szCs w:val="20"/>
              </w:rPr>
            </w:pPr>
            <w:r w:rsidRPr="6C894611">
              <w:rPr>
                <w:rFonts w:ascii="Times New Roman" w:eastAsia="Arial" w:hAnsi="Times New Roman" w:cs="Times New Roman"/>
                <w:color w:val="000000" w:themeColor="text1"/>
                <w:sz w:val="20"/>
                <w:szCs w:val="20"/>
              </w:rPr>
              <w:t xml:space="preserve">Students can only see opportunities where </w:t>
            </w:r>
            <w:proofErr w:type="spellStart"/>
            <w:proofErr w:type="gramStart"/>
            <w:r w:rsidRPr="6C894611">
              <w:rPr>
                <w:rFonts w:ascii="Times New Roman" w:eastAsia="Arial" w:hAnsi="Times New Roman" w:cs="Times New Roman"/>
                <w:color w:val="000000" w:themeColor="text1"/>
                <w:sz w:val="20"/>
                <w:szCs w:val="20"/>
              </w:rPr>
              <w:t>isVisible</w:t>
            </w:r>
            <w:proofErr w:type="spellEnd"/>
            <w:r w:rsidRPr="6C894611">
              <w:rPr>
                <w:rFonts w:ascii="Times New Roman" w:eastAsia="Arial" w:hAnsi="Times New Roman" w:cs="Times New Roman"/>
                <w:color w:val="000000" w:themeColor="text1"/>
                <w:sz w:val="20"/>
                <w:szCs w:val="20"/>
              </w:rPr>
              <w:t>(</w:t>
            </w:r>
            <w:proofErr w:type="gramEnd"/>
            <w:r w:rsidRPr="6C894611">
              <w:rPr>
                <w:rFonts w:ascii="Times New Roman" w:eastAsia="Arial" w:hAnsi="Times New Roman" w:cs="Times New Roman"/>
                <w:color w:val="000000" w:themeColor="text1"/>
                <w:sz w:val="20"/>
                <w:szCs w:val="20"/>
              </w:rPr>
              <w:t xml:space="preserve">) == true and status approved by staff, </w:t>
            </w:r>
            <w:proofErr w:type="spellStart"/>
            <w:r w:rsidRPr="6C894611">
              <w:rPr>
                <w:rFonts w:ascii="Times New Roman" w:eastAsia="Arial" w:hAnsi="Times New Roman" w:cs="Times New Roman"/>
                <w:color w:val="000000" w:themeColor="text1"/>
                <w:sz w:val="20"/>
                <w:szCs w:val="20"/>
              </w:rPr>
              <w:t>preferredMajor</w:t>
            </w:r>
            <w:proofErr w:type="spellEnd"/>
            <w:r w:rsidRPr="6C894611">
              <w:rPr>
                <w:rFonts w:ascii="Times New Roman" w:eastAsia="Arial" w:hAnsi="Times New Roman" w:cs="Times New Roman"/>
                <w:color w:val="000000" w:themeColor="text1"/>
                <w:sz w:val="20"/>
                <w:szCs w:val="20"/>
              </w:rPr>
              <w:t xml:space="preserve"> matches student’s major, and </w:t>
            </w:r>
            <w:proofErr w:type="spellStart"/>
            <w:r w:rsidRPr="6C894611">
              <w:rPr>
                <w:rFonts w:ascii="Times New Roman" w:eastAsia="Arial" w:hAnsi="Times New Roman" w:cs="Times New Roman"/>
                <w:color w:val="000000" w:themeColor="text1"/>
                <w:sz w:val="20"/>
                <w:szCs w:val="20"/>
              </w:rPr>
              <w:t>canApplyForLevel</w:t>
            </w:r>
            <w:proofErr w:type="spellEnd"/>
            <w:r w:rsidRPr="6C894611">
              <w:rPr>
                <w:rFonts w:ascii="Times New Roman" w:eastAsia="Arial" w:hAnsi="Times New Roman" w:cs="Times New Roman"/>
                <w:color w:val="000000" w:themeColor="text1"/>
                <w:sz w:val="20"/>
                <w:szCs w:val="20"/>
              </w:rPr>
              <w:t>(level) is true.</w:t>
            </w:r>
          </w:p>
        </w:tc>
        <w:tc>
          <w:tcPr>
            <w:tcW w:w="27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A2C9059" w14:textId="2AF0AE38" w:rsidR="712AA5E2" w:rsidRPr="00BD70BA" w:rsidRDefault="712AA5E2" w:rsidP="176B7D24">
            <w:pPr>
              <w:spacing w:after="0" w:line="360" w:lineRule="auto"/>
              <w:rPr>
                <w:rFonts w:ascii="Times New Roman" w:hAnsi="Times New Roman" w:cs="Times New Roman"/>
                <w:sz w:val="20"/>
                <w:szCs w:val="20"/>
              </w:rPr>
            </w:pPr>
            <w:r w:rsidRPr="6C894611">
              <w:rPr>
                <w:rFonts w:ascii="Times New Roman" w:eastAsia="Arial" w:hAnsi="Times New Roman" w:cs="Times New Roman"/>
                <w:color w:val="000000" w:themeColor="text1"/>
                <w:sz w:val="20"/>
                <w:szCs w:val="20"/>
              </w:rPr>
              <w:t>Students see opportunities that are rejected and not visible to them.</w:t>
            </w:r>
          </w:p>
        </w:tc>
      </w:tr>
      <w:tr w:rsidR="712AA5E2" w:rsidRPr="00BD70BA" w14:paraId="4D6362CE" w14:textId="77777777" w:rsidTr="369DD2DD">
        <w:trPr>
          <w:trHeight w:val="300"/>
        </w:trPr>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018F49" w14:textId="3DA46003" w:rsidR="712AA5E2" w:rsidRPr="00BD70BA" w:rsidRDefault="712AA5E2" w:rsidP="176B7D24">
            <w:pPr>
              <w:spacing w:after="0" w:line="360" w:lineRule="auto"/>
              <w:rPr>
                <w:rFonts w:ascii="Times New Roman" w:hAnsi="Times New Roman" w:cs="Times New Roman"/>
                <w:sz w:val="20"/>
                <w:szCs w:val="20"/>
              </w:rPr>
            </w:pPr>
            <w:r w:rsidRPr="6C894611">
              <w:rPr>
                <w:rFonts w:ascii="Times New Roman" w:eastAsia="Arial" w:hAnsi="Times New Roman" w:cs="Times New Roman"/>
                <w:color w:val="000000" w:themeColor="text1"/>
                <w:sz w:val="20"/>
                <w:szCs w:val="20"/>
              </w:rPr>
              <w:t>TC08</w:t>
            </w:r>
          </w:p>
        </w:tc>
        <w:tc>
          <w:tcPr>
            <w:tcW w:w="2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B829F97" w14:textId="5B5A1D84" w:rsidR="712AA5E2" w:rsidRPr="00BD70BA" w:rsidRDefault="712AA5E2" w:rsidP="176B7D24">
            <w:pPr>
              <w:spacing w:after="0" w:line="360" w:lineRule="auto"/>
              <w:rPr>
                <w:rFonts w:ascii="Times New Roman" w:hAnsi="Times New Roman" w:cs="Times New Roman"/>
                <w:sz w:val="20"/>
                <w:szCs w:val="20"/>
              </w:rPr>
            </w:pPr>
            <w:r w:rsidRPr="6C894611">
              <w:rPr>
                <w:rFonts w:ascii="Times New Roman" w:eastAsia="Arial" w:hAnsi="Times New Roman" w:cs="Times New Roman"/>
                <w:color w:val="000000" w:themeColor="text1"/>
                <w:sz w:val="20"/>
                <w:szCs w:val="20"/>
              </w:rPr>
              <w:t>Student Application Eligibility Rules</w:t>
            </w:r>
          </w:p>
        </w:tc>
        <w:tc>
          <w:tcPr>
            <w:tcW w:w="37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2038879" w14:textId="1D109B24" w:rsidR="712AA5E2" w:rsidRPr="00BD70BA" w:rsidRDefault="712AA5E2" w:rsidP="176B7D24">
            <w:pPr>
              <w:spacing w:after="0" w:line="360" w:lineRule="auto"/>
              <w:rPr>
                <w:rFonts w:ascii="Times New Roman" w:hAnsi="Times New Roman" w:cs="Times New Roman"/>
                <w:sz w:val="20"/>
                <w:szCs w:val="20"/>
              </w:rPr>
            </w:pPr>
            <w:proofErr w:type="spellStart"/>
            <w:r w:rsidRPr="6C894611">
              <w:rPr>
                <w:rFonts w:ascii="Times New Roman" w:eastAsia="Arial" w:hAnsi="Times New Roman" w:cs="Times New Roman"/>
                <w:color w:val="000000" w:themeColor="text1"/>
                <w:sz w:val="20"/>
                <w:szCs w:val="20"/>
              </w:rPr>
              <w:t>Student.applyForInternship</w:t>
            </w:r>
            <w:proofErr w:type="spellEnd"/>
            <w:r w:rsidRPr="6C894611">
              <w:rPr>
                <w:rFonts w:ascii="Times New Roman" w:eastAsia="Arial" w:hAnsi="Times New Roman" w:cs="Times New Roman"/>
                <w:color w:val="000000" w:themeColor="text1"/>
                <w:sz w:val="20"/>
                <w:szCs w:val="20"/>
              </w:rPr>
              <w:t>() only succeeds when: opportunity is visible and APPROVED, major matches, level eligibility is met, and the student has &lt; 3 PENDING applications and has not already applied (non-withdrawn) to the same opportunity.</w:t>
            </w:r>
          </w:p>
        </w:tc>
        <w:tc>
          <w:tcPr>
            <w:tcW w:w="27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70A291D" w14:textId="653E37BB" w:rsidR="712AA5E2" w:rsidRPr="00BD70BA" w:rsidRDefault="712AA5E2" w:rsidP="176B7D24">
            <w:pPr>
              <w:spacing w:after="0" w:line="360" w:lineRule="auto"/>
              <w:rPr>
                <w:rFonts w:ascii="Times New Roman" w:hAnsi="Times New Roman" w:cs="Times New Roman"/>
                <w:sz w:val="20"/>
                <w:szCs w:val="20"/>
              </w:rPr>
            </w:pPr>
            <w:r w:rsidRPr="6C894611">
              <w:rPr>
                <w:rFonts w:ascii="Times New Roman" w:eastAsia="Arial" w:hAnsi="Times New Roman" w:cs="Times New Roman"/>
                <w:color w:val="000000" w:themeColor="text1"/>
                <w:sz w:val="20"/>
                <w:szCs w:val="20"/>
              </w:rPr>
              <w:t>Student can apply to hidden, rejected, wrong-major, wrong-level opportunities; can exceed 3 PENDING applications; or can reapply to the same opportunity without having withdrawn.</w:t>
            </w:r>
          </w:p>
        </w:tc>
      </w:tr>
      <w:tr w:rsidR="712AA5E2" w:rsidRPr="00BD70BA" w14:paraId="5C3283D9" w14:textId="77777777" w:rsidTr="369DD2DD">
        <w:trPr>
          <w:trHeight w:val="300"/>
        </w:trPr>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9B78E9D" w14:textId="09F92301" w:rsidR="712AA5E2" w:rsidRPr="00BD70BA" w:rsidRDefault="712AA5E2" w:rsidP="176B7D24">
            <w:pPr>
              <w:spacing w:after="0" w:line="360" w:lineRule="auto"/>
              <w:rPr>
                <w:rFonts w:ascii="Times New Roman" w:hAnsi="Times New Roman" w:cs="Times New Roman"/>
                <w:sz w:val="20"/>
                <w:szCs w:val="20"/>
              </w:rPr>
            </w:pPr>
            <w:r w:rsidRPr="6C894611">
              <w:rPr>
                <w:rFonts w:ascii="Times New Roman" w:eastAsia="Arial" w:hAnsi="Times New Roman" w:cs="Times New Roman"/>
                <w:color w:val="000000" w:themeColor="text1"/>
                <w:sz w:val="20"/>
                <w:szCs w:val="20"/>
              </w:rPr>
              <w:t>TC09</w:t>
            </w:r>
          </w:p>
        </w:tc>
        <w:tc>
          <w:tcPr>
            <w:tcW w:w="2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78BB2C8" w14:textId="17A64CFF" w:rsidR="712AA5E2" w:rsidRPr="00BD70BA" w:rsidRDefault="712AA5E2" w:rsidP="176B7D24">
            <w:pPr>
              <w:spacing w:after="0" w:line="360" w:lineRule="auto"/>
              <w:rPr>
                <w:rFonts w:ascii="Times New Roman" w:hAnsi="Times New Roman" w:cs="Times New Roman"/>
                <w:sz w:val="20"/>
                <w:szCs w:val="20"/>
              </w:rPr>
            </w:pPr>
            <w:r w:rsidRPr="6C894611">
              <w:rPr>
                <w:rFonts w:ascii="Times New Roman" w:eastAsia="Arial" w:hAnsi="Times New Roman" w:cs="Times New Roman"/>
                <w:color w:val="000000" w:themeColor="text1"/>
                <w:sz w:val="20"/>
                <w:szCs w:val="20"/>
              </w:rPr>
              <w:t>Viewing Application Status (Student)</w:t>
            </w:r>
          </w:p>
        </w:tc>
        <w:tc>
          <w:tcPr>
            <w:tcW w:w="37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8933D68" w14:textId="7104EA66" w:rsidR="712AA5E2" w:rsidRPr="00BD70BA" w:rsidRDefault="712AA5E2" w:rsidP="176B7D24">
            <w:pPr>
              <w:spacing w:after="0" w:line="360" w:lineRule="auto"/>
              <w:rPr>
                <w:rFonts w:ascii="Times New Roman" w:hAnsi="Times New Roman" w:cs="Times New Roman"/>
                <w:sz w:val="20"/>
                <w:szCs w:val="20"/>
              </w:rPr>
            </w:pPr>
            <w:proofErr w:type="spellStart"/>
            <w:r w:rsidRPr="6C894611">
              <w:rPr>
                <w:rFonts w:ascii="Times New Roman" w:eastAsia="Arial" w:hAnsi="Times New Roman" w:cs="Times New Roman"/>
                <w:color w:val="000000" w:themeColor="text1"/>
                <w:sz w:val="20"/>
                <w:szCs w:val="20"/>
              </w:rPr>
              <w:t>Student.viewApplicationStatus</w:t>
            </w:r>
            <w:proofErr w:type="spellEnd"/>
            <w:r w:rsidRPr="6C894611">
              <w:rPr>
                <w:rFonts w:ascii="Times New Roman" w:eastAsia="Arial" w:hAnsi="Times New Roman" w:cs="Times New Roman"/>
                <w:color w:val="000000" w:themeColor="text1"/>
                <w:sz w:val="20"/>
                <w:szCs w:val="20"/>
              </w:rPr>
              <w:t xml:space="preserve">() always lists all applications with their current </w:t>
            </w:r>
            <w:proofErr w:type="spellStart"/>
            <w:r w:rsidRPr="6C894611">
              <w:rPr>
                <w:rFonts w:ascii="Times New Roman" w:eastAsia="Arial" w:hAnsi="Times New Roman" w:cs="Times New Roman"/>
                <w:color w:val="000000" w:themeColor="text1"/>
                <w:sz w:val="20"/>
                <w:szCs w:val="20"/>
              </w:rPr>
              <w:t>ApplicationStatus</w:t>
            </w:r>
            <w:proofErr w:type="spellEnd"/>
            <w:r w:rsidRPr="6C894611">
              <w:rPr>
                <w:rFonts w:ascii="Times New Roman" w:eastAsia="Arial" w:hAnsi="Times New Roman" w:cs="Times New Roman"/>
                <w:color w:val="000000" w:themeColor="text1"/>
                <w:sz w:val="20"/>
                <w:szCs w:val="20"/>
              </w:rPr>
              <w:t>, including those whose opportunities have later become invisible or filled.</w:t>
            </w:r>
          </w:p>
        </w:tc>
        <w:tc>
          <w:tcPr>
            <w:tcW w:w="27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829A6AD" w14:textId="77C6842A" w:rsidR="712AA5E2" w:rsidRPr="00BD70BA" w:rsidRDefault="712AA5E2" w:rsidP="176B7D24">
            <w:pPr>
              <w:spacing w:after="0" w:line="360" w:lineRule="auto"/>
              <w:rPr>
                <w:rFonts w:ascii="Times New Roman" w:hAnsi="Times New Roman" w:cs="Times New Roman"/>
                <w:sz w:val="20"/>
                <w:szCs w:val="20"/>
              </w:rPr>
            </w:pPr>
            <w:r w:rsidRPr="6C894611">
              <w:rPr>
                <w:rFonts w:ascii="Times New Roman" w:eastAsia="Arial" w:hAnsi="Times New Roman" w:cs="Times New Roman"/>
                <w:color w:val="000000" w:themeColor="text1"/>
                <w:sz w:val="20"/>
                <w:szCs w:val="20"/>
              </w:rPr>
              <w:t>Applications become inaccessible or disappear when visibility is toggled off or the opportunity changes state</w:t>
            </w:r>
          </w:p>
        </w:tc>
      </w:tr>
      <w:tr w:rsidR="712AA5E2" w:rsidRPr="00BD70BA" w14:paraId="781048D2" w14:textId="77777777" w:rsidTr="369DD2DD">
        <w:trPr>
          <w:trHeight w:val="300"/>
        </w:trPr>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B8DCD22" w14:textId="581AAE3C" w:rsidR="712AA5E2" w:rsidRPr="00BD70BA" w:rsidRDefault="712AA5E2" w:rsidP="176B7D24">
            <w:pPr>
              <w:spacing w:after="0" w:line="360" w:lineRule="auto"/>
              <w:rPr>
                <w:rFonts w:ascii="Times New Roman" w:hAnsi="Times New Roman" w:cs="Times New Roman"/>
                <w:sz w:val="20"/>
                <w:szCs w:val="20"/>
              </w:rPr>
            </w:pPr>
            <w:r w:rsidRPr="6C894611">
              <w:rPr>
                <w:rFonts w:ascii="Times New Roman" w:eastAsia="Arial" w:hAnsi="Times New Roman" w:cs="Times New Roman"/>
                <w:color w:val="000000" w:themeColor="text1"/>
                <w:sz w:val="20"/>
                <w:szCs w:val="20"/>
              </w:rPr>
              <w:lastRenderedPageBreak/>
              <w:t>TC10</w:t>
            </w:r>
          </w:p>
        </w:tc>
        <w:tc>
          <w:tcPr>
            <w:tcW w:w="2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328D99" w14:textId="05F4DEF3" w:rsidR="712AA5E2" w:rsidRPr="00BD70BA" w:rsidRDefault="712AA5E2" w:rsidP="176B7D24">
            <w:pPr>
              <w:spacing w:after="0" w:line="360" w:lineRule="auto"/>
              <w:rPr>
                <w:rFonts w:ascii="Times New Roman" w:hAnsi="Times New Roman" w:cs="Times New Roman"/>
                <w:sz w:val="20"/>
                <w:szCs w:val="20"/>
              </w:rPr>
            </w:pPr>
            <w:r w:rsidRPr="6C894611">
              <w:rPr>
                <w:rFonts w:ascii="Times New Roman" w:eastAsia="Arial" w:hAnsi="Times New Roman" w:cs="Times New Roman"/>
                <w:color w:val="000000" w:themeColor="text1"/>
                <w:sz w:val="20"/>
                <w:szCs w:val="20"/>
              </w:rPr>
              <w:t>Company Representative – View Applications for Own Opportunity</w:t>
            </w:r>
          </w:p>
        </w:tc>
        <w:tc>
          <w:tcPr>
            <w:tcW w:w="37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E5DEE2" w14:textId="7AAC4178" w:rsidR="712AA5E2" w:rsidRPr="00BD70BA" w:rsidRDefault="712AA5E2" w:rsidP="176B7D24">
            <w:pPr>
              <w:spacing w:after="0" w:line="360" w:lineRule="auto"/>
              <w:rPr>
                <w:rFonts w:ascii="Times New Roman" w:hAnsi="Times New Roman" w:cs="Times New Roman"/>
                <w:sz w:val="20"/>
                <w:szCs w:val="20"/>
              </w:rPr>
            </w:pPr>
            <w:r w:rsidRPr="6C894611">
              <w:rPr>
                <w:rFonts w:ascii="Times New Roman" w:eastAsia="Arial" w:hAnsi="Times New Roman" w:cs="Times New Roman"/>
                <w:color w:val="000000" w:themeColor="text1"/>
                <w:sz w:val="20"/>
                <w:szCs w:val="20"/>
              </w:rPr>
              <w:t>Lists only applications for the selected opportunity that belongs to the logged-in rep</w:t>
            </w:r>
          </w:p>
        </w:tc>
        <w:tc>
          <w:tcPr>
            <w:tcW w:w="27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D286E6A" w14:textId="1B0A12BB" w:rsidR="712AA5E2" w:rsidRPr="00BD70BA" w:rsidRDefault="712AA5E2" w:rsidP="176B7D24">
            <w:pPr>
              <w:spacing w:after="0" w:line="360" w:lineRule="auto"/>
              <w:rPr>
                <w:rFonts w:ascii="Times New Roman" w:hAnsi="Times New Roman" w:cs="Times New Roman"/>
                <w:sz w:val="20"/>
                <w:szCs w:val="20"/>
              </w:rPr>
            </w:pPr>
            <w:r w:rsidRPr="6C894611">
              <w:rPr>
                <w:rFonts w:ascii="Times New Roman" w:eastAsia="Arial" w:hAnsi="Times New Roman" w:cs="Times New Roman"/>
                <w:color w:val="000000" w:themeColor="text1"/>
                <w:sz w:val="20"/>
                <w:szCs w:val="20"/>
              </w:rPr>
              <w:t>Rep can view applications for opportunities owned by other reps, or the system does not show applications for their own postings.</w:t>
            </w:r>
          </w:p>
        </w:tc>
      </w:tr>
      <w:tr w:rsidR="712AA5E2" w:rsidRPr="00BD70BA" w14:paraId="3AC9B03E" w14:textId="77777777" w:rsidTr="369DD2DD">
        <w:trPr>
          <w:trHeight w:val="300"/>
        </w:trPr>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23D3B1" w14:textId="4D8E3E49" w:rsidR="712AA5E2" w:rsidRPr="00BD70BA" w:rsidRDefault="712AA5E2" w:rsidP="176B7D24">
            <w:pPr>
              <w:spacing w:after="0" w:line="360" w:lineRule="auto"/>
              <w:rPr>
                <w:rFonts w:ascii="Times New Roman" w:hAnsi="Times New Roman" w:cs="Times New Roman"/>
                <w:sz w:val="20"/>
                <w:szCs w:val="20"/>
              </w:rPr>
            </w:pPr>
            <w:r w:rsidRPr="6C894611">
              <w:rPr>
                <w:rFonts w:ascii="Times New Roman" w:eastAsia="Arial" w:hAnsi="Times New Roman" w:cs="Times New Roman"/>
                <w:color w:val="000000" w:themeColor="text1"/>
                <w:sz w:val="20"/>
                <w:szCs w:val="20"/>
              </w:rPr>
              <w:t>TC11</w:t>
            </w:r>
          </w:p>
        </w:tc>
        <w:tc>
          <w:tcPr>
            <w:tcW w:w="2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E7EFA5E" w14:textId="28E7A41D" w:rsidR="712AA5E2" w:rsidRPr="00BD70BA" w:rsidRDefault="712AA5E2" w:rsidP="176B7D24">
            <w:pPr>
              <w:spacing w:after="0" w:line="360" w:lineRule="auto"/>
              <w:rPr>
                <w:rFonts w:ascii="Times New Roman" w:hAnsi="Times New Roman" w:cs="Times New Roman"/>
                <w:sz w:val="20"/>
                <w:szCs w:val="20"/>
              </w:rPr>
            </w:pPr>
            <w:r w:rsidRPr="6C894611">
              <w:rPr>
                <w:rFonts w:ascii="Times New Roman" w:eastAsia="Arial" w:hAnsi="Times New Roman" w:cs="Times New Roman"/>
                <w:color w:val="000000" w:themeColor="text1"/>
                <w:sz w:val="20"/>
                <w:szCs w:val="20"/>
              </w:rPr>
              <w:t>Company Representative – Approve Application</w:t>
            </w:r>
          </w:p>
        </w:tc>
        <w:tc>
          <w:tcPr>
            <w:tcW w:w="37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314E12C" w14:textId="316BCD01" w:rsidR="712AA5E2" w:rsidRPr="00BD70BA" w:rsidRDefault="712AA5E2" w:rsidP="176B7D24">
            <w:pPr>
              <w:spacing w:after="0" w:line="360" w:lineRule="auto"/>
              <w:rPr>
                <w:rFonts w:ascii="Times New Roman" w:hAnsi="Times New Roman" w:cs="Times New Roman"/>
                <w:sz w:val="20"/>
                <w:szCs w:val="20"/>
              </w:rPr>
            </w:pPr>
            <w:r w:rsidRPr="6C894611">
              <w:rPr>
                <w:rFonts w:ascii="Times New Roman" w:eastAsia="Arial" w:hAnsi="Times New Roman" w:cs="Times New Roman"/>
                <w:color w:val="000000" w:themeColor="text1"/>
                <w:sz w:val="20"/>
                <w:szCs w:val="20"/>
              </w:rPr>
              <w:t>When a rep approves an application via the menu, if the application status is PENDING, it is set to SUCCESSFUL and optional remarks are stored.</w:t>
            </w:r>
          </w:p>
        </w:tc>
        <w:tc>
          <w:tcPr>
            <w:tcW w:w="27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C7043BC" w14:textId="64484BA9" w:rsidR="712AA5E2" w:rsidRPr="00BD70BA" w:rsidRDefault="712AA5E2" w:rsidP="176B7D24">
            <w:pPr>
              <w:spacing w:after="0" w:line="360" w:lineRule="auto"/>
              <w:rPr>
                <w:rFonts w:ascii="Times New Roman" w:hAnsi="Times New Roman" w:cs="Times New Roman"/>
                <w:sz w:val="20"/>
                <w:szCs w:val="20"/>
              </w:rPr>
            </w:pPr>
            <w:r w:rsidRPr="6C894611">
              <w:rPr>
                <w:rFonts w:ascii="Times New Roman" w:eastAsia="Arial" w:hAnsi="Times New Roman" w:cs="Times New Roman"/>
                <w:color w:val="000000" w:themeColor="text1"/>
                <w:sz w:val="20"/>
                <w:szCs w:val="20"/>
              </w:rPr>
              <w:t>Application remains PENDING, remarks are not stored, or status changes for an application that should not be editable (e.g., WITHDRAWN or WITHDRAW_REQUESTED).</w:t>
            </w:r>
          </w:p>
        </w:tc>
      </w:tr>
      <w:tr w:rsidR="712AA5E2" w:rsidRPr="00BD70BA" w14:paraId="075AC48B" w14:textId="77777777" w:rsidTr="369DD2DD">
        <w:trPr>
          <w:trHeight w:val="300"/>
        </w:trPr>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82A7286" w14:textId="14A7ED9C" w:rsidR="712AA5E2" w:rsidRPr="00BD70BA" w:rsidRDefault="712AA5E2" w:rsidP="176B7D24">
            <w:pPr>
              <w:spacing w:after="0" w:line="360" w:lineRule="auto"/>
              <w:rPr>
                <w:rFonts w:ascii="Times New Roman" w:hAnsi="Times New Roman" w:cs="Times New Roman"/>
                <w:sz w:val="20"/>
                <w:szCs w:val="20"/>
              </w:rPr>
            </w:pPr>
            <w:r w:rsidRPr="6C894611">
              <w:rPr>
                <w:rFonts w:ascii="Times New Roman" w:eastAsia="Arial" w:hAnsi="Times New Roman" w:cs="Times New Roman"/>
                <w:color w:val="000000" w:themeColor="text1"/>
                <w:sz w:val="20"/>
                <w:szCs w:val="20"/>
              </w:rPr>
              <w:t>TC12</w:t>
            </w:r>
          </w:p>
        </w:tc>
        <w:tc>
          <w:tcPr>
            <w:tcW w:w="2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04FB06D" w14:textId="70611FA2" w:rsidR="712AA5E2" w:rsidRPr="00BD70BA" w:rsidRDefault="712AA5E2" w:rsidP="176B7D24">
            <w:pPr>
              <w:spacing w:after="0" w:line="360" w:lineRule="auto"/>
              <w:rPr>
                <w:rFonts w:ascii="Times New Roman" w:hAnsi="Times New Roman" w:cs="Times New Roman"/>
                <w:sz w:val="20"/>
                <w:szCs w:val="20"/>
              </w:rPr>
            </w:pPr>
            <w:r w:rsidRPr="6C894611">
              <w:rPr>
                <w:rFonts w:ascii="Times New Roman" w:eastAsia="Arial" w:hAnsi="Times New Roman" w:cs="Times New Roman"/>
                <w:color w:val="000000" w:themeColor="text1"/>
                <w:sz w:val="20"/>
                <w:szCs w:val="20"/>
              </w:rPr>
              <w:t>Company Representative – Reject Application</w:t>
            </w:r>
          </w:p>
        </w:tc>
        <w:tc>
          <w:tcPr>
            <w:tcW w:w="37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BDE04A7" w14:textId="4D018802" w:rsidR="712AA5E2" w:rsidRPr="00BD70BA" w:rsidRDefault="712AA5E2" w:rsidP="176B7D24">
            <w:pPr>
              <w:spacing w:after="0" w:line="360" w:lineRule="auto"/>
              <w:rPr>
                <w:rFonts w:ascii="Times New Roman" w:hAnsi="Times New Roman" w:cs="Times New Roman"/>
                <w:sz w:val="20"/>
                <w:szCs w:val="20"/>
              </w:rPr>
            </w:pPr>
            <w:r w:rsidRPr="6C894611">
              <w:rPr>
                <w:rFonts w:ascii="Times New Roman" w:eastAsia="Arial" w:hAnsi="Times New Roman" w:cs="Times New Roman"/>
                <w:color w:val="000000" w:themeColor="text1"/>
                <w:sz w:val="20"/>
                <w:szCs w:val="20"/>
              </w:rPr>
              <w:t>When a rep rejects an application, status will be set to unsuccessful, is called and remarks (if any) are saved.</w:t>
            </w:r>
          </w:p>
        </w:tc>
        <w:tc>
          <w:tcPr>
            <w:tcW w:w="27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9CD9442" w14:textId="3A01516F" w:rsidR="712AA5E2" w:rsidRPr="00BD70BA" w:rsidRDefault="712AA5E2" w:rsidP="176B7D24">
            <w:pPr>
              <w:spacing w:after="0" w:line="360" w:lineRule="auto"/>
              <w:rPr>
                <w:rFonts w:ascii="Times New Roman" w:hAnsi="Times New Roman" w:cs="Times New Roman"/>
                <w:sz w:val="20"/>
                <w:szCs w:val="20"/>
              </w:rPr>
            </w:pPr>
            <w:r w:rsidRPr="6C894611">
              <w:rPr>
                <w:rFonts w:ascii="Times New Roman" w:eastAsia="Arial" w:hAnsi="Times New Roman" w:cs="Times New Roman"/>
                <w:color w:val="000000" w:themeColor="text1"/>
                <w:sz w:val="20"/>
                <w:szCs w:val="20"/>
              </w:rPr>
              <w:t>Status does not change correctly; rejected applications still show as PENDING or SUCCESSFUL.</w:t>
            </w:r>
          </w:p>
        </w:tc>
      </w:tr>
      <w:tr w:rsidR="712AA5E2" w:rsidRPr="00BD70BA" w14:paraId="039F197D" w14:textId="77777777" w:rsidTr="369DD2DD">
        <w:trPr>
          <w:trHeight w:val="300"/>
        </w:trPr>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009117E" w14:textId="6E262FFB" w:rsidR="712AA5E2" w:rsidRPr="00BD70BA" w:rsidRDefault="712AA5E2" w:rsidP="176B7D24">
            <w:pPr>
              <w:spacing w:after="0" w:line="360" w:lineRule="auto"/>
              <w:rPr>
                <w:rFonts w:ascii="Times New Roman" w:hAnsi="Times New Roman" w:cs="Times New Roman"/>
                <w:sz w:val="20"/>
                <w:szCs w:val="20"/>
              </w:rPr>
            </w:pPr>
            <w:r w:rsidRPr="6C894611">
              <w:rPr>
                <w:rFonts w:ascii="Times New Roman" w:eastAsia="Arial" w:hAnsi="Times New Roman" w:cs="Times New Roman"/>
                <w:color w:val="000000" w:themeColor="text1"/>
                <w:sz w:val="20"/>
                <w:szCs w:val="20"/>
              </w:rPr>
              <w:t>TC13</w:t>
            </w:r>
          </w:p>
        </w:tc>
        <w:tc>
          <w:tcPr>
            <w:tcW w:w="2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73B01DF" w14:textId="48769229" w:rsidR="712AA5E2" w:rsidRPr="00BD70BA" w:rsidRDefault="712AA5E2" w:rsidP="176B7D24">
            <w:pPr>
              <w:spacing w:after="0" w:line="360" w:lineRule="auto"/>
              <w:rPr>
                <w:rFonts w:ascii="Times New Roman" w:hAnsi="Times New Roman" w:cs="Times New Roman"/>
                <w:sz w:val="20"/>
                <w:szCs w:val="20"/>
              </w:rPr>
            </w:pPr>
            <w:r w:rsidRPr="6C894611">
              <w:rPr>
                <w:rFonts w:ascii="Times New Roman" w:eastAsia="Arial" w:hAnsi="Times New Roman" w:cs="Times New Roman"/>
                <w:color w:val="000000" w:themeColor="text1"/>
                <w:sz w:val="20"/>
                <w:szCs w:val="20"/>
              </w:rPr>
              <w:t>Rep Cannot Approve/Reject Withdrawn or Withdrawal-Pending Applications</w:t>
            </w:r>
          </w:p>
        </w:tc>
        <w:tc>
          <w:tcPr>
            <w:tcW w:w="37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B6CF8FC" w14:textId="6D95CB9C" w:rsidR="712AA5E2" w:rsidRPr="00BD70BA" w:rsidRDefault="712AA5E2" w:rsidP="176B7D24">
            <w:pPr>
              <w:spacing w:after="0" w:line="360" w:lineRule="auto"/>
              <w:rPr>
                <w:rFonts w:ascii="Times New Roman" w:hAnsi="Times New Roman" w:cs="Times New Roman"/>
                <w:sz w:val="20"/>
                <w:szCs w:val="20"/>
              </w:rPr>
            </w:pPr>
            <w:r w:rsidRPr="6C894611">
              <w:rPr>
                <w:rFonts w:ascii="Times New Roman" w:eastAsia="Arial" w:hAnsi="Times New Roman" w:cs="Times New Roman"/>
                <w:color w:val="000000" w:themeColor="text1"/>
                <w:sz w:val="20"/>
                <w:szCs w:val="20"/>
              </w:rPr>
              <w:t>If the selected application has status WITHDRAWN or WITHDRAW_REQUESTED, the system should display a message and skip approval/rejection options.</w:t>
            </w:r>
          </w:p>
        </w:tc>
        <w:tc>
          <w:tcPr>
            <w:tcW w:w="27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D22C683" w14:textId="1E493B29" w:rsidR="712AA5E2" w:rsidRPr="00BD70BA" w:rsidRDefault="712AA5E2" w:rsidP="176B7D24">
            <w:pPr>
              <w:spacing w:after="0" w:line="360" w:lineRule="auto"/>
              <w:rPr>
                <w:rFonts w:ascii="Times New Roman" w:hAnsi="Times New Roman" w:cs="Times New Roman"/>
                <w:sz w:val="20"/>
                <w:szCs w:val="20"/>
              </w:rPr>
            </w:pPr>
            <w:r w:rsidRPr="6C894611">
              <w:rPr>
                <w:rFonts w:ascii="Times New Roman" w:eastAsia="Arial" w:hAnsi="Times New Roman" w:cs="Times New Roman"/>
                <w:color w:val="000000" w:themeColor="text1"/>
                <w:sz w:val="20"/>
                <w:szCs w:val="20"/>
              </w:rPr>
              <w:t xml:space="preserve">Rep </w:t>
            </w:r>
            <w:proofErr w:type="gramStart"/>
            <w:r w:rsidRPr="6C894611">
              <w:rPr>
                <w:rFonts w:ascii="Times New Roman" w:eastAsia="Arial" w:hAnsi="Times New Roman" w:cs="Times New Roman"/>
                <w:color w:val="000000" w:themeColor="text1"/>
                <w:sz w:val="20"/>
                <w:szCs w:val="20"/>
              </w:rPr>
              <w:t>is able to</w:t>
            </w:r>
            <w:proofErr w:type="gramEnd"/>
            <w:r w:rsidRPr="6C894611">
              <w:rPr>
                <w:rFonts w:ascii="Times New Roman" w:eastAsia="Arial" w:hAnsi="Times New Roman" w:cs="Times New Roman"/>
                <w:color w:val="000000" w:themeColor="text1"/>
                <w:sz w:val="20"/>
                <w:szCs w:val="20"/>
              </w:rPr>
              <w:t xml:space="preserve"> change the status of WITHDRAWN or WITHDRAW_REQUESTED applications to SUCCESSFUL or UNSUCCESSFUL.</w:t>
            </w:r>
          </w:p>
        </w:tc>
      </w:tr>
      <w:tr w:rsidR="712AA5E2" w:rsidRPr="00BD70BA" w14:paraId="790677FB" w14:textId="77777777" w:rsidTr="369DD2DD">
        <w:trPr>
          <w:trHeight w:val="300"/>
        </w:trPr>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81FF4F3" w14:textId="02452CAE" w:rsidR="712AA5E2" w:rsidRPr="00BD70BA" w:rsidRDefault="712AA5E2" w:rsidP="176B7D24">
            <w:pPr>
              <w:spacing w:after="0" w:line="360" w:lineRule="auto"/>
              <w:rPr>
                <w:rFonts w:ascii="Times New Roman" w:hAnsi="Times New Roman" w:cs="Times New Roman"/>
                <w:sz w:val="20"/>
                <w:szCs w:val="20"/>
              </w:rPr>
            </w:pPr>
            <w:r w:rsidRPr="6C894611">
              <w:rPr>
                <w:rFonts w:ascii="Times New Roman" w:eastAsia="Arial" w:hAnsi="Times New Roman" w:cs="Times New Roman"/>
                <w:color w:val="000000" w:themeColor="text1"/>
                <w:sz w:val="20"/>
                <w:szCs w:val="20"/>
              </w:rPr>
              <w:t>TC14</w:t>
            </w:r>
          </w:p>
        </w:tc>
        <w:tc>
          <w:tcPr>
            <w:tcW w:w="2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C72C5E6" w14:textId="0F12D2F6" w:rsidR="712AA5E2" w:rsidRPr="00BD70BA" w:rsidRDefault="712AA5E2" w:rsidP="176B7D24">
            <w:pPr>
              <w:spacing w:after="0" w:line="360" w:lineRule="auto"/>
              <w:rPr>
                <w:rFonts w:ascii="Times New Roman" w:hAnsi="Times New Roman" w:cs="Times New Roman"/>
                <w:sz w:val="20"/>
                <w:szCs w:val="20"/>
              </w:rPr>
            </w:pPr>
            <w:r w:rsidRPr="6C894611">
              <w:rPr>
                <w:rFonts w:ascii="Times New Roman" w:eastAsia="Arial" w:hAnsi="Times New Roman" w:cs="Times New Roman"/>
                <w:color w:val="000000" w:themeColor="text1"/>
                <w:sz w:val="20"/>
                <w:szCs w:val="20"/>
              </w:rPr>
              <w:t>Student – Request Withdrawal of Application</w:t>
            </w:r>
          </w:p>
        </w:tc>
        <w:tc>
          <w:tcPr>
            <w:tcW w:w="37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1228767" w14:textId="7D1491AB" w:rsidR="712AA5E2" w:rsidRPr="00BD70BA" w:rsidRDefault="712AA5E2" w:rsidP="176B7D24">
            <w:pPr>
              <w:spacing w:after="0" w:line="360" w:lineRule="auto"/>
              <w:rPr>
                <w:rFonts w:ascii="Times New Roman" w:hAnsi="Times New Roman" w:cs="Times New Roman"/>
                <w:sz w:val="20"/>
                <w:szCs w:val="20"/>
              </w:rPr>
            </w:pPr>
            <w:r w:rsidRPr="6C894611">
              <w:rPr>
                <w:rFonts w:ascii="Times New Roman" w:eastAsia="Arial" w:hAnsi="Times New Roman" w:cs="Times New Roman"/>
                <w:color w:val="000000" w:themeColor="text1"/>
                <w:sz w:val="20"/>
                <w:szCs w:val="20"/>
              </w:rPr>
              <w:t>Only allows withdrawal requests for applications in PENDING, SUCCESSFUL, or CONFIRMED states. New Status will be set to WITHDRAW_REQUESTED.</w:t>
            </w:r>
          </w:p>
        </w:tc>
        <w:tc>
          <w:tcPr>
            <w:tcW w:w="27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179E2D7" w14:textId="1DE1034E" w:rsidR="712AA5E2" w:rsidRPr="00BD70BA" w:rsidRDefault="712AA5E2" w:rsidP="176B7D24">
            <w:pPr>
              <w:spacing w:after="0" w:line="360" w:lineRule="auto"/>
              <w:rPr>
                <w:rFonts w:ascii="Times New Roman" w:hAnsi="Times New Roman" w:cs="Times New Roman"/>
                <w:sz w:val="20"/>
                <w:szCs w:val="20"/>
              </w:rPr>
            </w:pPr>
            <w:r w:rsidRPr="6C894611">
              <w:rPr>
                <w:rFonts w:ascii="Times New Roman" w:eastAsia="Arial" w:hAnsi="Times New Roman" w:cs="Times New Roman"/>
                <w:color w:val="000000" w:themeColor="text1"/>
                <w:sz w:val="20"/>
                <w:szCs w:val="20"/>
              </w:rPr>
              <w:t>Student can request withdrawal for already WITHDRAWN applications, or status does not change to WITHDRAW_REQUESTED after a valid request.</w:t>
            </w:r>
          </w:p>
        </w:tc>
      </w:tr>
      <w:tr w:rsidR="712AA5E2" w:rsidRPr="00BD70BA" w14:paraId="777FF31B" w14:textId="77777777" w:rsidTr="369DD2DD">
        <w:trPr>
          <w:trHeight w:val="300"/>
        </w:trPr>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93B9394" w14:textId="5D1935C9" w:rsidR="712AA5E2" w:rsidRPr="00BD70BA" w:rsidRDefault="712AA5E2" w:rsidP="176B7D24">
            <w:pPr>
              <w:spacing w:after="0" w:line="360" w:lineRule="auto"/>
              <w:rPr>
                <w:rFonts w:ascii="Times New Roman" w:hAnsi="Times New Roman" w:cs="Times New Roman"/>
                <w:sz w:val="20"/>
                <w:szCs w:val="20"/>
              </w:rPr>
            </w:pPr>
            <w:r w:rsidRPr="6C894611">
              <w:rPr>
                <w:rFonts w:ascii="Times New Roman" w:eastAsia="Arial" w:hAnsi="Times New Roman" w:cs="Times New Roman"/>
                <w:color w:val="000000" w:themeColor="text1"/>
                <w:sz w:val="20"/>
                <w:szCs w:val="20"/>
              </w:rPr>
              <w:t>TC15</w:t>
            </w:r>
          </w:p>
        </w:tc>
        <w:tc>
          <w:tcPr>
            <w:tcW w:w="2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B694273" w14:textId="6344DD63" w:rsidR="712AA5E2" w:rsidRPr="00BD70BA" w:rsidRDefault="712AA5E2" w:rsidP="176B7D24">
            <w:pPr>
              <w:spacing w:after="0" w:line="360" w:lineRule="auto"/>
              <w:rPr>
                <w:rFonts w:ascii="Times New Roman" w:hAnsi="Times New Roman" w:cs="Times New Roman"/>
                <w:sz w:val="20"/>
                <w:szCs w:val="20"/>
              </w:rPr>
            </w:pPr>
            <w:r w:rsidRPr="6C894611">
              <w:rPr>
                <w:rFonts w:ascii="Times New Roman" w:eastAsia="Arial" w:hAnsi="Times New Roman" w:cs="Times New Roman"/>
                <w:color w:val="000000" w:themeColor="text1"/>
                <w:sz w:val="20"/>
                <w:szCs w:val="20"/>
              </w:rPr>
              <w:t>Staff – Manage Withdrawal Requests</w:t>
            </w:r>
          </w:p>
        </w:tc>
        <w:tc>
          <w:tcPr>
            <w:tcW w:w="37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4D5991B" w14:textId="0803AC31" w:rsidR="712AA5E2" w:rsidRPr="00BD70BA" w:rsidRDefault="712AA5E2" w:rsidP="176B7D24">
            <w:pPr>
              <w:spacing w:after="0" w:line="360" w:lineRule="auto"/>
              <w:rPr>
                <w:rFonts w:ascii="Times New Roman" w:hAnsi="Times New Roman" w:cs="Times New Roman"/>
                <w:sz w:val="20"/>
                <w:szCs w:val="20"/>
              </w:rPr>
            </w:pPr>
            <w:r w:rsidRPr="6C894611">
              <w:rPr>
                <w:rFonts w:ascii="Times New Roman" w:eastAsia="Arial" w:hAnsi="Times New Roman" w:cs="Times New Roman"/>
                <w:color w:val="000000" w:themeColor="text1"/>
                <w:sz w:val="20"/>
                <w:szCs w:val="20"/>
              </w:rPr>
              <w:t xml:space="preserve">Lists all WITHDRAW_REQUESTED applications from </w:t>
            </w:r>
            <w:proofErr w:type="spellStart"/>
            <w:r w:rsidRPr="6C894611">
              <w:rPr>
                <w:rFonts w:ascii="Times New Roman" w:eastAsia="Arial" w:hAnsi="Times New Roman" w:cs="Times New Roman"/>
                <w:color w:val="000000" w:themeColor="text1"/>
                <w:sz w:val="20"/>
                <w:szCs w:val="20"/>
              </w:rPr>
              <w:t>ApplicationManager</w:t>
            </w:r>
            <w:proofErr w:type="spellEnd"/>
            <w:r w:rsidRPr="6C894611">
              <w:rPr>
                <w:rFonts w:ascii="Times New Roman" w:eastAsia="Arial" w:hAnsi="Times New Roman" w:cs="Times New Roman"/>
                <w:color w:val="000000" w:themeColor="text1"/>
                <w:sz w:val="20"/>
                <w:szCs w:val="20"/>
              </w:rPr>
              <w:t xml:space="preserve">. When staff approves, application status becomes WITHDRAWN, and if it was the student’s </w:t>
            </w:r>
            <w:proofErr w:type="spellStart"/>
            <w:r w:rsidRPr="6C894611">
              <w:rPr>
                <w:rFonts w:ascii="Times New Roman" w:eastAsia="Arial" w:hAnsi="Times New Roman" w:cs="Times New Roman"/>
                <w:color w:val="000000" w:themeColor="text1"/>
                <w:sz w:val="20"/>
                <w:szCs w:val="20"/>
              </w:rPr>
              <w:t>acceptedPlacement</w:t>
            </w:r>
            <w:proofErr w:type="spellEnd"/>
            <w:r w:rsidRPr="6C894611">
              <w:rPr>
                <w:rFonts w:ascii="Times New Roman" w:eastAsia="Arial" w:hAnsi="Times New Roman" w:cs="Times New Roman"/>
                <w:color w:val="000000" w:themeColor="text1"/>
                <w:sz w:val="20"/>
                <w:szCs w:val="20"/>
              </w:rPr>
              <w:t xml:space="preserve">, </w:t>
            </w:r>
            <w:proofErr w:type="spellStart"/>
            <w:r w:rsidRPr="6C894611">
              <w:rPr>
                <w:rFonts w:ascii="Times New Roman" w:eastAsia="Arial" w:hAnsi="Times New Roman" w:cs="Times New Roman"/>
                <w:color w:val="000000" w:themeColor="text1"/>
                <w:sz w:val="20"/>
                <w:szCs w:val="20"/>
              </w:rPr>
              <w:t>Student.acceptedPlacement</w:t>
            </w:r>
            <w:proofErr w:type="spellEnd"/>
            <w:r w:rsidRPr="6C894611">
              <w:rPr>
                <w:rFonts w:ascii="Times New Roman" w:eastAsia="Arial" w:hAnsi="Times New Roman" w:cs="Times New Roman"/>
                <w:color w:val="000000" w:themeColor="text1"/>
                <w:sz w:val="20"/>
                <w:szCs w:val="20"/>
              </w:rPr>
              <w:t xml:space="preserve"> is cleared.</w:t>
            </w:r>
          </w:p>
        </w:tc>
        <w:tc>
          <w:tcPr>
            <w:tcW w:w="27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F6346FA" w14:textId="3A03E6F8" w:rsidR="712AA5E2" w:rsidRPr="00BD70BA" w:rsidRDefault="712AA5E2" w:rsidP="176B7D24">
            <w:pPr>
              <w:spacing w:after="0" w:line="360" w:lineRule="auto"/>
              <w:rPr>
                <w:rFonts w:ascii="Times New Roman" w:hAnsi="Times New Roman" w:cs="Times New Roman"/>
                <w:sz w:val="20"/>
                <w:szCs w:val="20"/>
              </w:rPr>
            </w:pPr>
            <w:r w:rsidRPr="6C894611">
              <w:rPr>
                <w:rFonts w:ascii="Times New Roman" w:eastAsia="Arial" w:hAnsi="Times New Roman" w:cs="Times New Roman"/>
                <w:color w:val="000000" w:themeColor="text1"/>
                <w:sz w:val="20"/>
                <w:szCs w:val="20"/>
              </w:rPr>
              <w:t xml:space="preserve">WITHDRAW_REQUESTED applications do not appear, status remains unchanged after staff approval, or </w:t>
            </w:r>
            <w:proofErr w:type="spellStart"/>
            <w:r w:rsidRPr="6C894611">
              <w:rPr>
                <w:rFonts w:ascii="Times New Roman" w:eastAsia="Arial" w:hAnsi="Times New Roman" w:cs="Times New Roman"/>
                <w:color w:val="000000" w:themeColor="text1"/>
                <w:sz w:val="20"/>
                <w:szCs w:val="20"/>
              </w:rPr>
              <w:t>acceptedPlacement</w:t>
            </w:r>
            <w:proofErr w:type="spellEnd"/>
            <w:r w:rsidRPr="6C894611">
              <w:rPr>
                <w:rFonts w:ascii="Times New Roman" w:eastAsia="Arial" w:hAnsi="Times New Roman" w:cs="Times New Roman"/>
                <w:color w:val="000000" w:themeColor="text1"/>
                <w:sz w:val="20"/>
                <w:szCs w:val="20"/>
              </w:rPr>
              <w:t xml:space="preserve"> is not cleared.</w:t>
            </w:r>
          </w:p>
        </w:tc>
      </w:tr>
      <w:tr w:rsidR="712AA5E2" w:rsidRPr="00BD70BA" w14:paraId="25FB6557" w14:textId="77777777" w:rsidTr="369DD2DD">
        <w:trPr>
          <w:trHeight w:val="300"/>
        </w:trPr>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F66A744" w14:textId="07FFEF26" w:rsidR="712AA5E2" w:rsidRPr="00BD70BA" w:rsidRDefault="712AA5E2" w:rsidP="176B7D24">
            <w:pPr>
              <w:spacing w:after="0" w:line="360" w:lineRule="auto"/>
              <w:rPr>
                <w:rFonts w:ascii="Times New Roman" w:hAnsi="Times New Roman" w:cs="Times New Roman"/>
                <w:sz w:val="20"/>
                <w:szCs w:val="20"/>
              </w:rPr>
            </w:pPr>
            <w:r w:rsidRPr="6C894611">
              <w:rPr>
                <w:rFonts w:ascii="Times New Roman" w:eastAsia="Arial" w:hAnsi="Times New Roman" w:cs="Times New Roman"/>
                <w:color w:val="000000" w:themeColor="text1"/>
                <w:sz w:val="20"/>
                <w:szCs w:val="20"/>
              </w:rPr>
              <w:lastRenderedPageBreak/>
              <w:t>TC16</w:t>
            </w:r>
          </w:p>
        </w:tc>
        <w:tc>
          <w:tcPr>
            <w:tcW w:w="2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22CED86" w14:textId="02AD2AF4" w:rsidR="712AA5E2" w:rsidRPr="00BD70BA" w:rsidRDefault="712AA5E2" w:rsidP="176B7D24">
            <w:pPr>
              <w:spacing w:after="0" w:line="360" w:lineRule="auto"/>
              <w:rPr>
                <w:rFonts w:ascii="Times New Roman" w:hAnsi="Times New Roman" w:cs="Times New Roman"/>
                <w:sz w:val="20"/>
                <w:szCs w:val="20"/>
              </w:rPr>
            </w:pPr>
            <w:r w:rsidRPr="6C894611">
              <w:rPr>
                <w:rFonts w:ascii="Times New Roman" w:eastAsia="Arial" w:hAnsi="Times New Roman" w:cs="Times New Roman"/>
                <w:color w:val="000000" w:themeColor="text1"/>
                <w:sz w:val="20"/>
                <w:szCs w:val="20"/>
              </w:rPr>
              <w:t>Student – Confirm Internship Offer &amp; Single Confirmed Placement per Student</w:t>
            </w:r>
          </w:p>
        </w:tc>
        <w:tc>
          <w:tcPr>
            <w:tcW w:w="37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E6E88AF" w14:textId="6141D44A" w:rsidR="712AA5E2" w:rsidRPr="00BD70BA" w:rsidRDefault="712AA5E2" w:rsidP="176B7D24">
            <w:pPr>
              <w:spacing w:after="0" w:line="360" w:lineRule="auto"/>
              <w:rPr>
                <w:rFonts w:ascii="Times New Roman" w:hAnsi="Times New Roman" w:cs="Times New Roman"/>
                <w:sz w:val="20"/>
                <w:szCs w:val="20"/>
              </w:rPr>
            </w:pPr>
            <w:r w:rsidRPr="6C894611">
              <w:rPr>
                <w:rFonts w:ascii="Times New Roman" w:eastAsia="Arial" w:hAnsi="Times New Roman" w:cs="Times New Roman"/>
                <w:color w:val="000000" w:themeColor="text1"/>
                <w:sz w:val="20"/>
                <w:szCs w:val="20"/>
              </w:rPr>
              <w:t xml:space="preserve">Allows confirmation only for applications with status SUCCESSFUL. </w:t>
            </w:r>
            <w:proofErr w:type="spellStart"/>
            <w:r w:rsidRPr="6C894611">
              <w:rPr>
                <w:rFonts w:ascii="Times New Roman" w:eastAsia="Arial" w:hAnsi="Times New Roman" w:cs="Times New Roman"/>
                <w:color w:val="000000" w:themeColor="text1"/>
                <w:sz w:val="20"/>
                <w:szCs w:val="20"/>
              </w:rPr>
              <w:t>Student.confirmApplication</w:t>
            </w:r>
            <w:proofErr w:type="spellEnd"/>
            <w:r w:rsidRPr="6C894611">
              <w:rPr>
                <w:rFonts w:ascii="Times New Roman" w:eastAsia="Arial" w:hAnsi="Times New Roman" w:cs="Times New Roman"/>
                <w:color w:val="000000" w:themeColor="text1"/>
                <w:sz w:val="20"/>
                <w:szCs w:val="20"/>
              </w:rPr>
              <w:t xml:space="preserve">() sets status to CONFIRMED, updates </w:t>
            </w:r>
            <w:proofErr w:type="spellStart"/>
            <w:r w:rsidRPr="6C894611">
              <w:rPr>
                <w:rFonts w:ascii="Times New Roman" w:eastAsia="Arial" w:hAnsi="Times New Roman" w:cs="Times New Roman"/>
                <w:color w:val="000000" w:themeColor="text1"/>
                <w:sz w:val="20"/>
                <w:szCs w:val="20"/>
              </w:rPr>
              <w:t>acceptedPlacement</w:t>
            </w:r>
            <w:proofErr w:type="spellEnd"/>
            <w:r w:rsidRPr="6C894611">
              <w:rPr>
                <w:rFonts w:ascii="Times New Roman" w:eastAsia="Arial" w:hAnsi="Times New Roman" w:cs="Times New Roman"/>
                <w:color w:val="000000" w:themeColor="text1"/>
                <w:sz w:val="20"/>
                <w:szCs w:val="20"/>
              </w:rPr>
              <w:t>, and automatically sets all other PENDING/SUCCESSFUL/WITHDRAW_REQUESTED applications for that student to WITHDRAWN.</w:t>
            </w:r>
          </w:p>
        </w:tc>
        <w:tc>
          <w:tcPr>
            <w:tcW w:w="27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FDBBEE0" w14:textId="58A80CFF" w:rsidR="712AA5E2" w:rsidRPr="00BD70BA" w:rsidRDefault="712AA5E2" w:rsidP="176B7D24">
            <w:pPr>
              <w:spacing w:after="0" w:line="360" w:lineRule="auto"/>
              <w:rPr>
                <w:rFonts w:ascii="Times New Roman" w:hAnsi="Times New Roman" w:cs="Times New Roman"/>
                <w:sz w:val="20"/>
                <w:szCs w:val="20"/>
              </w:rPr>
            </w:pPr>
            <w:r w:rsidRPr="6C894611">
              <w:rPr>
                <w:rFonts w:ascii="Times New Roman" w:eastAsia="Arial" w:hAnsi="Times New Roman" w:cs="Times New Roman"/>
                <w:color w:val="000000" w:themeColor="text1"/>
                <w:sz w:val="20"/>
                <w:szCs w:val="20"/>
              </w:rPr>
              <w:t>Student can confirm a non-SUCCESSFUL application, confirm more than one opportunity, or other active applications remain non-withdrawn after confirmation.</w:t>
            </w:r>
          </w:p>
        </w:tc>
      </w:tr>
      <w:tr w:rsidR="712AA5E2" w:rsidRPr="00BD70BA" w14:paraId="554F740F" w14:textId="77777777" w:rsidTr="369DD2DD">
        <w:trPr>
          <w:trHeight w:val="300"/>
        </w:trPr>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1C02677" w14:textId="20D2C04B" w:rsidR="712AA5E2" w:rsidRPr="00BD70BA" w:rsidRDefault="712AA5E2" w:rsidP="176B7D24">
            <w:pPr>
              <w:spacing w:after="0" w:line="360" w:lineRule="auto"/>
              <w:rPr>
                <w:rFonts w:ascii="Times New Roman" w:hAnsi="Times New Roman" w:cs="Times New Roman"/>
                <w:sz w:val="20"/>
                <w:szCs w:val="20"/>
              </w:rPr>
            </w:pPr>
            <w:r w:rsidRPr="6C894611">
              <w:rPr>
                <w:rFonts w:ascii="Times New Roman" w:eastAsia="Arial" w:hAnsi="Times New Roman" w:cs="Times New Roman"/>
                <w:color w:val="000000" w:themeColor="text1"/>
                <w:sz w:val="20"/>
                <w:szCs w:val="20"/>
              </w:rPr>
              <w:t>TC17</w:t>
            </w:r>
          </w:p>
        </w:tc>
        <w:tc>
          <w:tcPr>
            <w:tcW w:w="2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B6003F9" w14:textId="167E5CD7" w:rsidR="712AA5E2" w:rsidRPr="00BD70BA" w:rsidRDefault="712AA5E2" w:rsidP="176B7D24">
            <w:pPr>
              <w:spacing w:after="0" w:line="360" w:lineRule="auto"/>
              <w:rPr>
                <w:rFonts w:ascii="Times New Roman" w:hAnsi="Times New Roman" w:cs="Times New Roman"/>
                <w:sz w:val="20"/>
                <w:szCs w:val="20"/>
              </w:rPr>
            </w:pPr>
            <w:r w:rsidRPr="6C894611">
              <w:rPr>
                <w:rFonts w:ascii="Times New Roman" w:eastAsia="Arial" w:hAnsi="Times New Roman" w:cs="Times New Roman"/>
                <w:color w:val="000000" w:themeColor="text1"/>
                <w:sz w:val="20"/>
                <w:szCs w:val="20"/>
              </w:rPr>
              <w:t>Opportunity Filled Status Based on Confirmed Placements</w:t>
            </w:r>
          </w:p>
        </w:tc>
        <w:tc>
          <w:tcPr>
            <w:tcW w:w="37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780883B" w14:textId="42B0F6E0" w:rsidR="712AA5E2" w:rsidRPr="00BD70BA" w:rsidRDefault="712AA5E2" w:rsidP="176B7D24">
            <w:pPr>
              <w:spacing w:after="0" w:line="360" w:lineRule="auto"/>
              <w:rPr>
                <w:rFonts w:ascii="Times New Roman" w:hAnsi="Times New Roman" w:cs="Times New Roman"/>
                <w:sz w:val="20"/>
                <w:szCs w:val="20"/>
              </w:rPr>
            </w:pPr>
            <w:r w:rsidRPr="6C894611">
              <w:rPr>
                <w:rFonts w:ascii="Times New Roman" w:eastAsia="Arial" w:hAnsi="Times New Roman" w:cs="Times New Roman"/>
                <w:color w:val="000000" w:themeColor="text1"/>
                <w:sz w:val="20"/>
                <w:szCs w:val="20"/>
              </w:rPr>
              <w:t xml:space="preserve">After each CONFIRMED application, the system recomputes the number of confirmed applications for that </w:t>
            </w:r>
            <w:proofErr w:type="spellStart"/>
            <w:r w:rsidRPr="6C894611">
              <w:rPr>
                <w:rFonts w:ascii="Times New Roman" w:eastAsia="Arial" w:hAnsi="Times New Roman" w:cs="Times New Roman"/>
                <w:color w:val="000000" w:themeColor="text1"/>
                <w:sz w:val="20"/>
                <w:szCs w:val="20"/>
              </w:rPr>
              <w:t>InternshipOpportunity</w:t>
            </w:r>
            <w:proofErr w:type="spellEnd"/>
            <w:r w:rsidRPr="6C894611">
              <w:rPr>
                <w:rFonts w:ascii="Times New Roman" w:eastAsia="Arial" w:hAnsi="Times New Roman" w:cs="Times New Roman"/>
                <w:color w:val="000000" w:themeColor="text1"/>
                <w:sz w:val="20"/>
                <w:szCs w:val="20"/>
              </w:rPr>
              <w:t xml:space="preserve">. When this reaches </w:t>
            </w:r>
            <w:proofErr w:type="spellStart"/>
            <w:r w:rsidRPr="6C894611">
              <w:rPr>
                <w:rFonts w:ascii="Times New Roman" w:eastAsia="Arial" w:hAnsi="Times New Roman" w:cs="Times New Roman"/>
                <w:color w:val="000000" w:themeColor="text1"/>
                <w:sz w:val="20"/>
                <w:szCs w:val="20"/>
              </w:rPr>
              <w:t>slotsAvailable</w:t>
            </w:r>
            <w:proofErr w:type="spellEnd"/>
            <w:r w:rsidRPr="6C894611">
              <w:rPr>
                <w:rFonts w:ascii="Times New Roman" w:eastAsia="Arial" w:hAnsi="Times New Roman" w:cs="Times New Roman"/>
                <w:color w:val="000000" w:themeColor="text1"/>
                <w:sz w:val="20"/>
                <w:szCs w:val="20"/>
              </w:rPr>
              <w:t>, the opportunity’s status becomes FILLED and it should no longer be available for new applications.</w:t>
            </w:r>
          </w:p>
        </w:tc>
        <w:tc>
          <w:tcPr>
            <w:tcW w:w="27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71AE353" w14:textId="40434E8C" w:rsidR="712AA5E2" w:rsidRPr="00BD70BA" w:rsidRDefault="712AA5E2" w:rsidP="176B7D24">
            <w:pPr>
              <w:spacing w:after="0" w:line="360" w:lineRule="auto"/>
              <w:rPr>
                <w:rFonts w:ascii="Times New Roman" w:hAnsi="Times New Roman" w:cs="Times New Roman"/>
                <w:sz w:val="20"/>
                <w:szCs w:val="20"/>
              </w:rPr>
            </w:pPr>
            <w:r w:rsidRPr="6C894611">
              <w:rPr>
                <w:rFonts w:ascii="Times New Roman" w:eastAsia="Arial" w:hAnsi="Times New Roman" w:cs="Times New Roman"/>
                <w:color w:val="000000" w:themeColor="text1"/>
                <w:sz w:val="20"/>
                <w:szCs w:val="20"/>
              </w:rPr>
              <w:t>Status becomes FILLED too early (e.g., on PENDING/SUCCESSFUL only) or never changes despite having as many CONFIRMED applications as slots.</w:t>
            </w:r>
          </w:p>
        </w:tc>
      </w:tr>
      <w:tr w:rsidR="712AA5E2" w:rsidRPr="00BD70BA" w14:paraId="0E11AFFE" w14:textId="77777777" w:rsidTr="369DD2DD">
        <w:trPr>
          <w:trHeight w:val="300"/>
        </w:trPr>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5B285C4" w14:textId="5CED1E7A" w:rsidR="712AA5E2" w:rsidRPr="00BD70BA" w:rsidRDefault="712AA5E2" w:rsidP="176B7D24">
            <w:pPr>
              <w:spacing w:after="0" w:line="360" w:lineRule="auto"/>
              <w:rPr>
                <w:rFonts w:ascii="Times New Roman" w:hAnsi="Times New Roman" w:cs="Times New Roman"/>
                <w:sz w:val="20"/>
                <w:szCs w:val="20"/>
              </w:rPr>
            </w:pPr>
            <w:r w:rsidRPr="6C894611">
              <w:rPr>
                <w:rFonts w:ascii="Times New Roman" w:eastAsia="Arial" w:hAnsi="Times New Roman" w:cs="Times New Roman"/>
                <w:color w:val="000000" w:themeColor="text1"/>
                <w:sz w:val="20"/>
                <w:szCs w:val="20"/>
              </w:rPr>
              <w:t>TC18</w:t>
            </w:r>
          </w:p>
        </w:tc>
        <w:tc>
          <w:tcPr>
            <w:tcW w:w="2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08A8356" w14:textId="167C4F1A" w:rsidR="712AA5E2" w:rsidRPr="00BD70BA" w:rsidRDefault="712AA5E2" w:rsidP="176B7D24">
            <w:pPr>
              <w:spacing w:after="0" w:line="360" w:lineRule="auto"/>
              <w:rPr>
                <w:rFonts w:ascii="Times New Roman" w:hAnsi="Times New Roman" w:cs="Times New Roman"/>
                <w:sz w:val="20"/>
                <w:szCs w:val="20"/>
              </w:rPr>
            </w:pPr>
            <w:r w:rsidRPr="6C894611">
              <w:rPr>
                <w:rFonts w:ascii="Times New Roman" w:eastAsia="Arial" w:hAnsi="Times New Roman" w:cs="Times New Roman"/>
                <w:color w:val="000000" w:themeColor="text1"/>
                <w:sz w:val="20"/>
                <w:szCs w:val="20"/>
              </w:rPr>
              <w:t>Rep – Create Internship with Constraints</w:t>
            </w:r>
          </w:p>
        </w:tc>
        <w:tc>
          <w:tcPr>
            <w:tcW w:w="37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D2AC6FD" w14:textId="4FB90B62" w:rsidR="712AA5E2" w:rsidRPr="00BD70BA" w:rsidRDefault="712AA5E2" w:rsidP="176B7D24">
            <w:pPr>
              <w:spacing w:after="0" w:line="360" w:lineRule="auto"/>
              <w:rPr>
                <w:rFonts w:ascii="Times New Roman" w:hAnsi="Times New Roman" w:cs="Times New Roman"/>
                <w:sz w:val="20"/>
                <w:szCs w:val="20"/>
              </w:rPr>
            </w:pPr>
            <w:r w:rsidRPr="6C894611">
              <w:rPr>
                <w:rFonts w:ascii="Times New Roman" w:eastAsia="Arial" w:hAnsi="Times New Roman" w:cs="Times New Roman"/>
                <w:color w:val="000000" w:themeColor="text1"/>
                <w:sz w:val="20"/>
                <w:szCs w:val="20"/>
              </w:rPr>
              <w:t>Company Rep allow posting only maximum of 5 internships. New opportunities start with PENDING_APPROVAL and visible = false.</w:t>
            </w:r>
          </w:p>
        </w:tc>
        <w:tc>
          <w:tcPr>
            <w:tcW w:w="27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71EDAA3" w14:textId="73B4550E" w:rsidR="712AA5E2" w:rsidRPr="00BD70BA" w:rsidRDefault="712AA5E2" w:rsidP="176B7D24">
            <w:pPr>
              <w:spacing w:after="0" w:line="360" w:lineRule="auto"/>
              <w:rPr>
                <w:rFonts w:ascii="Times New Roman" w:hAnsi="Times New Roman" w:cs="Times New Roman"/>
                <w:sz w:val="20"/>
                <w:szCs w:val="20"/>
              </w:rPr>
            </w:pPr>
            <w:r w:rsidRPr="6C894611">
              <w:rPr>
                <w:rFonts w:ascii="Times New Roman" w:eastAsia="Arial" w:hAnsi="Times New Roman" w:cs="Times New Roman"/>
                <w:color w:val="000000" w:themeColor="text1"/>
                <w:sz w:val="20"/>
                <w:szCs w:val="20"/>
              </w:rPr>
              <w:t>Reps bypass the “max 5” rule; status or visibility are not correctly initialised.</w:t>
            </w:r>
          </w:p>
        </w:tc>
      </w:tr>
      <w:tr w:rsidR="712AA5E2" w:rsidRPr="00BD70BA" w14:paraId="3E9079CC" w14:textId="77777777" w:rsidTr="369DD2DD">
        <w:trPr>
          <w:trHeight w:val="300"/>
        </w:trPr>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8111FBF" w14:textId="6DFFF3C3" w:rsidR="712AA5E2" w:rsidRPr="00BD70BA" w:rsidRDefault="712AA5E2" w:rsidP="176B7D24">
            <w:pPr>
              <w:spacing w:after="0" w:line="360" w:lineRule="auto"/>
              <w:rPr>
                <w:rFonts w:ascii="Times New Roman" w:hAnsi="Times New Roman" w:cs="Times New Roman"/>
                <w:sz w:val="20"/>
                <w:szCs w:val="20"/>
              </w:rPr>
            </w:pPr>
            <w:r w:rsidRPr="6C894611">
              <w:rPr>
                <w:rFonts w:ascii="Times New Roman" w:eastAsia="Arial" w:hAnsi="Times New Roman" w:cs="Times New Roman"/>
                <w:color w:val="000000" w:themeColor="text1"/>
                <w:sz w:val="20"/>
                <w:szCs w:val="20"/>
              </w:rPr>
              <w:t>TC19</w:t>
            </w:r>
          </w:p>
        </w:tc>
        <w:tc>
          <w:tcPr>
            <w:tcW w:w="2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4A08546" w14:textId="2C4B2C1B" w:rsidR="712AA5E2" w:rsidRPr="00BD70BA" w:rsidRDefault="712AA5E2" w:rsidP="176B7D24">
            <w:pPr>
              <w:spacing w:after="0" w:line="360" w:lineRule="auto"/>
              <w:rPr>
                <w:rFonts w:ascii="Times New Roman" w:hAnsi="Times New Roman" w:cs="Times New Roman"/>
                <w:sz w:val="20"/>
                <w:szCs w:val="20"/>
              </w:rPr>
            </w:pPr>
            <w:r w:rsidRPr="6C894611">
              <w:rPr>
                <w:rFonts w:ascii="Times New Roman" w:eastAsia="Arial" w:hAnsi="Times New Roman" w:cs="Times New Roman"/>
                <w:color w:val="000000" w:themeColor="text1"/>
                <w:sz w:val="20"/>
                <w:szCs w:val="20"/>
              </w:rPr>
              <w:t>Rep – Edit/Delete Only Pending Opportunities</w:t>
            </w:r>
          </w:p>
        </w:tc>
        <w:tc>
          <w:tcPr>
            <w:tcW w:w="37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454B7B2" w14:textId="7357DA5E" w:rsidR="712AA5E2" w:rsidRPr="00BD70BA" w:rsidRDefault="712AA5E2" w:rsidP="176B7D24">
            <w:pPr>
              <w:spacing w:after="0" w:line="360" w:lineRule="auto"/>
              <w:rPr>
                <w:rFonts w:ascii="Times New Roman" w:hAnsi="Times New Roman" w:cs="Times New Roman"/>
                <w:sz w:val="20"/>
                <w:szCs w:val="20"/>
              </w:rPr>
            </w:pPr>
            <w:r w:rsidRPr="6C894611">
              <w:rPr>
                <w:rFonts w:ascii="Times New Roman" w:eastAsia="Arial" w:hAnsi="Times New Roman" w:cs="Times New Roman"/>
                <w:color w:val="000000" w:themeColor="text1"/>
                <w:sz w:val="20"/>
                <w:szCs w:val="20"/>
              </w:rPr>
              <w:t xml:space="preserve">Edits and deletions are only allowed when </w:t>
            </w:r>
            <w:proofErr w:type="spellStart"/>
            <w:proofErr w:type="gramStart"/>
            <w:r w:rsidRPr="6C894611">
              <w:rPr>
                <w:rFonts w:ascii="Times New Roman" w:eastAsia="Arial" w:hAnsi="Times New Roman" w:cs="Times New Roman"/>
                <w:color w:val="000000" w:themeColor="text1"/>
                <w:sz w:val="20"/>
                <w:szCs w:val="20"/>
              </w:rPr>
              <w:t>opp.getStatus</w:t>
            </w:r>
            <w:proofErr w:type="spellEnd"/>
            <w:proofErr w:type="gramEnd"/>
            <w:r w:rsidRPr="6C894611">
              <w:rPr>
                <w:rFonts w:ascii="Times New Roman" w:eastAsia="Arial" w:hAnsi="Times New Roman" w:cs="Times New Roman"/>
                <w:color w:val="000000" w:themeColor="text1"/>
                <w:sz w:val="20"/>
                <w:szCs w:val="20"/>
              </w:rPr>
              <w:t>() == PENDING_APPROVAL. After editing, the old opportunity is removed and a new one with the same ID is created.</w:t>
            </w:r>
          </w:p>
        </w:tc>
        <w:tc>
          <w:tcPr>
            <w:tcW w:w="27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86D922" w14:textId="55A5FC6C" w:rsidR="712AA5E2" w:rsidRPr="00BD70BA" w:rsidRDefault="712AA5E2" w:rsidP="176B7D24">
            <w:pPr>
              <w:spacing w:after="0" w:line="360" w:lineRule="auto"/>
              <w:rPr>
                <w:rFonts w:ascii="Times New Roman" w:hAnsi="Times New Roman" w:cs="Times New Roman"/>
                <w:sz w:val="20"/>
                <w:szCs w:val="20"/>
              </w:rPr>
            </w:pPr>
            <w:r w:rsidRPr="6C894611">
              <w:rPr>
                <w:rFonts w:ascii="Times New Roman" w:eastAsia="Arial" w:hAnsi="Times New Roman" w:cs="Times New Roman"/>
                <w:color w:val="000000" w:themeColor="text1"/>
                <w:sz w:val="20"/>
                <w:szCs w:val="20"/>
              </w:rPr>
              <w:t xml:space="preserve">Reps can edit or delete opportunities after they are APPROVED, REJECTED, or FILLED; edited opportunities are not properly re-attached to both rep and </w:t>
            </w:r>
            <w:proofErr w:type="spellStart"/>
            <w:r w:rsidRPr="6C894611">
              <w:rPr>
                <w:rFonts w:ascii="Times New Roman" w:eastAsia="Arial" w:hAnsi="Times New Roman" w:cs="Times New Roman"/>
                <w:color w:val="000000" w:themeColor="text1"/>
                <w:sz w:val="20"/>
                <w:szCs w:val="20"/>
              </w:rPr>
              <w:t>OpportunityManager</w:t>
            </w:r>
            <w:proofErr w:type="spellEnd"/>
            <w:r w:rsidRPr="6C894611">
              <w:rPr>
                <w:rFonts w:ascii="Times New Roman" w:eastAsia="Arial" w:hAnsi="Times New Roman" w:cs="Times New Roman"/>
                <w:color w:val="000000" w:themeColor="text1"/>
                <w:sz w:val="20"/>
                <w:szCs w:val="20"/>
              </w:rPr>
              <w:t>.</w:t>
            </w:r>
          </w:p>
        </w:tc>
      </w:tr>
      <w:tr w:rsidR="712AA5E2" w:rsidRPr="00BD70BA" w14:paraId="1DC4F65B" w14:textId="77777777" w:rsidTr="369DD2DD">
        <w:trPr>
          <w:trHeight w:val="300"/>
        </w:trPr>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51061FD" w14:textId="731B53A1" w:rsidR="712AA5E2" w:rsidRPr="00BD70BA" w:rsidRDefault="712AA5E2" w:rsidP="176B7D24">
            <w:pPr>
              <w:spacing w:after="0" w:line="360" w:lineRule="auto"/>
              <w:rPr>
                <w:rFonts w:ascii="Times New Roman" w:hAnsi="Times New Roman" w:cs="Times New Roman"/>
                <w:sz w:val="20"/>
                <w:szCs w:val="20"/>
              </w:rPr>
            </w:pPr>
            <w:r w:rsidRPr="6C894611">
              <w:rPr>
                <w:rFonts w:ascii="Times New Roman" w:eastAsia="Arial" w:hAnsi="Times New Roman" w:cs="Times New Roman"/>
                <w:color w:val="000000" w:themeColor="text1"/>
                <w:sz w:val="20"/>
                <w:szCs w:val="20"/>
              </w:rPr>
              <w:t>TC20</w:t>
            </w:r>
          </w:p>
        </w:tc>
        <w:tc>
          <w:tcPr>
            <w:tcW w:w="2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DDC0493" w14:textId="69C1FA28" w:rsidR="712AA5E2" w:rsidRPr="00BD70BA" w:rsidRDefault="712AA5E2" w:rsidP="176B7D24">
            <w:pPr>
              <w:spacing w:after="0" w:line="360" w:lineRule="auto"/>
              <w:rPr>
                <w:rFonts w:ascii="Times New Roman" w:hAnsi="Times New Roman" w:cs="Times New Roman"/>
                <w:sz w:val="20"/>
                <w:szCs w:val="20"/>
              </w:rPr>
            </w:pPr>
            <w:r w:rsidRPr="6C894611">
              <w:rPr>
                <w:rFonts w:ascii="Times New Roman" w:eastAsia="Arial" w:hAnsi="Times New Roman" w:cs="Times New Roman"/>
                <w:color w:val="000000" w:themeColor="text1"/>
                <w:sz w:val="20"/>
                <w:szCs w:val="20"/>
              </w:rPr>
              <w:t>Staff – Approve/Reject Internship Opportunities</w:t>
            </w:r>
          </w:p>
        </w:tc>
        <w:tc>
          <w:tcPr>
            <w:tcW w:w="37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9FB0815" w14:textId="02D50380" w:rsidR="712AA5E2" w:rsidRPr="00BD70BA" w:rsidRDefault="712AA5E2" w:rsidP="176B7D24">
            <w:pPr>
              <w:spacing w:after="0" w:line="360" w:lineRule="auto"/>
              <w:rPr>
                <w:rFonts w:ascii="Times New Roman" w:hAnsi="Times New Roman" w:cs="Times New Roman"/>
                <w:sz w:val="20"/>
                <w:szCs w:val="20"/>
              </w:rPr>
            </w:pPr>
            <w:r w:rsidRPr="6C894611">
              <w:rPr>
                <w:rFonts w:ascii="Times New Roman" w:eastAsia="Arial" w:hAnsi="Times New Roman" w:cs="Times New Roman"/>
                <w:color w:val="000000" w:themeColor="text1"/>
                <w:sz w:val="20"/>
                <w:szCs w:val="20"/>
              </w:rPr>
              <w:t>staff to set APPROVED or REJECTED on an opportunity. Approving also sets visible = true, making it appear in student listings if other filters match.</w:t>
            </w:r>
          </w:p>
        </w:tc>
        <w:tc>
          <w:tcPr>
            <w:tcW w:w="27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9ECE136" w14:textId="0498FD6D" w:rsidR="712AA5E2" w:rsidRPr="00BD70BA" w:rsidRDefault="712AA5E2" w:rsidP="176B7D24">
            <w:pPr>
              <w:spacing w:after="0" w:line="360" w:lineRule="auto"/>
              <w:rPr>
                <w:rFonts w:ascii="Times New Roman" w:hAnsi="Times New Roman" w:cs="Times New Roman"/>
                <w:sz w:val="20"/>
                <w:szCs w:val="20"/>
              </w:rPr>
            </w:pPr>
            <w:r w:rsidRPr="6C894611">
              <w:rPr>
                <w:rFonts w:ascii="Times New Roman" w:eastAsia="Arial" w:hAnsi="Times New Roman" w:cs="Times New Roman"/>
                <w:color w:val="000000" w:themeColor="text1"/>
                <w:sz w:val="20"/>
                <w:szCs w:val="20"/>
              </w:rPr>
              <w:t>Status does not change, or approved opportunities remain invisible to students despite visible = true.</w:t>
            </w:r>
          </w:p>
        </w:tc>
      </w:tr>
      <w:tr w:rsidR="712AA5E2" w:rsidRPr="00BD70BA" w14:paraId="0691D84C" w14:textId="77777777" w:rsidTr="369DD2DD">
        <w:trPr>
          <w:trHeight w:val="300"/>
        </w:trPr>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064C87E" w14:textId="00F14235" w:rsidR="712AA5E2" w:rsidRPr="00BD70BA" w:rsidRDefault="712AA5E2" w:rsidP="176B7D24">
            <w:pPr>
              <w:spacing w:after="0" w:line="360" w:lineRule="auto"/>
              <w:rPr>
                <w:rFonts w:ascii="Times New Roman" w:hAnsi="Times New Roman" w:cs="Times New Roman"/>
                <w:sz w:val="20"/>
                <w:szCs w:val="20"/>
              </w:rPr>
            </w:pPr>
            <w:r w:rsidRPr="6C894611">
              <w:rPr>
                <w:rFonts w:ascii="Times New Roman" w:eastAsia="Arial" w:hAnsi="Times New Roman" w:cs="Times New Roman"/>
                <w:color w:val="000000" w:themeColor="text1"/>
                <w:sz w:val="20"/>
                <w:szCs w:val="20"/>
              </w:rPr>
              <w:t>TC21</w:t>
            </w:r>
          </w:p>
        </w:tc>
        <w:tc>
          <w:tcPr>
            <w:tcW w:w="2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31E48F6" w14:textId="5DC3B162" w:rsidR="712AA5E2" w:rsidRPr="00BD70BA" w:rsidRDefault="712AA5E2" w:rsidP="176B7D24">
            <w:pPr>
              <w:spacing w:after="0" w:line="360" w:lineRule="auto"/>
              <w:rPr>
                <w:rFonts w:ascii="Times New Roman" w:hAnsi="Times New Roman" w:cs="Times New Roman"/>
                <w:sz w:val="20"/>
                <w:szCs w:val="20"/>
              </w:rPr>
            </w:pPr>
            <w:r w:rsidRPr="6C894611">
              <w:rPr>
                <w:rFonts w:ascii="Times New Roman" w:eastAsia="Arial" w:hAnsi="Times New Roman" w:cs="Times New Roman"/>
                <w:color w:val="000000" w:themeColor="text1"/>
                <w:sz w:val="20"/>
                <w:szCs w:val="20"/>
              </w:rPr>
              <w:t>Reporting – Generate &amp; Filter Internship Opportunities</w:t>
            </w:r>
          </w:p>
        </w:tc>
        <w:tc>
          <w:tcPr>
            <w:tcW w:w="37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7959FE2" w14:textId="076CF7BC" w:rsidR="712AA5E2" w:rsidRPr="00BD70BA" w:rsidRDefault="712AA5E2" w:rsidP="176B7D24">
            <w:pPr>
              <w:spacing w:after="0" w:line="360" w:lineRule="auto"/>
              <w:rPr>
                <w:rFonts w:ascii="Times New Roman" w:hAnsi="Times New Roman" w:cs="Times New Roman"/>
                <w:sz w:val="20"/>
                <w:szCs w:val="20"/>
              </w:rPr>
            </w:pPr>
            <w:r w:rsidRPr="6C894611">
              <w:rPr>
                <w:rFonts w:ascii="Times New Roman" w:eastAsia="Arial" w:hAnsi="Times New Roman" w:cs="Times New Roman"/>
                <w:color w:val="000000" w:themeColor="text1"/>
                <w:sz w:val="20"/>
                <w:szCs w:val="20"/>
              </w:rPr>
              <w:t>When the report feature is executed, the system correctly filters opportunities by status, level, preferred major, and company name, and prints accurate summaries.</w:t>
            </w:r>
          </w:p>
        </w:tc>
        <w:tc>
          <w:tcPr>
            <w:tcW w:w="27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CE7F345" w14:textId="5E2F7A2F" w:rsidR="712AA5E2" w:rsidRPr="00BD70BA" w:rsidRDefault="712AA5E2" w:rsidP="176B7D24">
            <w:pPr>
              <w:spacing w:after="0" w:line="360" w:lineRule="auto"/>
              <w:rPr>
                <w:rFonts w:ascii="Times New Roman" w:hAnsi="Times New Roman" w:cs="Times New Roman"/>
                <w:sz w:val="20"/>
                <w:szCs w:val="20"/>
              </w:rPr>
            </w:pPr>
            <w:r w:rsidRPr="6C894611">
              <w:rPr>
                <w:rFonts w:ascii="Times New Roman" w:eastAsia="Arial" w:hAnsi="Times New Roman" w:cs="Times New Roman"/>
                <w:color w:val="000000" w:themeColor="text1"/>
                <w:sz w:val="20"/>
                <w:szCs w:val="20"/>
              </w:rPr>
              <w:t>Report lists opportunities that do not match the chosen filters, omits expected ones, or shows incorrect counts/fields.</w:t>
            </w:r>
          </w:p>
        </w:tc>
      </w:tr>
      <w:tr w:rsidR="712AA5E2" w:rsidRPr="00BD70BA" w14:paraId="2E03886B" w14:textId="77777777" w:rsidTr="369DD2DD">
        <w:trPr>
          <w:trHeight w:val="300"/>
        </w:trPr>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FDA0548" w14:textId="55166667" w:rsidR="712AA5E2" w:rsidRPr="00BD70BA" w:rsidRDefault="712AA5E2" w:rsidP="176B7D24">
            <w:pPr>
              <w:spacing w:after="0" w:line="360" w:lineRule="auto"/>
              <w:rPr>
                <w:rFonts w:ascii="Times New Roman" w:hAnsi="Times New Roman" w:cs="Times New Roman"/>
                <w:sz w:val="20"/>
                <w:szCs w:val="20"/>
              </w:rPr>
            </w:pPr>
            <w:r w:rsidRPr="6C894611">
              <w:rPr>
                <w:rFonts w:ascii="Times New Roman" w:eastAsia="Arial" w:hAnsi="Times New Roman" w:cs="Times New Roman"/>
                <w:color w:val="000000" w:themeColor="text1"/>
                <w:sz w:val="20"/>
                <w:szCs w:val="20"/>
              </w:rPr>
              <w:t>TC22</w:t>
            </w:r>
          </w:p>
        </w:tc>
        <w:tc>
          <w:tcPr>
            <w:tcW w:w="2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C2BE1C5" w14:textId="1BCD4299" w:rsidR="712AA5E2" w:rsidRPr="00BD70BA" w:rsidRDefault="1CA44148" w:rsidP="176B7D24">
            <w:pPr>
              <w:spacing w:after="0" w:line="360" w:lineRule="auto"/>
              <w:rPr>
                <w:rFonts w:ascii="Times New Roman" w:eastAsia="Times New Roman" w:hAnsi="Times New Roman" w:cs="Times New Roman"/>
                <w:sz w:val="20"/>
                <w:szCs w:val="20"/>
              </w:rPr>
            </w:pPr>
            <w:r w:rsidRPr="6C894611">
              <w:rPr>
                <w:rFonts w:ascii="Times New Roman" w:eastAsia="Times New Roman" w:hAnsi="Times New Roman" w:cs="Times New Roman"/>
                <w:sz w:val="20"/>
                <w:szCs w:val="20"/>
              </w:rPr>
              <w:t>User Filters Internship Opportunities</w:t>
            </w:r>
          </w:p>
        </w:tc>
        <w:tc>
          <w:tcPr>
            <w:tcW w:w="37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0D25507" w14:textId="3ABDC968" w:rsidR="712AA5E2" w:rsidRPr="00BD70BA" w:rsidRDefault="1CA44148" w:rsidP="176B7D24">
            <w:pPr>
              <w:spacing w:after="0" w:line="360" w:lineRule="auto"/>
              <w:rPr>
                <w:rFonts w:ascii="Times New Roman" w:eastAsia="Times New Roman" w:hAnsi="Times New Roman" w:cs="Times New Roman"/>
                <w:sz w:val="20"/>
                <w:szCs w:val="20"/>
              </w:rPr>
            </w:pPr>
            <w:r w:rsidRPr="6C894611">
              <w:rPr>
                <w:rFonts w:ascii="Times New Roman" w:eastAsia="Times New Roman" w:hAnsi="Times New Roman" w:cs="Times New Roman"/>
                <w:sz w:val="20"/>
                <w:szCs w:val="20"/>
              </w:rPr>
              <w:t xml:space="preserve">All user types (Student, Company Rep, Staff) can apply filters—such as Status, Preferred Major, Internship </w:t>
            </w:r>
            <w:r w:rsidRPr="6C894611">
              <w:rPr>
                <w:rFonts w:ascii="Times New Roman" w:eastAsia="Times New Roman" w:hAnsi="Times New Roman" w:cs="Times New Roman"/>
                <w:sz w:val="20"/>
                <w:szCs w:val="20"/>
              </w:rPr>
              <w:lastRenderedPageBreak/>
              <w:t>Level, Closing Date (if implemented)—when viewing internship opportunities.</w:t>
            </w:r>
          </w:p>
        </w:tc>
        <w:tc>
          <w:tcPr>
            <w:tcW w:w="27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DA8E32D" w14:textId="4BA8789E" w:rsidR="712AA5E2" w:rsidRPr="00BD70BA" w:rsidRDefault="1CA44148" w:rsidP="176B7D24">
            <w:pPr>
              <w:spacing w:after="0" w:line="360" w:lineRule="auto"/>
              <w:rPr>
                <w:rFonts w:ascii="Times New Roman" w:eastAsia="Times New Roman" w:hAnsi="Times New Roman" w:cs="Times New Roman"/>
                <w:sz w:val="20"/>
                <w:szCs w:val="20"/>
              </w:rPr>
            </w:pPr>
            <w:r w:rsidRPr="6C894611">
              <w:rPr>
                <w:rFonts w:ascii="Times New Roman" w:eastAsia="Times New Roman" w:hAnsi="Times New Roman" w:cs="Times New Roman"/>
                <w:sz w:val="20"/>
                <w:szCs w:val="20"/>
              </w:rPr>
              <w:lastRenderedPageBreak/>
              <w:t>Filters do not work (incorrect or unexpected listings</w:t>
            </w:r>
            <w:proofErr w:type="gramStart"/>
            <w:r w:rsidRPr="6C894611">
              <w:rPr>
                <w:rFonts w:ascii="Times New Roman" w:eastAsia="Times New Roman" w:hAnsi="Times New Roman" w:cs="Times New Roman"/>
                <w:sz w:val="20"/>
                <w:szCs w:val="20"/>
              </w:rPr>
              <w:t>)</w:t>
            </w:r>
            <w:proofErr w:type="gramEnd"/>
            <w:r w:rsidRPr="6C894611">
              <w:rPr>
                <w:rFonts w:ascii="Times New Roman" w:eastAsia="Times New Roman" w:hAnsi="Times New Roman" w:cs="Times New Roman"/>
                <w:sz w:val="20"/>
                <w:szCs w:val="20"/>
              </w:rPr>
              <w:t xml:space="preserve"> or users </w:t>
            </w:r>
            <w:r w:rsidRPr="6C894611">
              <w:rPr>
                <w:rFonts w:ascii="Times New Roman" w:eastAsia="Times New Roman" w:hAnsi="Times New Roman" w:cs="Times New Roman"/>
                <w:sz w:val="20"/>
                <w:szCs w:val="20"/>
              </w:rPr>
              <w:lastRenderedPageBreak/>
              <w:t>see internships that do not match filter criteria.</w:t>
            </w:r>
          </w:p>
        </w:tc>
      </w:tr>
    </w:tbl>
    <w:p w14:paraId="38C8D899" w14:textId="498D4436" w:rsidR="6B96C5D8" w:rsidRDefault="6B96C5D8" w:rsidP="6B96C5D8">
      <w:pPr>
        <w:spacing w:line="360" w:lineRule="auto"/>
        <w:rPr>
          <w:rFonts w:ascii="Times New Roman" w:eastAsia="Arial" w:hAnsi="Times New Roman" w:cs="Times New Roman"/>
          <w:b/>
          <w:bCs/>
          <w:color w:val="000000" w:themeColor="text1"/>
          <w:u w:val="single"/>
        </w:rPr>
      </w:pPr>
    </w:p>
    <w:p w14:paraId="0CC76FB3" w14:textId="06730C37" w:rsidR="436A65A4" w:rsidRPr="00BD70BA" w:rsidRDefault="712AA5E2" w:rsidP="228A703A">
      <w:pPr>
        <w:spacing w:after="0" w:line="360" w:lineRule="auto"/>
        <w:rPr>
          <w:rFonts w:ascii="Times New Roman" w:eastAsia="Arial" w:hAnsi="Times New Roman" w:cs="Times New Roman"/>
          <w:b/>
          <w:bCs/>
          <w:color w:val="000000" w:themeColor="text1"/>
          <w:u w:val="single"/>
        </w:rPr>
      </w:pPr>
      <w:r w:rsidRPr="00BD70BA">
        <w:rPr>
          <w:rFonts w:ascii="Times New Roman" w:eastAsia="Arial" w:hAnsi="Times New Roman" w:cs="Times New Roman"/>
          <w:b/>
          <w:bCs/>
          <w:color w:val="000000" w:themeColor="text1"/>
          <w:u w:val="single"/>
        </w:rPr>
        <w:t>6) Reflection and Challenges</w:t>
      </w:r>
    </w:p>
    <w:p w14:paraId="35B6410B" w14:textId="1B54C76B" w:rsidR="6B96C5D8" w:rsidRDefault="6B96C5D8" w:rsidP="228A703A">
      <w:pPr>
        <w:spacing w:after="240"/>
        <w:jc w:val="both"/>
      </w:pPr>
      <w:r w:rsidRPr="6B96C5D8">
        <w:rPr>
          <w:rFonts w:ascii="Times New Roman" w:eastAsia="Times New Roman" w:hAnsi="Times New Roman" w:cs="Times New Roman"/>
        </w:rPr>
        <w:t xml:space="preserve">In the early stages of the project, we built most of the system before learning SOLID principles, which resulted in major design issues. Our original </w:t>
      </w:r>
      <w:proofErr w:type="spellStart"/>
      <w:r w:rsidRPr="6B96C5D8">
        <w:rPr>
          <w:rFonts w:ascii="Times New Roman" w:eastAsia="Times New Roman" w:hAnsi="Times New Roman" w:cs="Times New Roman"/>
        </w:rPr>
        <w:t>SystemController</w:t>
      </w:r>
      <w:proofErr w:type="spellEnd"/>
      <w:r w:rsidRPr="6B96C5D8">
        <w:rPr>
          <w:rFonts w:ascii="Times New Roman" w:eastAsia="Times New Roman" w:hAnsi="Times New Roman" w:cs="Times New Roman"/>
        </w:rPr>
        <w:t xml:space="preserve"> became a 1,000-line “god class” handling login, menus, CSV loading, and business logic. It was messy, hard to debug, tightly coupled, and violated SRP and OCP, causing frequent breakages with small changes.</w:t>
      </w:r>
    </w:p>
    <w:p w14:paraId="7F7B8FF6" w14:textId="11A2CC78" w:rsidR="6B96C5D8" w:rsidRDefault="6B96C5D8" w:rsidP="6B96C5D8">
      <w:pPr>
        <w:spacing w:before="240" w:after="240"/>
        <w:jc w:val="both"/>
      </w:pPr>
      <w:r w:rsidRPr="6B96C5D8">
        <w:rPr>
          <w:rFonts w:ascii="Times New Roman" w:eastAsia="Times New Roman" w:hAnsi="Times New Roman" w:cs="Times New Roman"/>
        </w:rPr>
        <w:t xml:space="preserve">After properly understanding SOLID, we refactored the entire system. We split responsibilities into </w:t>
      </w:r>
      <w:proofErr w:type="spellStart"/>
      <w:r w:rsidRPr="6B96C5D8">
        <w:rPr>
          <w:rFonts w:ascii="Times New Roman" w:eastAsia="Times New Roman" w:hAnsi="Times New Roman" w:cs="Times New Roman"/>
        </w:rPr>
        <w:t>StudentController</w:t>
      </w:r>
      <w:proofErr w:type="spellEnd"/>
      <w:r w:rsidRPr="6B96C5D8">
        <w:rPr>
          <w:rFonts w:ascii="Times New Roman" w:eastAsia="Times New Roman" w:hAnsi="Times New Roman" w:cs="Times New Roman"/>
        </w:rPr>
        <w:t xml:space="preserve">, </w:t>
      </w:r>
      <w:proofErr w:type="spellStart"/>
      <w:r w:rsidRPr="6B96C5D8">
        <w:rPr>
          <w:rFonts w:ascii="Times New Roman" w:eastAsia="Times New Roman" w:hAnsi="Times New Roman" w:cs="Times New Roman"/>
        </w:rPr>
        <w:t>StaffController</w:t>
      </w:r>
      <w:proofErr w:type="spellEnd"/>
      <w:r w:rsidRPr="6B96C5D8">
        <w:rPr>
          <w:rFonts w:ascii="Times New Roman" w:eastAsia="Times New Roman" w:hAnsi="Times New Roman" w:cs="Times New Roman"/>
        </w:rPr>
        <w:t xml:space="preserve">, and </w:t>
      </w:r>
      <w:proofErr w:type="spellStart"/>
      <w:r w:rsidRPr="6B96C5D8">
        <w:rPr>
          <w:rFonts w:ascii="Times New Roman" w:eastAsia="Times New Roman" w:hAnsi="Times New Roman" w:cs="Times New Roman"/>
        </w:rPr>
        <w:t>CompanyRepController</w:t>
      </w:r>
      <w:proofErr w:type="spellEnd"/>
      <w:r w:rsidRPr="6B96C5D8">
        <w:rPr>
          <w:rFonts w:ascii="Times New Roman" w:eastAsia="Times New Roman" w:hAnsi="Times New Roman" w:cs="Times New Roman"/>
        </w:rPr>
        <w:t xml:space="preserve">, moved data handling into </w:t>
      </w:r>
      <w:proofErr w:type="spellStart"/>
      <w:r w:rsidRPr="6B96C5D8">
        <w:rPr>
          <w:rFonts w:ascii="Times New Roman" w:eastAsia="Times New Roman" w:hAnsi="Times New Roman" w:cs="Times New Roman"/>
        </w:rPr>
        <w:t>UserManager</w:t>
      </w:r>
      <w:proofErr w:type="spellEnd"/>
      <w:r w:rsidRPr="6B96C5D8">
        <w:rPr>
          <w:rFonts w:ascii="Times New Roman" w:eastAsia="Times New Roman" w:hAnsi="Times New Roman" w:cs="Times New Roman"/>
        </w:rPr>
        <w:t xml:space="preserve"> and </w:t>
      </w:r>
      <w:proofErr w:type="spellStart"/>
      <w:r w:rsidRPr="6B96C5D8">
        <w:rPr>
          <w:rFonts w:ascii="Times New Roman" w:eastAsia="Times New Roman" w:hAnsi="Times New Roman" w:cs="Times New Roman"/>
        </w:rPr>
        <w:t>ApplicationManager</w:t>
      </w:r>
      <w:proofErr w:type="spellEnd"/>
      <w:r w:rsidRPr="6B96C5D8">
        <w:rPr>
          <w:rFonts w:ascii="Times New Roman" w:eastAsia="Times New Roman" w:hAnsi="Times New Roman" w:cs="Times New Roman"/>
        </w:rPr>
        <w:t xml:space="preserve">, introduced an abstract </w:t>
      </w:r>
      <w:proofErr w:type="spellStart"/>
      <w:r w:rsidRPr="6B96C5D8">
        <w:rPr>
          <w:rFonts w:ascii="Times New Roman" w:eastAsia="Times New Roman" w:hAnsi="Times New Roman" w:cs="Times New Roman"/>
        </w:rPr>
        <w:t>UserController</w:t>
      </w:r>
      <w:proofErr w:type="spellEnd"/>
      <w:r w:rsidRPr="6B96C5D8">
        <w:rPr>
          <w:rFonts w:ascii="Times New Roman" w:eastAsia="Times New Roman" w:hAnsi="Times New Roman" w:cs="Times New Roman"/>
        </w:rPr>
        <w:t xml:space="preserve"> to avoid duplicated logic, and separated CSV loading into dedicated loader classes. This refactoring showed us how much harder it is to fix poor structure compared to planning it early.</w:t>
      </w:r>
    </w:p>
    <w:p w14:paraId="73DC2D90" w14:textId="25F4B9A0" w:rsidR="6B96C5D8" w:rsidRDefault="6B96C5D8" w:rsidP="6B96C5D8">
      <w:pPr>
        <w:spacing w:before="240" w:after="240"/>
        <w:jc w:val="both"/>
      </w:pPr>
      <w:r w:rsidRPr="6B96C5D8">
        <w:rPr>
          <w:rFonts w:ascii="Times New Roman" w:eastAsia="Times New Roman" w:hAnsi="Times New Roman" w:cs="Times New Roman"/>
        </w:rPr>
        <w:t>Applying OOD concepts like composition, abstraction, and polymorphism was challenging. Passing shared dependencies (</w:t>
      </w:r>
      <w:proofErr w:type="spellStart"/>
      <w:r w:rsidRPr="6B96C5D8">
        <w:rPr>
          <w:rFonts w:ascii="Times New Roman" w:eastAsia="Times New Roman" w:hAnsi="Times New Roman" w:cs="Times New Roman"/>
        </w:rPr>
        <w:t>UserManager</w:t>
      </w:r>
      <w:proofErr w:type="spellEnd"/>
      <w:r w:rsidRPr="6B96C5D8">
        <w:rPr>
          <w:rFonts w:ascii="Times New Roman" w:eastAsia="Times New Roman" w:hAnsi="Times New Roman" w:cs="Times New Roman"/>
        </w:rPr>
        <w:t xml:space="preserve">, </w:t>
      </w:r>
      <w:proofErr w:type="spellStart"/>
      <w:r w:rsidRPr="6B96C5D8">
        <w:rPr>
          <w:rFonts w:ascii="Times New Roman" w:eastAsia="Times New Roman" w:hAnsi="Times New Roman" w:cs="Times New Roman"/>
        </w:rPr>
        <w:t>OpportunityManager</w:t>
      </w:r>
      <w:proofErr w:type="spellEnd"/>
      <w:r w:rsidRPr="6B96C5D8">
        <w:rPr>
          <w:rFonts w:ascii="Times New Roman" w:eastAsia="Times New Roman" w:hAnsi="Times New Roman" w:cs="Times New Roman"/>
        </w:rPr>
        <w:t>) without increasing coupling required careful design, and new features like stream filtering, withdrawal workflows, and per-student filters increased complexity and added many edge cases.</w:t>
      </w:r>
    </w:p>
    <w:p w14:paraId="199CDA91" w14:textId="662BF9A1" w:rsidR="6B96C5D8" w:rsidRDefault="6B96C5D8" w:rsidP="6B96C5D8">
      <w:pPr>
        <w:spacing w:before="240" w:after="240"/>
        <w:jc w:val="both"/>
      </w:pPr>
      <w:r w:rsidRPr="6B96C5D8">
        <w:rPr>
          <w:rFonts w:ascii="Times New Roman" w:eastAsia="Times New Roman" w:hAnsi="Times New Roman" w:cs="Times New Roman"/>
        </w:rPr>
        <w:t>Teamwork was another difficulty. Coding simultaneously caused merge conflicts and overwritten files, so we switched to a divide-and-conquer workflow where some members coded while others updated UML diagrams and documentation. UML diagrams frequently fell out of sync with the code, teaching us that they must be updated continuously, not just at the end.</w:t>
      </w:r>
    </w:p>
    <w:p w14:paraId="687F1DB9" w14:textId="129DD6B1" w:rsidR="6B96C5D8" w:rsidRDefault="6B96C5D8" w:rsidP="6B96C5D8">
      <w:pPr>
        <w:spacing w:before="240" w:after="240"/>
        <w:jc w:val="both"/>
      </w:pPr>
      <w:r w:rsidRPr="6B96C5D8">
        <w:rPr>
          <w:rFonts w:ascii="Times New Roman" w:eastAsia="Times New Roman" w:hAnsi="Times New Roman" w:cs="Times New Roman"/>
        </w:rPr>
        <w:t>If we could redo the project, we would refine the class diagram earlier, maintain documentation consistently, avoid another god class, use Git branches more effectively, and start testing earlier.</w:t>
      </w:r>
    </w:p>
    <w:p w14:paraId="4E129F5E" w14:textId="339186E0" w:rsidR="00265201" w:rsidRDefault="369DD2DD" w:rsidP="6FBBE82A">
      <w:pPr>
        <w:spacing w:before="240" w:after="240" w:line="360" w:lineRule="auto"/>
        <w:jc w:val="both"/>
      </w:pPr>
      <w:r w:rsidRPr="369DD2DD">
        <w:rPr>
          <w:rFonts w:ascii="Times New Roman" w:eastAsia="Times New Roman" w:hAnsi="Times New Roman" w:cs="Times New Roman"/>
        </w:rPr>
        <w:t>Overall, the project taught us that OOD is practical, not theoretical. Clean design, modular classes, and separation of concerns are essential in larger systems. We learned the value of planning architecture early, collaborating properly, and keeping the design aligned as the system evolves.</w:t>
      </w:r>
    </w:p>
    <w:p w14:paraId="6C98EE7B" w14:textId="77777777" w:rsidR="00197A0C" w:rsidRDefault="00197A0C">
      <w:pPr>
        <w:rPr>
          <w:rFonts w:ascii="Times New Roman" w:eastAsia="Arial" w:hAnsi="Times New Roman" w:cs="Times New Roman"/>
          <w:b/>
          <w:bCs/>
          <w:color w:val="000000" w:themeColor="text1"/>
        </w:rPr>
      </w:pPr>
      <w:r>
        <w:rPr>
          <w:rFonts w:ascii="Times New Roman" w:eastAsia="Arial" w:hAnsi="Times New Roman" w:cs="Times New Roman"/>
          <w:b/>
          <w:bCs/>
          <w:color w:val="000000" w:themeColor="text1"/>
        </w:rPr>
        <w:br w:type="page"/>
      </w:r>
    </w:p>
    <w:p w14:paraId="4A3A20BB" w14:textId="37C85979" w:rsidR="436A65A4" w:rsidRPr="00BD70BA" w:rsidRDefault="6FBBE82A" w:rsidP="6FBBE82A">
      <w:pPr>
        <w:spacing w:line="360" w:lineRule="auto"/>
        <w:rPr>
          <w:rFonts w:ascii="Times New Roman" w:hAnsi="Times New Roman" w:cs="Times New Roman"/>
        </w:rPr>
      </w:pPr>
      <w:r w:rsidRPr="6FBBE82A">
        <w:rPr>
          <w:rFonts w:ascii="Times New Roman" w:eastAsia="Arial" w:hAnsi="Times New Roman" w:cs="Times New Roman"/>
          <w:b/>
          <w:bCs/>
          <w:color w:val="000000" w:themeColor="text1"/>
        </w:rPr>
        <w:lastRenderedPageBreak/>
        <w:t>Annex: Declaration of Original Work for SC2002 Assignment</w:t>
      </w:r>
    </w:p>
    <w:p w14:paraId="2713FDD5" w14:textId="54BB2E3E" w:rsidR="436A65A4" w:rsidRPr="00BD70BA" w:rsidRDefault="712AA5E2" w:rsidP="176B7D24">
      <w:pPr>
        <w:spacing w:after="0" w:line="360" w:lineRule="auto"/>
        <w:rPr>
          <w:rFonts w:ascii="Times New Roman" w:hAnsi="Times New Roman" w:cs="Times New Roman"/>
        </w:rPr>
      </w:pPr>
      <w:r w:rsidRPr="00BD70BA">
        <w:rPr>
          <w:rFonts w:ascii="Times New Roman" w:eastAsia="Arial" w:hAnsi="Times New Roman" w:cs="Times New Roman"/>
          <w:color w:val="000000" w:themeColor="text1"/>
        </w:rPr>
        <w:t>We hereby declare that the attached group assignment has been researched, undertaken, completed, and submitted as a collective effort by the group members listed below.</w:t>
      </w:r>
    </w:p>
    <w:p w14:paraId="50C7C85B" w14:textId="70879BEA" w:rsidR="436A65A4" w:rsidRPr="00BD70BA" w:rsidRDefault="436A65A4" w:rsidP="176B7D24">
      <w:pPr>
        <w:spacing w:line="360" w:lineRule="auto"/>
        <w:rPr>
          <w:rFonts w:ascii="Times New Roman" w:hAnsi="Times New Roman" w:cs="Times New Roman"/>
        </w:rPr>
      </w:pPr>
    </w:p>
    <w:p w14:paraId="0778D14E" w14:textId="65579227" w:rsidR="436A65A4" w:rsidRPr="00BD70BA" w:rsidRDefault="712AA5E2" w:rsidP="176B7D24">
      <w:pPr>
        <w:spacing w:after="0" w:line="360" w:lineRule="auto"/>
        <w:rPr>
          <w:rFonts w:ascii="Times New Roman" w:hAnsi="Times New Roman" w:cs="Times New Roman"/>
        </w:rPr>
      </w:pPr>
      <w:r w:rsidRPr="00BD70BA">
        <w:rPr>
          <w:rFonts w:ascii="Times New Roman" w:eastAsia="Arial" w:hAnsi="Times New Roman" w:cs="Times New Roman"/>
          <w:color w:val="000000" w:themeColor="text1"/>
        </w:rPr>
        <w:t xml:space="preserve">We have </w:t>
      </w:r>
      <w:proofErr w:type="spellStart"/>
      <w:r w:rsidRPr="00BD70BA">
        <w:rPr>
          <w:rFonts w:ascii="Times New Roman" w:eastAsia="Arial" w:hAnsi="Times New Roman" w:cs="Times New Roman"/>
          <w:color w:val="000000" w:themeColor="text1"/>
        </w:rPr>
        <w:t>honored</w:t>
      </w:r>
      <w:proofErr w:type="spellEnd"/>
      <w:r w:rsidRPr="00BD70BA">
        <w:rPr>
          <w:rFonts w:ascii="Times New Roman" w:eastAsia="Arial" w:hAnsi="Times New Roman" w:cs="Times New Roman"/>
          <w:color w:val="000000" w:themeColor="text1"/>
        </w:rPr>
        <w:t xml:space="preserve"> the principles of academic integrity and have upheld Student Code of Academic Conduct in the completion of this work. </w:t>
      </w:r>
    </w:p>
    <w:p w14:paraId="18D48EB7" w14:textId="7CA2EF02" w:rsidR="436A65A4" w:rsidRPr="00BD70BA" w:rsidRDefault="436A65A4" w:rsidP="176B7D24">
      <w:pPr>
        <w:spacing w:line="360" w:lineRule="auto"/>
        <w:rPr>
          <w:rFonts w:ascii="Times New Roman" w:hAnsi="Times New Roman" w:cs="Times New Roman"/>
        </w:rPr>
      </w:pPr>
    </w:p>
    <w:p w14:paraId="72CB2D61" w14:textId="10A58C1B" w:rsidR="436A65A4" w:rsidRPr="00BD70BA" w:rsidRDefault="712AA5E2" w:rsidP="176B7D24">
      <w:pPr>
        <w:spacing w:after="0" w:line="360" w:lineRule="auto"/>
        <w:rPr>
          <w:rFonts w:ascii="Times New Roman" w:hAnsi="Times New Roman" w:cs="Times New Roman"/>
        </w:rPr>
      </w:pPr>
      <w:r w:rsidRPr="00BD70BA">
        <w:rPr>
          <w:rFonts w:ascii="Times New Roman" w:eastAsia="Arial" w:hAnsi="Times New Roman" w:cs="Times New Roman"/>
          <w:color w:val="000000" w:themeColor="text1"/>
        </w:rPr>
        <w:t>We understand that if plagiarism is found in the assignment, then lower marks or no marks will be awarded for the assessed work. In addition, disciplinary actions may be taken.</w:t>
      </w:r>
    </w:p>
    <w:p w14:paraId="445F86F0" w14:textId="44496621" w:rsidR="436A65A4" w:rsidRPr="00BD70BA" w:rsidRDefault="436A65A4" w:rsidP="176B7D24">
      <w:pPr>
        <w:spacing w:line="360" w:lineRule="auto"/>
        <w:rPr>
          <w:rFonts w:ascii="Times New Roman" w:hAnsi="Times New Roman" w:cs="Times New Roman"/>
        </w:rPr>
      </w:pPr>
    </w:p>
    <w:tbl>
      <w:tblPr>
        <w:tblW w:w="9158" w:type="dxa"/>
        <w:tblLook w:val="06A0" w:firstRow="1" w:lastRow="0" w:firstColumn="1" w:lastColumn="0" w:noHBand="1" w:noVBand="1"/>
      </w:tblPr>
      <w:tblGrid>
        <w:gridCol w:w="2500"/>
        <w:gridCol w:w="1540"/>
        <w:gridCol w:w="2020"/>
        <w:gridCol w:w="3098"/>
      </w:tblGrid>
      <w:tr w:rsidR="712AA5E2" w:rsidRPr="00BD70BA" w14:paraId="1D6CE2C4" w14:textId="77777777" w:rsidTr="25E11FFE">
        <w:trPr>
          <w:trHeight w:val="300"/>
        </w:trPr>
        <w:tc>
          <w:tcPr>
            <w:tcW w:w="25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C407A0" w14:textId="27676270" w:rsidR="712AA5E2" w:rsidRPr="00BD70BA" w:rsidRDefault="712AA5E2" w:rsidP="176B7D24">
            <w:pPr>
              <w:spacing w:after="0" w:line="360" w:lineRule="auto"/>
              <w:rPr>
                <w:rFonts w:ascii="Times New Roman" w:hAnsi="Times New Roman" w:cs="Times New Roman"/>
              </w:rPr>
            </w:pPr>
            <w:r w:rsidRPr="00BD70BA">
              <w:rPr>
                <w:rFonts w:ascii="Times New Roman" w:eastAsia="Arial" w:hAnsi="Times New Roman" w:cs="Times New Roman"/>
                <w:b/>
                <w:bCs/>
                <w:color w:val="000000" w:themeColor="text1"/>
              </w:rPr>
              <w:t>Name</w:t>
            </w:r>
          </w:p>
        </w:tc>
        <w:tc>
          <w:tcPr>
            <w:tcW w:w="15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50D53CD" w14:textId="0921BF47" w:rsidR="712AA5E2" w:rsidRPr="00BD70BA" w:rsidRDefault="712AA5E2" w:rsidP="176B7D24">
            <w:pPr>
              <w:spacing w:after="0" w:line="360" w:lineRule="auto"/>
              <w:rPr>
                <w:rFonts w:ascii="Times New Roman" w:hAnsi="Times New Roman" w:cs="Times New Roman"/>
              </w:rPr>
            </w:pPr>
            <w:r w:rsidRPr="00BD70BA">
              <w:rPr>
                <w:rFonts w:ascii="Times New Roman" w:eastAsia="Arial" w:hAnsi="Times New Roman" w:cs="Times New Roman"/>
                <w:b/>
                <w:bCs/>
                <w:color w:val="000000" w:themeColor="text1"/>
              </w:rPr>
              <w:t>Course</w:t>
            </w:r>
          </w:p>
        </w:tc>
        <w:tc>
          <w:tcPr>
            <w:tcW w:w="2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9E57FAC" w14:textId="6525F19D" w:rsidR="712AA5E2" w:rsidRPr="00BD70BA" w:rsidRDefault="712AA5E2" w:rsidP="176B7D24">
            <w:pPr>
              <w:spacing w:after="0" w:line="360" w:lineRule="auto"/>
              <w:rPr>
                <w:rFonts w:ascii="Times New Roman" w:hAnsi="Times New Roman" w:cs="Times New Roman"/>
              </w:rPr>
            </w:pPr>
            <w:r w:rsidRPr="00BD70BA">
              <w:rPr>
                <w:rFonts w:ascii="Times New Roman" w:eastAsia="Arial" w:hAnsi="Times New Roman" w:cs="Times New Roman"/>
                <w:b/>
                <w:bCs/>
                <w:color w:val="000000" w:themeColor="text1"/>
              </w:rPr>
              <w:t>Lab Group</w:t>
            </w:r>
          </w:p>
        </w:tc>
        <w:tc>
          <w:tcPr>
            <w:tcW w:w="30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5DB4349" w14:textId="035C9EA0" w:rsidR="712AA5E2" w:rsidRPr="00BD70BA" w:rsidRDefault="712AA5E2" w:rsidP="176B7D24">
            <w:pPr>
              <w:spacing w:after="0" w:line="360" w:lineRule="auto"/>
              <w:rPr>
                <w:rFonts w:ascii="Times New Roman" w:hAnsi="Times New Roman" w:cs="Times New Roman"/>
              </w:rPr>
            </w:pPr>
            <w:r w:rsidRPr="00BD70BA">
              <w:rPr>
                <w:rFonts w:ascii="Times New Roman" w:eastAsia="Arial" w:hAnsi="Times New Roman" w:cs="Times New Roman"/>
                <w:b/>
                <w:bCs/>
                <w:color w:val="000000" w:themeColor="text1"/>
              </w:rPr>
              <w:t>Signature / Date</w:t>
            </w:r>
          </w:p>
        </w:tc>
      </w:tr>
      <w:tr w:rsidR="712AA5E2" w:rsidRPr="00BD70BA" w14:paraId="12016669" w14:textId="77777777" w:rsidTr="25E11FFE">
        <w:trPr>
          <w:trHeight w:val="300"/>
        </w:trPr>
        <w:tc>
          <w:tcPr>
            <w:tcW w:w="25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5CDCC80F" w14:textId="2A2C9CFA" w:rsidR="712AA5E2" w:rsidRPr="00BD70BA" w:rsidRDefault="712AA5E2" w:rsidP="176B7D24">
            <w:pPr>
              <w:spacing w:after="0" w:line="360" w:lineRule="auto"/>
              <w:rPr>
                <w:rFonts w:ascii="Times New Roman" w:hAnsi="Times New Roman" w:cs="Times New Roman"/>
              </w:rPr>
            </w:pPr>
            <w:r w:rsidRPr="00BD70BA">
              <w:rPr>
                <w:rFonts w:ascii="Times New Roman" w:eastAsia="Arial" w:hAnsi="Times New Roman" w:cs="Times New Roman"/>
                <w:color w:val="000000" w:themeColor="text1"/>
              </w:rPr>
              <w:t>Isaac Lim Yu Heng</w:t>
            </w:r>
          </w:p>
        </w:tc>
        <w:tc>
          <w:tcPr>
            <w:tcW w:w="15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3AAF2346" w14:textId="6EDCDEF5" w:rsidR="712AA5E2" w:rsidRPr="00BD70BA" w:rsidRDefault="712AA5E2" w:rsidP="176B7D24">
            <w:pPr>
              <w:spacing w:after="0" w:line="360" w:lineRule="auto"/>
              <w:rPr>
                <w:rFonts w:ascii="Times New Roman" w:hAnsi="Times New Roman" w:cs="Times New Roman"/>
              </w:rPr>
            </w:pPr>
            <w:r w:rsidRPr="00BD70BA">
              <w:rPr>
                <w:rFonts w:ascii="Times New Roman" w:eastAsia="Arial" w:hAnsi="Times New Roman" w:cs="Times New Roman"/>
                <w:color w:val="000000" w:themeColor="text1"/>
              </w:rPr>
              <w:t>SC2002</w:t>
            </w:r>
          </w:p>
        </w:tc>
        <w:tc>
          <w:tcPr>
            <w:tcW w:w="2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7DAB1E1F" w14:textId="2B9AB882" w:rsidR="712AA5E2" w:rsidRPr="00BD70BA" w:rsidRDefault="712AA5E2" w:rsidP="176B7D24">
            <w:pPr>
              <w:spacing w:after="0" w:line="360" w:lineRule="auto"/>
              <w:rPr>
                <w:rFonts w:ascii="Times New Roman" w:hAnsi="Times New Roman" w:cs="Times New Roman"/>
              </w:rPr>
            </w:pPr>
            <w:r w:rsidRPr="00BD70BA">
              <w:rPr>
                <w:rFonts w:ascii="Times New Roman" w:eastAsia="Arial" w:hAnsi="Times New Roman" w:cs="Times New Roman"/>
                <w:color w:val="000000" w:themeColor="text1"/>
              </w:rPr>
              <w:t>SBAC1</w:t>
            </w:r>
          </w:p>
        </w:tc>
        <w:tc>
          <w:tcPr>
            <w:tcW w:w="30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02D532FE" w14:textId="51DA6309" w:rsidR="712AA5E2" w:rsidRPr="00BD70BA" w:rsidRDefault="712AA5E2" w:rsidP="176B7D24">
            <w:pPr>
              <w:spacing w:after="0" w:line="360" w:lineRule="auto"/>
            </w:pPr>
            <w:r>
              <w:rPr>
                <w:noProof/>
              </w:rPr>
              <w:drawing>
                <wp:inline distT="0" distB="0" distL="0" distR="0" wp14:anchorId="7983A13D" wp14:editId="1F7FEF67">
                  <wp:extent cx="1152525" cy="590550"/>
                  <wp:effectExtent l="0" t="0" r="0" b="0"/>
                  <wp:docPr id="10745383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538330" name="Picture 1074538330"/>
                          <pic:cNvPicPr/>
                        </pic:nvPicPr>
                        <pic:blipFill>
                          <a:blip r:embed="rId10">
                            <a:extLst>
                              <a:ext uri="{28A0092B-C50C-407E-A947-70E740481C1C}">
                                <a14:useLocalDpi xmlns:a14="http://schemas.microsoft.com/office/drawing/2010/main"/>
                              </a:ext>
                            </a:extLst>
                          </a:blip>
                          <a:stretch>
                            <a:fillRect/>
                          </a:stretch>
                        </pic:blipFill>
                        <pic:spPr>
                          <a:xfrm>
                            <a:off x="0" y="0"/>
                            <a:ext cx="1152525" cy="590550"/>
                          </a:xfrm>
                          <a:prstGeom prst="rect">
                            <a:avLst/>
                          </a:prstGeom>
                        </pic:spPr>
                      </pic:pic>
                    </a:graphicData>
                  </a:graphic>
                </wp:inline>
              </w:drawing>
            </w:r>
          </w:p>
        </w:tc>
      </w:tr>
      <w:tr w:rsidR="712AA5E2" w:rsidRPr="00BD70BA" w14:paraId="55E764B5" w14:textId="77777777" w:rsidTr="25E11FFE">
        <w:trPr>
          <w:trHeight w:val="300"/>
        </w:trPr>
        <w:tc>
          <w:tcPr>
            <w:tcW w:w="25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312D3CC5" w14:textId="63F45723" w:rsidR="712AA5E2" w:rsidRPr="00BD70BA" w:rsidRDefault="712AA5E2" w:rsidP="176B7D24">
            <w:pPr>
              <w:spacing w:after="0" w:line="360" w:lineRule="auto"/>
              <w:rPr>
                <w:rFonts w:ascii="Times New Roman" w:hAnsi="Times New Roman" w:cs="Times New Roman"/>
              </w:rPr>
            </w:pPr>
            <w:r w:rsidRPr="00BD70BA">
              <w:rPr>
                <w:rFonts w:ascii="Times New Roman" w:eastAsia="Arial" w:hAnsi="Times New Roman" w:cs="Times New Roman"/>
                <w:color w:val="000000" w:themeColor="text1"/>
              </w:rPr>
              <w:t>Jonah Choke Ming Kai</w:t>
            </w:r>
          </w:p>
        </w:tc>
        <w:tc>
          <w:tcPr>
            <w:tcW w:w="15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763996D2" w14:textId="6CBBAA1A" w:rsidR="712AA5E2" w:rsidRPr="00BD70BA" w:rsidRDefault="712AA5E2" w:rsidP="176B7D24">
            <w:pPr>
              <w:spacing w:after="0" w:line="360" w:lineRule="auto"/>
              <w:rPr>
                <w:rFonts w:ascii="Times New Roman" w:hAnsi="Times New Roman" w:cs="Times New Roman"/>
              </w:rPr>
            </w:pPr>
            <w:r w:rsidRPr="00BD70BA">
              <w:rPr>
                <w:rFonts w:ascii="Times New Roman" w:eastAsia="Arial" w:hAnsi="Times New Roman" w:cs="Times New Roman"/>
                <w:color w:val="000000" w:themeColor="text1"/>
              </w:rPr>
              <w:t>SC2002</w:t>
            </w:r>
          </w:p>
        </w:tc>
        <w:tc>
          <w:tcPr>
            <w:tcW w:w="2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1DE5F1FD" w14:textId="12DF6484" w:rsidR="712AA5E2" w:rsidRPr="00BD70BA" w:rsidRDefault="712AA5E2" w:rsidP="176B7D24">
            <w:pPr>
              <w:spacing w:after="0" w:line="360" w:lineRule="auto"/>
              <w:rPr>
                <w:rFonts w:ascii="Times New Roman" w:hAnsi="Times New Roman" w:cs="Times New Roman"/>
              </w:rPr>
            </w:pPr>
            <w:r w:rsidRPr="00BD70BA">
              <w:rPr>
                <w:rFonts w:ascii="Times New Roman" w:eastAsia="Arial" w:hAnsi="Times New Roman" w:cs="Times New Roman"/>
                <w:color w:val="000000" w:themeColor="text1"/>
              </w:rPr>
              <w:t>SBAC1</w:t>
            </w:r>
          </w:p>
        </w:tc>
        <w:tc>
          <w:tcPr>
            <w:tcW w:w="30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7CC43246" w14:textId="3C893E1B" w:rsidR="712AA5E2" w:rsidRPr="00BD70BA" w:rsidRDefault="712AA5E2" w:rsidP="176B7D24">
            <w:pPr>
              <w:spacing w:after="0" w:line="360" w:lineRule="auto"/>
            </w:pPr>
            <w:r>
              <w:rPr>
                <w:noProof/>
              </w:rPr>
              <w:drawing>
                <wp:inline distT="0" distB="0" distL="0" distR="0" wp14:anchorId="1B3AFD2B" wp14:editId="00E6FAA5">
                  <wp:extent cx="1152525" cy="638175"/>
                  <wp:effectExtent l="0" t="0" r="0" b="0"/>
                  <wp:docPr id="4262875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287521" name="Picture 426287521"/>
                          <pic:cNvPicPr/>
                        </pic:nvPicPr>
                        <pic:blipFill>
                          <a:blip r:embed="rId11">
                            <a:extLst>
                              <a:ext uri="{28A0092B-C50C-407E-A947-70E740481C1C}">
                                <a14:useLocalDpi xmlns:a14="http://schemas.microsoft.com/office/drawing/2010/main"/>
                              </a:ext>
                            </a:extLst>
                          </a:blip>
                          <a:stretch>
                            <a:fillRect/>
                          </a:stretch>
                        </pic:blipFill>
                        <pic:spPr>
                          <a:xfrm>
                            <a:off x="0" y="0"/>
                            <a:ext cx="1152525" cy="638175"/>
                          </a:xfrm>
                          <a:prstGeom prst="rect">
                            <a:avLst/>
                          </a:prstGeom>
                        </pic:spPr>
                      </pic:pic>
                    </a:graphicData>
                  </a:graphic>
                </wp:inline>
              </w:drawing>
            </w:r>
          </w:p>
        </w:tc>
      </w:tr>
      <w:tr w:rsidR="712AA5E2" w:rsidRPr="00BD70BA" w14:paraId="45BD2705" w14:textId="77777777" w:rsidTr="25E11FFE">
        <w:trPr>
          <w:trHeight w:val="300"/>
        </w:trPr>
        <w:tc>
          <w:tcPr>
            <w:tcW w:w="25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08FDEA33" w14:textId="063D01C6" w:rsidR="712AA5E2" w:rsidRPr="00BD70BA" w:rsidRDefault="712AA5E2" w:rsidP="176B7D24">
            <w:pPr>
              <w:spacing w:after="0" w:line="360" w:lineRule="auto"/>
              <w:rPr>
                <w:rFonts w:ascii="Times New Roman" w:hAnsi="Times New Roman" w:cs="Times New Roman"/>
              </w:rPr>
            </w:pPr>
            <w:r w:rsidRPr="00BD70BA">
              <w:rPr>
                <w:rFonts w:ascii="Times New Roman" w:eastAsia="Arial" w:hAnsi="Times New Roman" w:cs="Times New Roman"/>
                <w:color w:val="000000" w:themeColor="text1"/>
              </w:rPr>
              <w:t>Kylie Pang Kai Li</w:t>
            </w:r>
          </w:p>
        </w:tc>
        <w:tc>
          <w:tcPr>
            <w:tcW w:w="15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3367FB89" w14:textId="4B5F0D76" w:rsidR="712AA5E2" w:rsidRPr="00BD70BA" w:rsidRDefault="712AA5E2" w:rsidP="176B7D24">
            <w:pPr>
              <w:spacing w:after="0" w:line="360" w:lineRule="auto"/>
              <w:rPr>
                <w:rFonts w:ascii="Times New Roman" w:hAnsi="Times New Roman" w:cs="Times New Roman"/>
              </w:rPr>
            </w:pPr>
            <w:r w:rsidRPr="00BD70BA">
              <w:rPr>
                <w:rFonts w:ascii="Times New Roman" w:eastAsia="Arial" w:hAnsi="Times New Roman" w:cs="Times New Roman"/>
                <w:color w:val="000000" w:themeColor="text1"/>
              </w:rPr>
              <w:t>SC2002</w:t>
            </w:r>
          </w:p>
        </w:tc>
        <w:tc>
          <w:tcPr>
            <w:tcW w:w="2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21AE23EB" w14:textId="585C0E38" w:rsidR="712AA5E2" w:rsidRPr="00BD70BA" w:rsidRDefault="712AA5E2" w:rsidP="176B7D24">
            <w:pPr>
              <w:spacing w:after="0" w:line="360" w:lineRule="auto"/>
              <w:rPr>
                <w:rFonts w:ascii="Times New Roman" w:hAnsi="Times New Roman" w:cs="Times New Roman"/>
              </w:rPr>
            </w:pPr>
            <w:r w:rsidRPr="00BD70BA">
              <w:rPr>
                <w:rFonts w:ascii="Times New Roman" w:eastAsia="Arial" w:hAnsi="Times New Roman" w:cs="Times New Roman"/>
                <w:color w:val="000000" w:themeColor="text1"/>
              </w:rPr>
              <w:t>SBAC1</w:t>
            </w:r>
          </w:p>
        </w:tc>
        <w:tc>
          <w:tcPr>
            <w:tcW w:w="30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1D28A944" w14:textId="221D8ACF" w:rsidR="712AA5E2" w:rsidRPr="00BD70BA" w:rsidRDefault="712AA5E2" w:rsidP="176B7D24">
            <w:pPr>
              <w:spacing w:after="0" w:line="360" w:lineRule="auto"/>
              <w:rPr>
                <w:rFonts w:ascii="Times New Roman" w:hAnsi="Times New Roman" w:cs="Times New Roman"/>
              </w:rPr>
            </w:pPr>
          </w:p>
        </w:tc>
      </w:tr>
      <w:tr w:rsidR="712AA5E2" w:rsidRPr="00BD70BA" w14:paraId="5181CD84" w14:textId="77777777" w:rsidTr="25E11FFE">
        <w:trPr>
          <w:trHeight w:val="300"/>
        </w:trPr>
        <w:tc>
          <w:tcPr>
            <w:tcW w:w="25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66D250B6" w14:textId="53223EC5" w:rsidR="712AA5E2" w:rsidRPr="00BD70BA" w:rsidRDefault="712AA5E2" w:rsidP="176B7D24">
            <w:pPr>
              <w:spacing w:after="0" w:line="360" w:lineRule="auto"/>
              <w:rPr>
                <w:rFonts w:ascii="Times New Roman" w:hAnsi="Times New Roman" w:cs="Times New Roman"/>
              </w:rPr>
            </w:pPr>
            <w:r w:rsidRPr="00BD70BA">
              <w:rPr>
                <w:rFonts w:ascii="Times New Roman" w:eastAsia="Arial" w:hAnsi="Times New Roman" w:cs="Times New Roman"/>
                <w:color w:val="000000" w:themeColor="text1"/>
              </w:rPr>
              <w:t>Maureen Kai Shu Yuan</w:t>
            </w:r>
          </w:p>
        </w:tc>
        <w:tc>
          <w:tcPr>
            <w:tcW w:w="15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7C66BC8A" w14:textId="6F29E2A8" w:rsidR="712AA5E2" w:rsidRPr="00BD70BA" w:rsidRDefault="712AA5E2" w:rsidP="176B7D24">
            <w:pPr>
              <w:spacing w:after="0" w:line="360" w:lineRule="auto"/>
              <w:rPr>
                <w:rFonts w:ascii="Times New Roman" w:hAnsi="Times New Roman" w:cs="Times New Roman"/>
              </w:rPr>
            </w:pPr>
            <w:r w:rsidRPr="00BD70BA">
              <w:rPr>
                <w:rFonts w:ascii="Times New Roman" w:eastAsia="Arial" w:hAnsi="Times New Roman" w:cs="Times New Roman"/>
                <w:color w:val="000000" w:themeColor="text1"/>
              </w:rPr>
              <w:t>SC2002</w:t>
            </w:r>
          </w:p>
        </w:tc>
        <w:tc>
          <w:tcPr>
            <w:tcW w:w="2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703D6D4E" w14:textId="08E64D25" w:rsidR="712AA5E2" w:rsidRPr="00BD70BA" w:rsidRDefault="712AA5E2" w:rsidP="176B7D24">
            <w:pPr>
              <w:spacing w:after="0" w:line="360" w:lineRule="auto"/>
              <w:rPr>
                <w:rFonts w:ascii="Times New Roman" w:hAnsi="Times New Roman" w:cs="Times New Roman"/>
              </w:rPr>
            </w:pPr>
            <w:r w:rsidRPr="00BD70BA">
              <w:rPr>
                <w:rFonts w:ascii="Times New Roman" w:eastAsia="Arial" w:hAnsi="Times New Roman" w:cs="Times New Roman"/>
                <w:color w:val="000000" w:themeColor="text1"/>
              </w:rPr>
              <w:t>SBAC1</w:t>
            </w:r>
          </w:p>
        </w:tc>
        <w:tc>
          <w:tcPr>
            <w:tcW w:w="30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0F0EF5C8" w14:textId="4FBB55ED" w:rsidR="712AA5E2" w:rsidRPr="00BD70BA" w:rsidRDefault="712AA5E2" w:rsidP="176B7D24">
            <w:pPr>
              <w:spacing w:after="0" w:line="360" w:lineRule="auto"/>
            </w:pPr>
            <w:r>
              <w:rPr>
                <w:noProof/>
              </w:rPr>
              <w:drawing>
                <wp:inline distT="0" distB="0" distL="0" distR="0" wp14:anchorId="79858E11" wp14:editId="46EC5D95">
                  <wp:extent cx="1152525" cy="981075"/>
                  <wp:effectExtent l="0" t="0" r="0" b="0"/>
                  <wp:docPr id="19310691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069103" name="Picture 1931069103"/>
                          <pic:cNvPicPr/>
                        </pic:nvPicPr>
                        <pic:blipFill>
                          <a:blip r:embed="rId12">
                            <a:extLst>
                              <a:ext uri="{28A0092B-C50C-407E-A947-70E740481C1C}">
                                <a14:useLocalDpi xmlns:a14="http://schemas.microsoft.com/office/drawing/2010/main"/>
                              </a:ext>
                            </a:extLst>
                          </a:blip>
                          <a:stretch>
                            <a:fillRect/>
                          </a:stretch>
                        </pic:blipFill>
                        <pic:spPr>
                          <a:xfrm>
                            <a:off x="0" y="0"/>
                            <a:ext cx="1152525" cy="981075"/>
                          </a:xfrm>
                          <a:prstGeom prst="rect">
                            <a:avLst/>
                          </a:prstGeom>
                        </pic:spPr>
                      </pic:pic>
                    </a:graphicData>
                  </a:graphic>
                </wp:inline>
              </w:drawing>
            </w:r>
          </w:p>
        </w:tc>
      </w:tr>
      <w:tr w:rsidR="712AA5E2" w:rsidRPr="00BD70BA" w14:paraId="30297A48" w14:textId="77777777" w:rsidTr="25E11FFE">
        <w:trPr>
          <w:trHeight w:val="300"/>
        </w:trPr>
        <w:tc>
          <w:tcPr>
            <w:tcW w:w="25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2D7F8D41" w14:textId="074C88DC" w:rsidR="712AA5E2" w:rsidRPr="00BD70BA" w:rsidRDefault="712AA5E2" w:rsidP="176B7D24">
            <w:pPr>
              <w:spacing w:after="0" w:line="360" w:lineRule="auto"/>
              <w:rPr>
                <w:rFonts w:ascii="Times New Roman" w:hAnsi="Times New Roman" w:cs="Times New Roman"/>
              </w:rPr>
            </w:pPr>
            <w:r w:rsidRPr="00BD70BA">
              <w:rPr>
                <w:rFonts w:ascii="Times New Roman" w:eastAsia="Arial" w:hAnsi="Times New Roman" w:cs="Times New Roman"/>
                <w:color w:val="000000" w:themeColor="text1"/>
              </w:rPr>
              <w:t xml:space="preserve">Shaikh Aliyy </w:t>
            </w:r>
            <w:proofErr w:type="spellStart"/>
            <w:r w:rsidRPr="00BD70BA">
              <w:rPr>
                <w:rFonts w:ascii="Times New Roman" w:eastAsia="Arial" w:hAnsi="Times New Roman" w:cs="Times New Roman"/>
                <w:color w:val="000000" w:themeColor="text1"/>
              </w:rPr>
              <w:t>Uraidhy</w:t>
            </w:r>
            <w:proofErr w:type="spellEnd"/>
            <w:r w:rsidRPr="00BD70BA">
              <w:rPr>
                <w:rFonts w:ascii="Times New Roman" w:eastAsia="Arial" w:hAnsi="Times New Roman" w:cs="Times New Roman"/>
                <w:color w:val="000000" w:themeColor="text1"/>
              </w:rPr>
              <w:t xml:space="preserve"> Bin Shaikh Mohamed Reza Mattar</w:t>
            </w:r>
          </w:p>
        </w:tc>
        <w:tc>
          <w:tcPr>
            <w:tcW w:w="15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39976093" w14:textId="2EF91764" w:rsidR="712AA5E2" w:rsidRPr="00BD70BA" w:rsidRDefault="712AA5E2" w:rsidP="176B7D24">
            <w:pPr>
              <w:spacing w:after="0" w:line="360" w:lineRule="auto"/>
              <w:rPr>
                <w:rFonts w:ascii="Times New Roman" w:hAnsi="Times New Roman" w:cs="Times New Roman"/>
              </w:rPr>
            </w:pPr>
            <w:r w:rsidRPr="00BD70BA">
              <w:rPr>
                <w:rFonts w:ascii="Times New Roman" w:eastAsia="Arial" w:hAnsi="Times New Roman" w:cs="Times New Roman"/>
                <w:color w:val="000000" w:themeColor="text1"/>
              </w:rPr>
              <w:t>SC2002</w:t>
            </w:r>
          </w:p>
        </w:tc>
        <w:tc>
          <w:tcPr>
            <w:tcW w:w="2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52719454" w14:textId="33C14F41" w:rsidR="712AA5E2" w:rsidRPr="00BD70BA" w:rsidRDefault="712AA5E2" w:rsidP="176B7D24">
            <w:pPr>
              <w:spacing w:after="0" w:line="360" w:lineRule="auto"/>
              <w:rPr>
                <w:rFonts w:ascii="Times New Roman" w:hAnsi="Times New Roman" w:cs="Times New Roman"/>
              </w:rPr>
            </w:pPr>
            <w:r w:rsidRPr="00BD70BA">
              <w:rPr>
                <w:rFonts w:ascii="Times New Roman" w:eastAsia="Arial" w:hAnsi="Times New Roman" w:cs="Times New Roman"/>
                <w:color w:val="000000" w:themeColor="text1"/>
              </w:rPr>
              <w:t>SBAC1</w:t>
            </w:r>
          </w:p>
        </w:tc>
        <w:tc>
          <w:tcPr>
            <w:tcW w:w="30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510E6228" w14:textId="523A39F2" w:rsidR="712AA5E2" w:rsidRPr="00BD70BA" w:rsidRDefault="712AA5E2" w:rsidP="176B7D24">
            <w:pPr>
              <w:spacing w:after="0" w:line="360" w:lineRule="auto"/>
            </w:pPr>
            <w:r>
              <w:rPr>
                <w:noProof/>
              </w:rPr>
              <w:drawing>
                <wp:inline distT="0" distB="0" distL="0" distR="0" wp14:anchorId="26BBA7CC" wp14:editId="6377BD35">
                  <wp:extent cx="1152525" cy="647700"/>
                  <wp:effectExtent l="0" t="0" r="0" b="0"/>
                  <wp:docPr id="17857601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760190" name="Picture 1785760190"/>
                          <pic:cNvPicPr/>
                        </pic:nvPicPr>
                        <pic:blipFill>
                          <a:blip r:embed="rId13">
                            <a:extLst>
                              <a:ext uri="{28A0092B-C50C-407E-A947-70E740481C1C}">
                                <a14:useLocalDpi xmlns:a14="http://schemas.microsoft.com/office/drawing/2010/main"/>
                              </a:ext>
                            </a:extLst>
                          </a:blip>
                          <a:stretch>
                            <a:fillRect/>
                          </a:stretch>
                        </pic:blipFill>
                        <pic:spPr>
                          <a:xfrm>
                            <a:off x="0" y="0"/>
                            <a:ext cx="1152525" cy="647700"/>
                          </a:xfrm>
                          <a:prstGeom prst="rect">
                            <a:avLst/>
                          </a:prstGeom>
                        </pic:spPr>
                      </pic:pic>
                    </a:graphicData>
                  </a:graphic>
                </wp:inline>
              </w:drawing>
            </w:r>
          </w:p>
        </w:tc>
      </w:tr>
    </w:tbl>
    <w:p w14:paraId="7F96935C" w14:textId="46AA904B" w:rsidR="436A65A4" w:rsidRPr="00BD70BA" w:rsidRDefault="436A65A4" w:rsidP="00300201">
      <w:pPr>
        <w:spacing w:line="360" w:lineRule="auto"/>
        <w:rPr>
          <w:rFonts w:ascii="Times New Roman" w:hAnsi="Times New Roman" w:cs="Times New Roman"/>
        </w:rPr>
      </w:pPr>
    </w:p>
    <w:sectPr w:rsidR="436A65A4" w:rsidRPr="00BD70BA" w:rsidSect="0084705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20472"/>
    <w:multiLevelType w:val="hybridMultilevel"/>
    <w:tmpl w:val="FFFFFFFF"/>
    <w:lvl w:ilvl="0" w:tplc="3802F5CA">
      <w:start w:val="1"/>
      <w:numFmt w:val="bullet"/>
      <w:lvlText w:val=""/>
      <w:lvlJc w:val="left"/>
      <w:pPr>
        <w:ind w:left="720" w:hanging="360"/>
      </w:pPr>
      <w:rPr>
        <w:rFonts w:ascii="Symbol" w:hAnsi="Symbol" w:hint="default"/>
      </w:rPr>
    </w:lvl>
    <w:lvl w:ilvl="1" w:tplc="F8F22404">
      <w:start w:val="1"/>
      <w:numFmt w:val="bullet"/>
      <w:lvlText w:val="o"/>
      <w:lvlJc w:val="left"/>
      <w:pPr>
        <w:ind w:left="1440" w:hanging="360"/>
      </w:pPr>
      <w:rPr>
        <w:rFonts w:ascii="Courier New" w:hAnsi="Courier New" w:hint="default"/>
      </w:rPr>
    </w:lvl>
    <w:lvl w:ilvl="2" w:tplc="1354BE32">
      <w:start w:val="1"/>
      <w:numFmt w:val="bullet"/>
      <w:lvlText w:val=""/>
      <w:lvlJc w:val="left"/>
      <w:pPr>
        <w:ind w:left="2160" w:hanging="360"/>
      </w:pPr>
      <w:rPr>
        <w:rFonts w:ascii="Wingdings" w:hAnsi="Wingdings" w:hint="default"/>
      </w:rPr>
    </w:lvl>
    <w:lvl w:ilvl="3" w:tplc="26B41492">
      <w:start w:val="1"/>
      <w:numFmt w:val="bullet"/>
      <w:lvlText w:val=""/>
      <w:lvlJc w:val="left"/>
      <w:pPr>
        <w:ind w:left="2880" w:hanging="360"/>
      </w:pPr>
      <w:rPr>
        <w:rFonts w:ascii="Symbol" w:hAnsi="Symbol" w:hint="default"/>
      </w:rPr>
    </w:lvl>
    <w:lvl w:ilvl="4" w:tplc="83B2C55A">
      <w:start w:val="1"/>
      <w:numFmt w:val="bullet"/>
      <w:lvlText w:val="o"/>
      <w:lvlJc w:val="left"/>
      <w:pPr>
        <w:ind w:left="3600" w:hanging="360"/>
      </w:pPr>
      <w:rPr>
        <w:rFonts w:ascii="Courier New" w:hAnsi="Courier New" w:hint="default"/>
      </w:rPr>
    </w:lvl>
    <w:lvl w:ilvl="5" w:tplc="A548410E">
      <w:start w:val="1"/>
      <w:numFmt w:val="bullet"/>
      <w:lvlText w:val=""/>
      <w:lvlJc w:val="left"/>
      <w:pPr>
        <w:ind w:left="4320" w:hanging="360"/>
      </w:pPr>
      <w:rPr>
        <w:rFonts w:ascii="Wingdings" w:hAnsi="Wingdings" w:hint="default"/>
      </w:rPr>
    </w:lvl>
    <w:lvl w:ilvl="6" w:tplc="1A14D868">
      <w:start w:val="1"/>
      <w:numFmt w:val="bullet"/>
      <w:lvlText w:val=""/>
      <w:lvlJc w:val="left"/>
      <w:pPr>
        <w:ind w:left="5040" w:hanging="360"/>
      </w:pPr>
      <w:rPr>
        <w:rFonts w:ascii="Symbol" w:hAnsi="Symbol" w:hint="default"/>
      </w:rPr>
    </w:lvl>
    <w:lvl w:ilvl="7" w:tplc="B7F6DF52">
      <w:start w:val="1"/>
      <w:numFmt w:val="bullet"/>
      <w:lvlText w:val="o"/>
      <w:lvlJc w:val="left"/>
      <w:pPr>
        <w:ind w:left="5760" w:hanging="360"/>
      </w:pPr>
      <w:rPr>
        <w:rFonts w:ascii="Courier New" w:hAnsi="Courier New" w:hint="default"/>
      </w:rPr>
    </w:lvl>
    <w:lvl w:ilvl="8" w:tplc="DF66CB84">
      <w:start w:val="1"/>
      <w:numFmt w:val="bullet"/>
      <w:lvlText w:val=""/>
      <w:lvlJc w:val="left"/>
      <w:pPr>
        <w:ind w:left="6480" w:hanging="360"/>
      </w:pPr>
      <w:rPr>
        <w:rFonts w:ascii="Wingdings" w:hAnsi="Wingdings" w:hint="default"/>
      </w:rPr>
    </w:lvl>
  </w:abstractNum>
  <w:abstractNum w:abstractNumId="1" w15:restartNumberingAfterBreak="0">
    <w:nsid w:val="0573B159"/>
    <w:multiLevelType w:val="hybridMultilevel"/>
    <w:tmpl w:val="FFFFFFFF"/>
    <w:lvl w:ilvl="0" w:tplc="A37C45B0">
      <w:start w:val="1"/>
      <w:numFmt w:val="bullet"/>
      <w:lvlText w:val=""/>
      <w:lvlJc w:val="left"/>
      <w:pPr>
        <w:ind w:left="720" w:hanging="360"/>
      </w:pPr>
      <w:rPr>
        <w:rFonts w:ascii="Symbol" w:hAnsi="Symbol" w:hint="default"/>
      </w:rPr>
    </w:lvl>
    <w:lvl w:ilvl="1" w:tplc="FCC83D84">
      <w:start w:val="1"/>
      <w:numFmt w:val="bullet"/>
      <w:lvlText w:val="o"/>
      <w:lvlJc w:val="left"/>
      <w:pPr>
        <w:ind w:left="1440" w:hanging="360"/>
      </w:pPr>
      <w:rPr>
        <w:rFonts w:ascii="Courier New" w:hAnsi="Courier New" w:hint="default"/>
      </w:rPr>
    </w:lvl>
    <w:lvl w:ilvl="2" w:tplc="606A5F58">
      <w:start w:val="1"/>
      <w:numFmt w:val="bullet"/>
      <w:lvlText w:val=""/>
      <w:lvlJc w:val="left"/>
      <w:pPr>
        <w:ind w:left="2160" w:hanging="360"/>
      </w:pPr>
      <w:rPr>
        <w:rFonts w:ascii="Wingdings" w:hAnsi="Wingdings" w:hint="default"/>
      </w:rPr>
    </w:lvl>
    <w:lvl w:ilvl="3" w:tplc="12D03558">
      <w:start w:val="1"/>
      <w:numFmt w:val="bullet"/>
      <w:lvlText w:val=""/>
      <w:lvlJc w:val="left"/>
      <w:pPr>
        <w:ind w:left="2880" w:hanging="360"/>
      </w:pPr>
      <w:rPr>
        <w:rFonts w:ascii="Symbol" w:hAnsi="Symbol" w:hint="default"/>
      </w:rPr>
    </w:lvl>
    <w:lvl w:ilvl="4" w:tplc="B75CDB24">
      <w:start w:val="1"/>
      <w:numFmt w:val="bullet"/>
      <w:lvlText w:val="o"/>
      <w:lvlJc w:val="left"/>
      <w:pPr>
        <w:ind w:left="3600" w:hanging="360"/>
      </w:pPr>
      <w:rPr>
        <w:rFonts w:ascii="Courier New" w:hAnsi="Courier New" w:hint="default"/>
      </w:rPr>
    </w:lvl>
    <w:lvl w:ilvl="5" w:tplc="AF98D1B8">
      <w:start w:val="1"/>
      <w:numFmt w:val="bullet"/>
      <w:lvlText w:val=""/>
      <w:lvlJc w:val="left"/>
      <w:pPr>
        <w:ind w:left="4320" w:hanging="360"/>
      </w:pPr>
      <w:rPr>
        <w:rFonts w:ascii="Wingdings" w:hAnsi="Wingdings" w:hint="default"/>
      </w:rPr>
    </w:lvl>
    <w:lvl w:ilvl="6" w:tplc="08063AB8">
      <w:start w:val="1"/>
      <w:numFmt w:val="bullet"/>
      <w:lvlText w:val=""/>
      <w:lvlJc w:val="left"/>
      <w:pPr>
        <w:ind w:left="5040" w:hanging="360"/>
      </w:pPr>
      <w:rPr>
        <w:rFonts w:ascii="Symbol" w:hAnsi="Symbol" w:hint="default"/>
      </w:rPr>
    </w:lvl>
    <w:lvl w:ilvl="7" w:tplc="2452A54A">
      <w:start w:val="1"/>
      <w:numFmt w:val="bullet"/>
      <w:lvlText w:val="o"/>
      <w:lvlJc w:val="left"/>
      <w:pPr>
        <w:ind w:left="5760" w:hanging="360"/>
      </w:pPr>
      <w:rPr>
        <w:rFonts w:ascii="Courier New" w:hAnsi="Courier New" w:hint="default"/>
      </w:rPr>
    </w:lvl>
    <w:lvl w:ilvl="8" w:tplc="A19693AC">
      <w:start w:val="1"/>
      <w:numFmt w:val="bullet"/>
      <w:lvlText w:val=""/>
      <w:lvlJc w:val="left"/>
      <w:pPr>
        <w:ind w:left="6480" w:hanging="360"/>
      </w:pPr>
      <w:rPr>
        <w:rFonts w:ascii="Wingdings" w:hAnsi="Wingdings" w:hint="default"/>
      </w:rPr>
    </w:lvl>
  </w:abstractNum>
  <w:abstractNum w:abstractNumId="2" w15:restartNumberingAfterBreak="0">
    <w:nsid w:val="0647CB72"/>
    <w:multiLevelType w:val="hybridMultilevel"/>
    <w:tmpl w:val="FFFFFFFF"/>
    <w:lvl w:ilvl="0" w:tplc="173EF36A">
      <w:start w:val="1"/>
      <w:numFmt w:val="bullet"/>
      <w:lvlText w:val=""/>
      <w:lvlJc w:val="left"/>
      <w:pPr>
        <w:ind w:left="720" w:hanging="360"/>
      </w:pPr>
      <w:rPr>
        <w:rFonts w:ascii="Symbol" w:hAnsi="Symbol" w:hint="default"/>
      </w:rPr>
    </w:lvl>
    <w:lvl w:ilvl="1" w:tplc="D60C49FE">
      <w:start w:val="1"/>
      <w:numFmt w:val="bullet"/>
      <w:lvlText w:val="o"/>
      <w:lvlJc w:val="left"/>
      <w:pPr>
        <w:ind w:left="1440" w:hanging="360"/>
      </w:pPr>
      <w:rPr>
        <w:rFonts w:ascii="Courier New" w:hAnsi="Courier New" w:hint="default"/>
      </w:rPr>
    </w:lvl>
    <w:lvl w:ilvl="2" w:tplc="F5FEA5F4">
      <w:start w:val="1"/>
      <w:numFmt w:val="bullet"/>
      <w:lvlText w:val=""/>
      <w:lvlJc w:val="left"/>
      <w:pPr>
        <w:ind w:left="2160" w:hanging="360"/>
      </w:pPr>
      <w:rPr>
        <w:rFonts w:ascii="Wingdings" w:hAnsi="Wingdings" w:hint="default"/>
      </w:rPr>
    </w:lvl>
    <w:lvl w:ilvl="3" w:tplc="EBF6F226">
      <w:start w:val="1"/>
      <w:numFmt w:val="bullet"/>
      <w:lvlText w:val=""/>
      <w:lvlJc w:val="left"/>
      <w:pPr>
        <w:ind w:left="2880" w:hanging="360"/>
      </w:pPr>
      <w:rPr>
        <w:rFonts w:ascii="Symbol" w:hAnsi="Symbol" w:hint="default"/>
      </w:rPr>
    </w:lvl>
    <w:lvl w:ilvl="4" w:tplc="2D0A21AC">
      <w:start w:val="1"/>
      <w:numFmt w:val="bullet"/>
      <w:lvlText w:val="o"/>
      <w:lvlJc w:val="left"/>
      <w:pPr>
        <w:ind w:left="3600" w:hanging="360"/>
      </w:pPr>
      <w:rPr>
        <w:rFonts w:ascii="Courier New" w:hAnsi="Courier New" w:hint="default"/>
      </w:rPr>
    </w:lvl>
    <w:lvl w:ilvl="5" w:tplc="42985024">
      <w:start w:val="1"/>
      <w:numFmt w:val="bullet"/>
      <w:lvlText w:val=""/>
      <w:lvlJc w:val="left"/>
      <w:pPr>
        <w:ind w:left="4320" w:hanging="360"/>
      </w:pPr>
      <w:rPr>
        <w:rFonts w:ascii="Wingdings" w:hAnsi="Wingdings" w:hint="default"/>
      </w:rPr>
    </w:lvl>
    <w:lvl w:ilvl="6" w:tplc="E996AB60">
      <w:start w:val="1"/>
      <w:numFmt w:val="bullet"/>
      <w:lvlText w:val=""/>
      <w:lvlJc w:val="left"/>
      <w:pPr>
        <w:ind w:left="5040" w:hanging="360"/>
      </w:pPr>
      <w:rPr>
        <w:rFonts w:ascii="Symbol" w:hAnsi="Symbol" w:hint="default"/>
      </w:rPr>
    </w:lvl>
    <w:lvl w:ilvl="7" w:tplc="F5ECF7DE">
      <w:start w:val="1"/>
      <w:numFmt w:val="bullet"/>
      <w:lvlText w:val="o"/>
      <w:lvlJc w:val="left"/>
      <w:pPr>
        <w:ind w:left="5760" w:hanging="360"/>
      </w:pPr>
      <w:rPr>
        <w:rFonts w:ascii="Courier New" w:hAnsi="Courier New" w:hint="default"/>
      </w:rPr>
    </w:lvl>
    <w:lvl w:ilvl="8" w:tplc="CCBCD4B8">
      <w:start w:val="1"/>
      <w:numFmt w:val="bullet"/>
      <w:lvlText w:val=""/>
      <w:lvlJc w:val="left"/>
      <w:pPr>
        <w:ind w:left="6480" w:hanging="360"/>
      </w:pPr>
      <w:rPr>
        <w:rFonts w:ascii="Wingdings" w:hAnsi="Wingdings" w:hint="default"/>
      </w:rPr>
    </w:lvl>
  </w:abstractNum>
  <w:abstractNum w:abstractNumId="3" w15:restartNumberingAfterBreak="0">
    <w:nsid w:val="07F85BB4"/>
    <w:multiLevelType w:val="hybridMultilevel"/>
    <w:tmpl w:val="FFFFFFFF"/>
    <w:lvl w:ilvl="0" w:tplc="A6AEEC20">
      <w:start w:val="1"/>
      <w:numFmt w:val="bullet"/>
      <w:lvlText w:val=""/>
      <w:lvlJc w:val="left"/>
      <w:pPr>
        <w:ind w:left="720" w:hanging="360"/>
      </w:pPr>
      <w:rPr>
        <w:rFonts w:ascii="Symbol" w:hAnsi="Symbol" w:hint="default"/>
      </w:rPr>
    </w:lvl>
    <w:lvl w:ilvl="1" w:tplc="20A601C4">
      <w:start w:val="1"/>
      <w:numFmt w:val="bullet"/>
      <w:lvlText w:val="o"/>
      <w:lvlJc w:val="left"/>
      <w:pPr>
        <w:ind w:left="1440" w:hanging="360"/>
      </w:pPr>
      <w:rPr>
        <w:rFonts w:ascii="Courier New" w:hAnsi="Courier New" w:hint="default"/>
      </w:rPr>
    </w:lvl>
    <w:lvl w:ilvl="2" w:tplc="3E4AF5B4">
      <w:start w:val="1"/>
      <w:numFmt w:val="bullet"/>
      <w:lvlText w:val=""/>
      <w:lvlJc w:val="left"/>
      <w:pPr>
        <w:ind w:left="2160" w:hanging="360"/>
      </w:pPr>
      <w:rPr>
        <w:rFonts w:ascii="Wingdings" w:hAnsi="Wingdings" w:hint="default"/>
      </w:rPr>
    </w:lvl>
    <w:lvl w:ilvl="3" w:tplc="C444FB7C">
      <w:start w:val="1"/>
      <w:numFmt w:val="bullet"/>
      <w:lvlText w:val=""/>
      <w:lvlJc w:val="left"/>
      <w:pPr>
        <w:ind w:left="2880" w:hanging="360"/>
      </w:pPr>
      <w:rPr>
        <w:rFonts w:ascii="Symbol" w:hAnsi="Symbol" w:hint="default"/>
      </w:rPr>
    </w:lvl>
    <w:lvl w:ilvl="4" w:tplc="67685A66">
      <w:start w:val="1"/>
      <w:numFmt w:val="bullet"/>
      <w:lvlText w:val="o"/>
      <w:lvlJc w:val="left"/>
      <w:pPr>
        <w:ind w:left="3600" w:hanging="360"/>
      </w:pPr>
      <w:rPr>
        <w:rFonts w:ascii="Courier New" w:hAnsi="Courier New" w:hint="default"/>
      </w:rPr>
    </w:lvl>
    <w:lvl w:ilvl="5" w:tplc="75D017E0">
      <w:start w:val="1"/>
      <w:numFmt w:val="bullet"/>
      <w:lvlText w:val=""/>
      <w:lvlJc w:val="left"/>
      <w:pPr>
        <w:ind w:left="4320" w:hanging="360"/>
      </w:pPr>
      <w:rPr>
        <w:rFonts w:ascii="Wingdings" w:hAnsi="Wingdings" w:hint="default"/>
      </w:rPr>
    </w:lvl>
    <w:lvl w:ilvl="6" w:tplc="6EBA5036">
      <w:start w:val="1"/>
      <w:numFmt w:val="bullet"/>
      <w:lvlText w:val=""/>
      <w:lvlJc w:val="left"/>
      <w:pPr>
        <w:ind w:left="5040" w:hanging="360"/>
      </w:pPr>
      <w:rPr>
        <w:rFonts w:ascii="Symbol" w:hAnsi="Symbol" w:hint="default"/>
      </w:rPr>
    </w:lvl>
    <w:lvl w:ilvl="7" w:tplc="95DA377A">
      <w:start w:val="1"/>
      <w:numFmt w:val="bullet"/>
      <w:lvlText w:val="o"/>
      <w:lvlJc w:val="left"/>
      <w:pPr>
        <w:ind w:left="5760" w:hanging="360"/>
      </w:pPr>
      <w:rPr>
        <w:rFonts w:ascii="Courier New" w:hAnsi="Courier New" w:hint="default"/>
      </w:rPr>
    </w:lvl>
    <w:lvl w:ilvl="8" w:tplc="8DC4F8E2">
      <w:start w:val="1"/>
      <w:numFmt w:val="bullet"/>
      <w:lvlText w:val=""/>
      <w:lvlJc w:val="left"/>
      <w:pPr>
        <w:ind w:left="6480" w:hanging="360"/>
      </w:pPr>
      <w:rPr>
        <w:rFonts w:ascii="Wingdings" w:hAnsi="Wingdings" w:hint="default"/>
      </w:rPr>
    </w:lvl>
  </w:abstractNum>
  <w:abstractNum w:abstractNumId="4" w15:restartNumberingAfterBreak="0">
    <w:nsid w:val="08695928"/>
    <w:multiLevelType w:val="hybridMultilevel"/>
    <w:tmpl w:val="D2C676AE"/>
    <w:lvl w:ilvl="0" w:tplc="61128008">
      <w:start w:val="1"/>
      <w:numFmt w:val="bullet"/>
      <w:lvlText w:val=""/>
      <w:lvlJc w:val="left"/>
      <w:pPr>
        <w:ind w:left="720" w:hanging="360"/>
      </w:pPr>
      <w:rPr>
        <w:rFonts w:ascii="Symbol" w:hAnsi="Symbol" w:hint="default"/>
      </w:rPr>
    </w:lvl>
    <w:lvl w:ilvl="1" w:tplc="1C7E525C">
      <w:start w:val="1"/>
      <w:numFmt w:val="bullet"/>
      <w:lvlText w:val="o"/>
      <w:lvlJc w:val="left"/>
      <w:pPr>
        <w:ind w:left="1440" w:hanging="360"/>
      </w:pPr>
      <w:rPr>
        <w:rFonts w:ascii="Courier New" w:hAnsi="Courier New" w:hint="default"/>
      </w:rPr>
    </w:lvl>
    <w:lvl w:ilvl="2" w:tplc="1E2031B4">
      <w:start w:val="1"/>
      <w:numFmt w:val="bullet"/>
      <w:lvlText w:val=""/>
      <w:lvlJc w:val="left"/>
      <w:pPr>
        <w:ind w:left="2160" w:hanging="360"/>
      </w:pPr>
      <w:rPr>
        <w:rFonts w:ascii="Wingdings" w:hAnsi="Wingdings" w:hint="default"/>
      </w:rPr>
    </w:lvl>
    <w:lvl w:ilvl="3" w:tplc="4AC6E2E2">
      <w:start w:val="1"/>
      <w:numFmt w:val="bullet"/>
      <w:lvlText w:val=""/>
      <w:lvlJc w:val="left"/>
      <w:pPr>
        <w:ind w:left="2880" w:hanging="360"/>
      </w:pPr>
      <w:rPr>
        <w:rFonts w:ascii="Symbol" w:hAnsi="Symbol" w:hint="default"/>
      </w:rPr>
    </w:lvl>
    <w:lvl w:ilvl="4" w:tplc="805810FE">
      <w:start w:val="1"/>
      <w:numFmt w:val="bullet"/>
      <w:lvlText w:val="o"/>
      <w:lvlJc w:val="left"/>
      <w:pPr>
        <w:ind w:left="3600" w:hanging="360"/>
      </w:pPr>
      <w:rPr>
        <w:rFonts w:ascii="Courier New" w:hAnsi="Courier New" w:hint="default"/>
      </w:rPr>
    </w:lvl>
    <w:lvl w:ilvl="5" w:tplc="5BFE9C9A">
      <w:start w:val="1"/>
      <w:numFmt w:val="bullet"/>
      <w:lvlText w:val=""/>
      <w:lvlJc w:val="left"/>
      <w:pPr>
        <w:ind w:left="4320" w:hanging="360"/>
      </w:pPr>
      <w:rPr>
        <w:rFonts w:ascii="Wingdings" w:hAnsi="Wingdings" w:hint="default"/>
      </w:rPr>
    </w:lvl>
    <w:lvl w:ilvl="6" w:tplc="32C053BA">
      <w:start w:val="1"/>
      <w:numFmt w:val="bullet"/>
      <w:lvlText w:val=""/>
      <w:lvlJc w:val="left"/>
      <w:pPr>
        <w:ind w:left="5040" w:hanging="360"/>
      </w:pPr>
      <w:rPr>
        <w:rFonts w:ascii="Symbol" w:hAnsi="Symbol" w:hint="default"/>
      </w:rPr>
    </w:lvl>
    <w:lvl w:ilvl="7" w:tplc="60E6C772">
      <w:start w:val="1"/>
      <w:numFmt w:val="bullet"/>
      <w:lvlText w:val="o"/>
      <w:lvlJc w:val="left"/>
      <w:pPr>
        <w:ind w:left="5760" w:hanging="360"/>
      </w:pPr>
      <w:rPr>
        <w:rFonts w:ascii="Courier New" w:hAnsi="Courier New" w:hint="default"/>
      </w:rPr>
    </w:lvl>
    <w:lvl w:ilvl="8" w:tplc="0966F180">
      <w:start w:val="1"/>
      <w:numFmt w:val="bullet"/>
      <w:lvlText w:val=""/>
      <w:lvlJc w:val="left"/>
      <w:pPr>
        <w:ind w:left="6480" w:hanging="360"/>
      </w:pPr>
      <w:rPr>
        <w:rFonts w:ascii="Wingdings" w:hAnsi="Wingdings" w:hint="default"/>
      </w:rPr>
    </w:lvl>
  </w:abstractNum>
  <w:abstractNum w:abstractNumId="5" w15:restartNumberingAfterBreak="0">
    <w:nsid w:val="0922DB39"/>
    <w:multiLevelType w:val="hybridMultilevel"/>
    <w:tmpl w:val="FFFFFFFF"/>
    <w:lvl w:ilvl="0" w:tplc="0548036A">
      <w:start w:val="1"/>
      <w:numFmt w:val="bullet"/>
      <w:lvlText w:val=""/>
      <w:lvlJc w:val="left"/>
      <w:pPr>
        <w:ind w:left="720" w:hanging="360"/>
      </w:pPr>
      <w:rPr>
        <w:rFonts w:ascii="Symbol" w:hAnsi="Symbol" w:hint="default"/>
      </w:rPr>
    </w:lvl>
    <w:lvl w:ilvl="1" w:tplc="6EA653BC">
      <w:start w:val="1"/>
      <w:numFmt w:val="bullet"/>
      <w:lvlText w:val="o"/>
      <w:lvlJc w:val="left"/>
      <w:pPr>
        <w:ind w:left="1440" w:hanging="360"/>
      </w:pPr>
      <w:rPr>
        <w:rFonts w:ascii="Courier New" w:hAnsi="Courier New" w:hint="default"/>
      </w:rPr>
    </w:lvl>
    <w:lvl w:ilvl="2" w:tplc="C6240DDA">
      <w:start w:val="1"/>
      <w:numFmt w:val="bullet"/>
      <w:lvlText w:val=""/>
      <w:lvlJc w:val="left"/>
      <w:pPr>
        <w:ind w:left="2160" w:hanging="360"/>
      </w:pPr>
      <w:rPr>
        <w:rFonts w:ascii="Wingdings" w:hAnsi="Wingdings" w:hint="default"/>
      </w:rPr>
    </w:lvl>
    <w:lvl w:ilvl="3" w:tplc="B830B95A">
      <w:start w:val="1"/>
      <w:numFmt w:val="bullet"/>
      <w:lvlText w:val=""/>
      <w:lvlJc w:val="left"/>
      <w:pPr>
        <w:ind w:left="2880" w:hanging="360"/>
      </w:pPr>
      <w:rPr>
        <w:rFonts w:ascii="Symbol" w:hAnsi="Symbol" w:hint="default"/>
      </w:rPr>
    </w:lvl>
    <w:lvl w:ilvl="4" w:tplc="4E8E1388">
      <w:start w:val="1"/>
      <w:numFmt w:val="bullet"/>
      <w:lvlText w:val="o"/>
      <w:lvlJc w:val="left"/>
      <w:pPr>
        <w:ind w:left="3600" w:hanging="360"/>
      </w:pPr>
      <w:rPr>
        <w:rFonts w:ascii="Courier New" w:hAnsi="Courier New" w:hint="default"/>
      </w:rPr>
    </w:lvl>
    <w:lvl w:ilvl="5" w:tplc="CDEC58FC">
      <w:start w:val="1"/>
      <w:numFmt w:val="bullet"/>
      <w:lvlText w:val=""/>
      <w:lvlJc w:val="left"/>
      <w:pPr>
        <w:ind w:left="4320" w:hanging="360"/>
      </w:pPr>
      <w:rPr>
        <w:rFonts w:ascii="Wingdings" w:hAnsi="Wingdings" w:hint="default"/>
      </w:rPr>
    </w:lvl>
    <w:lvl w:ilvl="6" w:tplc="2DAC8E10">
      <w:start w:val="1"/>
      <w:numFmt w:val="bullet"/>
      <w:lvlText w:val=""/>
      <w:lvlJc w:val="left"/>
      <w:pPr>
        <w:ind w:left="5040" w:hanging="360"/>
      </w:pPr>
      <w:rPr>
        <w:rFonts w:ascii="Symbol" w:hAnsi="Symbol" w:hint="default"/>
      </w:rPr>
    </w:lvl>
    <w:lvl w:ilvl="7" w:tplc="769842B4">
      <w:start w:val="1"/>
      <w:numFmt w:val="bullet"/>
      <w:lvlText w:val="o"/>
      <w:lvlJc w:val="left"/>
      <w:pPr>
        <w:ind w:left="5760" w:hanging="360"/>
      </w:pPr>
      <w:rPr>
        <w:rFonts w:ascii="Courier New" w:hAnsi="Courier New" w:hint="default"/>
      </w:rPr>
    </w:lvl>
    <w:lvl w:ilvl="8" w:tplc="84948EEE">
      <w:start w:val="1"/>
      <w:numFmt w:val="bullet"/>
      <w:lvlText w:val=""/>
      <w:lvlJc w:val="left"/>
      <w:pPr>
        <w:ind w:left="6480" w:hanging="360"/>
      </w:pPr>
      <w:rPr>
        <w:rFonts w:ascii="Wingdings" w:hAnsi="Wingdings" w:hint="default"/>
      </w:rPr>
    </w:lvl>
  </w:abstractNum>
  <w:abstractNum w:abstractNumId="6" w15:restartNumberingAfterBreak="0">
    <w:nsid w:val="0AF3A607"/>
    <w:multiLevelType w:val="hybridMultilevel"/>
    <w:tmpl w:val="FFFFFFFF"/>
    <w:lvl w:ilvl="0" w:tplc="83247F10">
      <w:start w:val="3"/>
      <w:numFmt w:val="decimal"/>
      <w:lvlText w:val="%1."/>
      <w:lvlJc w:val="left"/>
      <w:pPr>
        <w:ind w:left="720" w:hanging="360"/>
      </w:pPr>
    </w:lvl>
    <w:lvl w:ilvl="1" w:tplc="0748AEEC">
      <w:start w:val="1"/>
      <w:numFmt w:val="lowerLetter"/>
      <w:lvlText w:val="%2."/>
      <w:lvlJc w:val="left"/>
      <w:pPr>
        <w:ind w:left="1440" w:hanging="360"/>
      </w:pPr>
    </w:lvl>
    <w:lvl w:ilvl="2" w:tplc="400C6B80">
      <w:start w:val="1"/>
      <w:numFmt w:val="lowerRoman"/>
      <w:lvlText w:val="%3."/>
      <w:lvlJc w:val="right"/>
      <w:pPr>
        <w:ind w:left="2160" w:hanging="180"/>
      </w:pPr>
    </w:lvl>
    <w:lvl w:ilvl="3" w:tplc="9294A23E">
      <w:start w:val="1"/>
      <w:numFmt w:val="decimal"/>
      <w:lvlText w:val="%4."/>
      <w:lvlJc w:val="left"/>
      <w:pPr>
        <w:ind w:left="2880" w:hanging="360"/>
      </w:pPr>
    </w:lvl>
    <w:lvl w:ilvl="4" w:tplc="CB9E0246">
      <w:start w:val="1"/>
      <w:numFmt w:val="lowerLetter"/>
      <w:lvlText w:val="%5."/>
      <w:lvlJc w:val="left"/>
      <w:pPr>
        <w:ind w:left="3600" w:hanging="360"/>
      </w:pPr>
    </w:lvl>
    <w:lvl w:ilvl="5" w:tplc="81B6B3EA">
      <w:start w:val="1"/>
      <w:numFmt w:val="lowerRoman"/>
      <w:lvlText w:val="%6."/>
      <w:lvlJc w:val="right"/>
      <w:pPr>
        <w:ind w:left="4320" w:hanging="180"/>
      </w:pPr>
    </w:lvl>
    <w:lvl w:ilvl="6" w:tplc="971EC498">
      <w:start w:val="1"/>
      <w:numFmt w:val="decimal"/>
      <w:lvlText w:val="%7."/>
      <w:lvlJc w:val="left"/>
      <w:pPr>
        <w:ind w:left="5040" w:hanging="360"/>
      </w:pPr>
    </w:lvl>
    <w:lvl w:ilvl="7" w:tplc="917A7254">
      <w:start w:val="1"/>
      <w:numFmt w:val="lowerLetter"/>
      <w:lvlText w:val="%8."/>
      <w:lvlJc w:val="left"/>
      <w:pPr>
        <w:ind w:left="5760" w:hanging="360"/>
      </w:pPr>
    </w:lvl>
    <w:lvl w:ilvl="8" w:tplc="5A784742">
      <w:start w:val="1"/>
      <w:numFmt w:val="lowerRoman"/>
      <w:lvlText w:val="%9."/>
      <w:lvlJc w:val="right"/>
      <w:pPr>
        <w:ind w:left="6480" w:hanging="180"/>
      </w:pPr>
    </w:lvl>
  </w:abstractNum>
  <w:abstractNum w:abstractNumId="7" w15:restartNumberingAfterBreak="0">
    <w:nsid w:val="0D0BEA65"/>
    <w:multiLevelType w:val="hybridMultilevel"/>
    <w:tmpl w:val="FFFFFFFF"/>
    <w:lvl w:ilvl="0" w:tplc="B5D64E46">
      <w:start w:val="2"/>
      <w:numFmt w:val="decimal"/>
      <w:lvlText w:val="%1."/>
      <w:lvlJc w:val="left"/>
      <w:pPr>
        <w:ind w:left="720" w:hanging="360"/>
      </w:pPr>
    </w:lvl>
    <w:lvl w:ilvl="1" w:tplc="44BA287A">
      <w:start w:val="1"/>
      <w:numFmt w:val="lowerLetter"/>
      <w:lvlText w:val="%2."/>
      <w:lvlJc w:val="left"/>
      <w:pPr>
        <w:ind w:left="1440" w:hanging="360"/>
      </w:pPr>
    </w:lvl>
    <w:lvl w:ilvl="2" w:tplc="3580B6E8">
      <w:start w:val="1"/>
      <w:numFmt w:val="lowerRoman"/>
      <w:lvlText w:val="%3."/>
      <w:lvlJc w:val="right"/>
      <w:pPr>
        <w:ind w:left="2160" w:hanging="180"/>
      </w:pPr>
    </w:lvl>
    <w:lvl w:ilvl="3" w:tplc="6EBEEF30">
      <w:start w:val="1"/>
      <w:numFmt w:val="decimal"/>
      <w:lvlText w:val="%4."/>
      <w:lvlJc w:val="left"/>
      <w:pPr>
        <w:ind w:left="2880" w:hanging="360"/>
      </w:pPr>
    </w:lvl>
    <w:lvl w:ilvl="4" w:tplc="9DD8EF84">
      <w:start w:val="1"/>
      <w:numFmt w:val="lowerLetter"/>
      <w:lvlText w:val="%5."/>
      <w:lvlJc w:val="left"/>
      <w:pPr>
        <w:ind w:left="3600" w:hanging="360"/>
      </w:pPr>
    </w:lvl>
    <w:lvl w:ilvl="5" w:tplc="624A3DBC">
      <w:start w:val="1"/>
      <w:numFmt w:val="lowerRoman"/>
      <w:lvlText w:val="%6."/>
      <w:lvlJc w:val="right"/>
      <w:pPr>
        <w:ind w:left="4320" w:hanging="180"/>
      </w:pPr>
    </w:lvl>
    <w:lvl w:ilvl="6" w:tplc="C77EC74A">
      <w:start w:val="1"/>
      <w:numFmt w:val="decimal"/>
      <w:lvlText w:val="%7."/>
      <w:lvlJc w:val="left"/>
      <w:pPr>
        <w:ind w:left="5040" w:hanging="360"/>
      </w:pPr>
    </w:lvl>
    <w:lvl w:ilvl="7" w:tplc="EE20FAB0">
      <w:start w:val="1"/>
      <w:numFmt w:val="lowerLetter"/>
      <w:lvlText w:val="%8."/>
      <w:lvlJc w:val="left"/>
      <w:pPr>
        <w:ind w:left="5760" w:hanging="360"/>
      </w:pPr>
    </w:lvl>
    <w:lvl w:ilvl="8" w:tplc="EBC81714">
      <w:start w:val="1"/>
      <w:numFmt w:val="lowerRoman"/>
      <w:lvlText w:val="%9."/>
      <w:lvlJc w:val="right"/>
      <w:pPr>
        <w:ind w:left="6480" w:hanging="180"/>
      </w:pPr>
    </w:lvl>
  </w:abstractNum>
  <w:abstractNum w:abstractNumId="8" w15:restartNumberingAfterBreak="0">
    <w:nsid w:val="0D2A961E"/>
    <w:multiLevelType w:val="hybridMultilevel"/>
    <w:tmpl w:val="67A6D7B2"/>
    <w:lvl w:ilvl="0" w:tplc="6C567C40">
      <w:start w:val="1"/>
      <w:numFmt w:val="bullet"/>
      <w:lvlText w:val=""/>
      <w:lvlJc w:val="left"/>
      <w:pPr>
        <w:ind w:left="720" w:hanging="360"/>
      </w:pPr>
      <w:rPr>
        <w:rFonts w:ascii="Symbol" w:hAnsi="Symbol" w:hint="default"/>
      </w:rPr>
    </w:lvl>
    <w:lvl w:ilvl="1" w:tplc="41081EDA">
      <w:start w:val="1"/>
      <w:numFmt w:val="bullet"/>
      <w:lvlText w:val="o"/>
      <w:lvlJc w:val="left"/>
      <w:pPr>
        <w:ind w:left="1440" w:hanging="360"/>
      </w:pPr>
      <w:rPr>
        <w:rFonts w:ascii="Courier New" w:hAnsi="Courier New" w:hint="default"/>
      </w:rPr>
    </w:lvl>
    <w:lvl w:ilvl="2" w:tplc="ED463396">
      <w:start w:val="1"/>
      <w:numFmt w:val="bullet"/>
      <w:lvlText w:val=""/>
      <w:lvlJc w:val="left"/>
      <w:pPr>
        <w:ind w:left="2160" w:hanging="360"/>
      </w:pPr>
      <w:rPr>
        <w:rFonts w:ascii="Wingdings" w:hAnsi="Wingdings" w:hint="default"/>
      </w:rPr>
    </w:lvl>
    <w:lvl w:ilvl="3" w:tplc="8C761556">
      <w:start w:val="1"/>
      <w:numFmt w:val="bullet"/>
      <w:lvlText w:val=""/>
      <w:lvlJc w:val="left"/>
      <w:pPr>
        <w:ind w:left="2880" w:hanging="360"/>
      </w:pPr>
      <w:rPr>
        <w:rFonts w:ascii="Symbol" w:hAnsi="Symbol" w:hint="default"/>
      </w:rPr>
    </w:lvl>
    <w:lvl w:ilvl="4" w:tplc="F22C27FA">
      <w:start w:val="1"/>
      <w:numFmt w:val="bullet"/>
      <w:lvlText w:val="o"/>
      <w:lvlJc w:val="left"/>
      <w:pPr>
        <w:ind w:left="3600" w:hanging="360"/>
      </w:pPr>
      <w:rPr>
        <w:rFonts w:ascii="Courier New" w:hAnsi="Courier New" w:hint="default"/>
      </w:rPr>
    </w:lvl>
    <w:lvl w:ilvl="5" w:tplc="F552D6EC">
      <w:start w:val="1"/>
      <w:numFmt w:val="bullet"/>
      <w:lvlText w:val=""/>
      <w:lvlJc w:val="left"/>
      <w:pPr>
        <w:ind w:left="4320" w:hanging="360"/>
      </w:pPr>
      <w:rPr>
        <w:rFonts w:ascii="Wingdings" w:hAnsi="Wingdings" w:hint="default"/>
      </w:rPr>
    </w:lvl>
    <w:lvl w:ilvl="6" w:tplc="D8A01ED0">
      <w:start w:val="1"/>
      <w:numFmt w:val="bullet"/>
      <w:lvlText w:val=""/>
      <w:lvlJc w:val="left"/>
      <w:pPr>
        <w:ind w:left="5040" w:hanging="360"/>
      </w:pPr>
      <w:rPr>
        <w:rFonts w:ascii="Symbol" w:hAnsi="Symbol" w:hint="default"/>
      </w:rPr>
    </w:lvl>
    <w:lvl w:ilvl="7" w:tplc="88BC2B8C">
      <w:start w:val="1"/>
      <w:numFmt w:val="bullet"/>
      <w:lvlText w:val="o"/>
      <w:lvlJc w:val="left"/>
      <w:pPr>
        <w:ind w:left="5760" w:hanging="360"/>
      </w:pPr>
      <w:rPr>
        <w:rFonts w:ascii="Courier New" w:hAnsi="Courier New" w:hint="default"/>
      </w:rPr>
    </w:lvl>
    <w:lvl w:ilvl="8" w:tplc="254C5C84">
      <w:start w:val="1"/>
      <w:numFmt w:val="bullet"/>
      <w:lvlText w:val=""/>
      <w:lvlJc w:val="left"/>
      <w:pPr>
        <w:ind w:left="6480" w:hanging="360"/>
      </w:pPr>
      <w:rPr>
        <w:rFonts w:ascii="Wingdings" w:hAnsi="Wingdings" w:hint="default"/>
      </w:rPr>
    </w:lvl>
  </w:abstractNum>
  <w:abstractNum w:abstractNumId="9" w15:restartNumberingAfterBreak="0">
    <w:nsid w:val="147F4FC0"/>
    <w:multiLevelType w:val="hybridMultilevel"/>
    <w:tmpl w:val="FFFFFFFF"/>
    <w:lvl w:ilvl="0" w:tplc="EEEC8A92">
      <w:start w:val="1"/>
      <w:numFmt w:val="bullet"/>
      <w:lvlText w:val=""/>
      <w:lvlJc w:val="left"/>
      <w:pPr>
        <w:ind w:left="720" w:hanging="360"/>
      </w:pPr>
      <w:rPr>
        <w:rFonts w:ascii="Symbol" w:hAnsi="Symbol" w:hint="default"/>
      </w:rPr>
    </w:lvl>
    <w:lvl w:ilvl="1" w:tplc="9626DE58">
      <w:start w:val="1"/>
      <w:numFmt w:val="bullet"/>
      <w:lvlText w:val="o"/>
      <w:lvlJc w:val="left"/>
      <w:pPr>
        <w:ind w:left="1440" w:hanging="360"/>
      </w:pPr>
      <w:rPr>
        <w:rFonts w:ascii="Courier New" w:hAnsi="Courier New" w:hint="default"/>
      </w:rPr>
    </w:lvl>
    <w:lvl w:ilvl="2" w:tplc="79B6D710">
      <w:start w:val="1"/>
      <w:numFmt w:val="bullet"/>
      <w:lvlText w:val=""/>
      <w:lvlJc w:val="left"/>
      <w:pPr>
        <w:ind w:left="2160" w:hanging="360"/>
      </w:pPr>
      <w:rPr>
        <w:rFonts w:ascii="Wingdings" w:hAnsi="Wingdings" w:hint="default"/>
      </w:rPr>
    </w:lvl>
    <w:lvl w:ilvl="3" w:tplc="0016B354">
      <w:start w:val="1"/>
      <w:numFmt w:val="bullet"/>
      <w:lvlText w:val=""/>
      <w:lvlJc w:val="left"/>
      <w:pPr>
        <w:ind w:left="2880" w:hanging="360"/>
      </w:pPr>
      <w:rPr>
        <w:rFonts w:ascii="Symbol" w:hAnsi="Symbol" w:hint="default"/>
      </w:rPr>
    </w:lvl>
    <w:lvl w:ilvl="4" w:tplc="304C4780">
      <w:start w:val="1"/>
      <w:numFmt w:val="bullet"/>
      <w:lvlText w:val="o"/>
      <w:lvlJc w:val="left"/>
      <w:pPr>
        <w:ind w:left="3600" w:hanging="360"/>
      </w:pPr>
      <w:rPr>
        <w:rFonts w:ascii="Courier New" w:hAnsi="Courier New" w:hint="default"/>
      </w:rPr>
    </w:lvl>
    <w:lvl w:ilvl="5" w:tplc="761443BC">
      <w:start w:val="1"/>
      <w:numFmt w:val="bullet"/>
      <w:lvlText w:val=""/>
      <w:lvlJc w:val="left"/>
      <w:pPr>
        <w:ind w:left="4320" w:hanging="360"/>
      </w:pPr>
      <w:rPr>
        <w:rFonts w:ascii="Wingdings" w:hAnsi="Wingdings" w:hint="default"/>
      </w:rPr>
    </w:lvl>
    <w:lvl w:ilvl="6" w:tplc="DB9C957C">
      <w:start w:val="1"/>
      <w:numFmt w:val="bullet"/>
      <w:lvlText w:val=""/>
      <w:lvlJc w:val="left"/>
      <w:pPr>
        <w:ind w:left="5040" w:hanging="360"/>
      </w:pPr>
      <w:rPr>
        <w:rFonts w:ascii="Symbol" w:hAnsi="Symbol" w:hint="default"/>
      </w:rPr>
    </w:lvl>
    <w:lvl w:ilvl="7" w:tplc="2CB0EA94">
      <w:start w:val="1"/>
      <w:numFmt w:val="bullet"/>
      <w:lvlText w:val="o"/>
      <w:lvlJc w:val="left"/>
      <w:pPr>
        <w:ind w:left="5760" w:hanging="360"/>
      </w:pPr>
      <w:rPr>
        <w:rFonts w:ascii="Courier New" w:hAnsi="Courier New" w:hint="default"/>
      </w:rPr>
    </w:lvl>
    <w:lvl w:ilvl="8" w:tplc="E6444C9A">
      <w:start w:val="1"/>
      <w:numFmt w:val="bullet"/>
      <w:lvlText w:val=""/>
      <w:lvlJc w:val="left"/>
      <w:pPr>
        <w:ind w:left="6480" w:hanging="360"/>
      </w:pPr>
      <w:rPr>
        <w:rFonts w:ascii="Wingdings" w:hAnsi="Wingdings" w:hint="default"/>
      </w:rPr>
    </w:lvl>
  </w:abstractNum>
  <w:abstractNum w:abstractNumId="10" w15:restartNumberingAfterBreak="0">
    <w:nsid w:val="165D7270"/>
    <w:multiLevelType w:val="hybridMultilevel"/>
    <w:tmpl w:val="FFFFFFFF"/>
    <w:lvl w:ilvl="0" w:tplc="354C335A">
      <w:start w:val="1"/>
      <w:numFmt w:val="bullet"/>
      <w:lvlText w:val=""/>
      <w:lvlJc w:val="left"/>
      <w:pPr>
        <w:ind w:left="720" w:hanging="360"/>
      </w:pPr>
      <w:rPr>
        <w:rFonts w:ascii="Symbol" w:hAnsi="Symbol" w:hint="default"/>
      </w:rPr>
    </w:lvl>
    <w:lvl w:ilvl="1" w:tplc="8D78A15E">
      <w:start w:val="1"/>
      <w:numFmt w:val="bullet"/>
      <w:lvlText w:val="o"/>
      <w:lvlJc w:val="left"/>
      <w:pPr>
        <w:ind w:left="1440" w:hanging="360"/>
      </w:pPr>
      <w:rPr>
        <w:rFonts w:ascii="Courier New" w:hAnsi="Courier New" w:hint="default"/>
      </w:rPr>
    </w:lvl>
    <w:lvl w:ilvl="2" w:tplc="2714A27C">
      <w:start w:val="1"/>
      <w:numFmt w:val="bullet"/>
      <w:lvlText w:val=""/>
      <w:lvlJc w:val="left"/>
      <w:pPr>
        <w:ind w:left="2160" w:hanging="360"/>
      </w:pPr>
      <w:rPr>
        <w:rFonts w:ascii="Wingdings" w:hAnsi="Wingdings" w:hint="default"/>
      </w:rPr>
    </w:lvl>
    <w:lvl w:ilvl="3" w:tplc="EBDAB71E">
      <w:start w:val="1"/>
      <w:numFmt w:val="bullet"/>
      <w:lvlText w:val=""/>
      <w:lvlJc w:val="left"/>
      <w:pPr>
        <w:ind w:left="2880" w:hanging="360"/>
      </w:pPr>
      <w:rPr>
        <w:rFonts w:ascii="Symbol" w:hAnsi="Symbol" w:hint="default"/>
      </w:rPr>
    </w:lvl>
    <w:lvl w:ilvl="4" w:tplc="9DE011F2">
      <w:start w:val="1"/>
      <w:numFmt w:val="bullet"/>
      <w:lvlText w:val="o"/>
      <w:lvlJc w:val="left"/>
      <w:pPr>
        <w:ind w:left="3600" w:hanging="360"/>
      </w:pPr>
      <w:rPr>
        <w:rFonts w:ascii="Courier New" w:hAnsi="Courier New" w:hint="default"/>
      </w:rPr>
    </w:lvl>
    <w:lvl w:ilvl="5" w:tplc="B992BDA6">
      <w:start w:val="1"/>
      <w:numFmt w:val="bullet"/>
      <w:lvlText w:val=""/>
      <w:lvlJc w:val="left"/>
      <w:pPr>
        <w:ind w:left="4320" w:hanging="360"/>
      </w:pPr>
      <w:rPr>
        <w:rFonts w:ascii="Wingdings" w:hAnsi="Wingdings" w:hint="default"/>
      </w:rPr>
    </w:lvl>
    <w:lvl w:ilvl="6" w:tplc="1188F6B4">
      <w:start w:val="1"/>
      <w:numFmt w:val="bullet"/>
      <w:lvlText w:val=""/>
      <w:lvlJc w:val="left"/>
      <w:pPr>
        <w:ind w:left="5040" w:hanging="360"/>
      </w:pPr>
      <w:rPr>
        <w:rFonts w:ascii="Symbol" w:hAnsi="Symbol" w:hint="default"/>
      </w:rPr>
    </w:lvl>
    <w:lvl w:ilvl="7" w:tplc="192E5BF8">
      <w:start w:val="1"/>
      <w:numFmt w:val="bullet"/>
      <w:lvlText w:val="o"/>
      <w:lvlJc w:val="left"/>
      <w:pPr>
        <w:ind w:left="5760" w:hanging="360"/>
      </w:pPr>
      <w:rPr>
        <w:rFonts w:ascii="Courier New" w:hAnsi="Courier New" w:hint="default"/>
      </w:rPr>
    </w:lvl>
    <w:lvl w:ilvl="8" w:tplc="9B302D44">
      <w:start w:val="1"/>
      <w:numFmt w:val="bullet"/>
      <w:lvlText w:val=""/>
      <w:lvlJc w:val="left"/>
      <w:pPr>
        <w:ind w:left="6480" w:hanging="360"/>
      </w:pPr>
      <w:rPr>
        <w:rFonts w:ascii="Wingdings" w:hAnsi="Wingdings" w:hint="default"/>
      </w:rPr>
    </w:lvl>
  </w:abstractNum>
  <w:abstractNum w:abstractNumId="11" w15:restartNumberingAfterBreak="0">
    <w:nsid w:val="182B6EA8"/>
    <w:multiLevelType w:val="hybridMultilevel"/>
    <w:tmpl w:val="FFFFFFFF"/>
    <w:lvl w:ilvl="0" w:tplc="CF244A6C">
      <w:start w:val="1"/>
      <w:numFmt w:val="bullet"/>
      <w:lvlText w:val=""/>
      <w:lvlJc w:val="left"/>
      <w:pPr>
        <w:ind w:left="720" w:hanging="360"/>
      </w:pPr>
      <w:rPr>
        <w:rFonts w:ascii="Symbol" w:hAnsi="Symbol" w:hint="default"/>
      </w:rPr>
    </w:lvl>
    <w:lvl w:ilvl="1" w:tplc="64DE173E">
      <w:start w:val="1"/>
      <w:numFmt w:val="bullet"/>
      <w:lvlText w:val="o"/>
      <w:lvlJc w:val="left"/>
      <w:pPr>
        <w:ind w:left="1440" w:hanging="360"/>
      </w:pPr>
      <w:rPr>
        <w:rFonts w:ascii="Courier New" w:hAnsi="Courier New" w:hint="default"/>
      </w:rPr>
    </w:lvl>
    <w:lvl w:ilvl="2" w:tplc="1C6E22AE">
      <w:start w:val="1"/>
      <w:numFmt w:val="bullet"/>
      <w:lvlText w:val=""/>
      <w:lvlJc w:val="left"/>
      <w:pPr>
        <w:ind w:left="2160" w:hanging="360"/>
      </w:pPr>
      <w:rPr>
        <w:rFonts w:ascii="Wingdings" w:hAnsi="Wingdings" w:hint="default"/>
      </w:rPr>
    </w:lvl>
    <w:lvl w:ilvl="3" w:tplc="E1AE8FDA">
      <w:start w:val="1"/>
      <w:numFmt w:val="bullet"/>
      <w:lvlText w:val=""/>
      <w:lvlJc w:val="left"/>
      <w:pPr>
        <w:ind w:left="2880" w:hanging="360"/>
      </w:pPr>
      <w:rPr>
        <w:rFonts w:ascii="Symbol" w:hAnsi="Symbol" w:hint="default"/>
      </w:rPr>
    </w:lvl>
    <w:lvl w:ilvl="4" w:tplc="492699EE">
      <w:start w:val="1"/>
      <w:numFmt w:val="bullet"/>
      <w:lvlText w:val="o"/>
      <w:lvlJc w:val="left"/>
      <w:pPr>
        <w:ind w:left="3600" w:hanging="360"/>
      </w:pPr>
      <w:rPr>
        <w:rFonts w:ascii="Courier New" w:hAnsi="Courier New" w:hint="default"/>
      </w:rPr>
    </w:lvl>
    <w:lvl w:ilvl="5" w:tplc="CCDCC5C2">
      <w:start w:val="1"/>
      <w:numFmt w:val="bullet"/>
      <w:lvlText w:val=""/>
      <w:lvlJc w:val="left"/>
      <w:pPr>
        <w:ind w:left="4320" w:hanging="360"/>
      </w:pPr>
      <w:rPr>
        <w:rFonts w:ascii="Wingdings" w:hAnsi="Wingdings" w:hint="default"/>
      </w:rPr>
    </w:lvl>
    <w:lvl w:ilvl="6" w:tplc="5112B474">
      <w:start w:val="1"/>
      <w:numFmt w:val="bullet"/>
      <w:lvlText w:val=""/>
      <w:lvlJc w:val="left"/>
      <w:pPr>
        <w:ind w:left="5040" w:hanging="360"/>
      </w:pPr>
      <w:rPr>
        <w:rFonts w:ascii="Symbol" w:hAnsi="Symbol" w:hint="default"/>
      </w:rPr>
    </w:lvl>
    <w:lvl w:ilvl="7" w:tplc="530E917A">
      <w:start w:val="1"/>
      <w:numFmt w:val="bullet"/>
      <w:lvlText w:val="o"/>
      <w:lvlJc w:val="left"/>
      <w:pPr>
        <w:ind w:left="5760" w:hanging="360"/>
      </w:pPr>
      <w:rPr>
        <w:rFonts w:ascii="Courier New" w:hAnsi="Courier New" w:hint="default"/>
      </w:rPr>
    </w:lvl>
    <w:lvl w:ilvl="8" w:tplc="8A78893E">
      <w:start w:val="1"/>
      <w:numFmt w:val="bullet"/>
      <w:lvlText w:val=""/>
      <w:lvlJc w:val="left"/>
      <w:pPr>
        <w:ind w:left="6480" w:hanging="360"/>
      </w:pPr>
      <w:rPr>
        <w:rFonts w:ascii="Wingdings" w:hAnsi="Wingdings" w:hint="default"/>
      </w:rPr>
    </w:lvl>
  </w:abstractNum>
  <w:abstractNum w:abstractNumId="12" w15:restartNumberingAfterBreak="0">
    <w:nsid w:val="1AB6977B"/>
    <w:multiLevelType w:val="hybridMultilevel"/>
    <w:tmpl w:val="FFFFFFFF"/>
    <w:lvl w:ilvl="0" w:tplc="4CC455AA">
      <w:start w:val="1"/>
      <w:numFmt w:val="bullet"/>
      <w:lvlText w:val=""/>
      <w:lvlJc w:val="left"/>
      <w:pPr>
        <w:ind w:left="720" w:hanging="360"/>
      </w:pPr>
      <w:rPr>
        <w:rFonts w:ascii="Symbol" w:hAnsi="Symbol" w:hint="default"/>
      </w:rPr>
    </w:lvl>
    <w:lvl w:ilvl="1" w:tplc="D6BA3DD6">
      <w:start w:val="1"/>
      <w:numFmt w:val="bullet"/>
      <w:lvlText w:val="o"/>
      <w:lvlJc w:val="left"/>
      <w:pPr>
        <w:ind w:left="1440" w:hanging="360"/>
      </w:pPr>
      <w:rPr>
        <w:rFonts w:ascii="Courier New" w:hAnsi="Courier New" w:hint="default"/>
      </w:rPr>
    </w:lvl>
    <w:lvl w:ilvl="2" w:tplc="B5C4C0B4">
      <w:start w:val="1"/>
      <w:numFmt w:val="bullet"/>
      <w:lvlText w:val=""/>
      <w:lvlJc w:val="left"/>
      <w:pPr>
        <w:ind w:left="2160" w:hanging="360"/>
      </w:pPr>
      <w:rPr>
        <w:rFonts w:ascii="Wingdings" w:hAnsi="Wingdings" w:hint="default"/>
      </w:rPr>
    </w:lvl>
    <w:lvl w:ilvl="3" w:tplc="61B039BC">
      <w:start w:val="1"/>
      <w:numFmt w:val="bullet"/>
      <w:lvlText w:val=""/>
      <w:lvlJc w:val="left"/>
      <w:pPr>
        <w:ind w:left="2880" w:hanging="360"/>
      </w:pPr>
      <w:rPr>
        <w:rFonts w:ascii="Symbol" w:hAnsi="Symbol" w:hint="default"/>
      </w:rPr>
    </w:lvl>
    <w:lvl w:ilvl="4" w:tplc="71DA276C">
      <w:start w:val="1"/>
      <w:numFmt w:val="bullet"/>
      <w:lvlText w:val="o"/>
      <w:lvlJc w:val="left"/>
      <w:pPr>
        <w:ind w:left="3600" w:hanging="360"/>
      </w:pPr>
      <w:rPr>
        <w:rFonts w:ascii="Courier New" w:hAnsi="Courier New" w:hint="default"/>
      </w:rPr>
    </w:lvl>
    <w:lvl w:ilvl="5" w:tplc="A3D2246E">
      <w:start w:val="1"/>
      <w:numFmt w:val="bullet"/>
      <w:lvlText w:val=""/>
      <w:lvlJc w:val="left"/>
      <w:pPr>
        <w:ind w:left="4320" w:hanging="360"/>
      </w:pPr>
      <w:rPr>
        <w:rFonts w:ascii="Wingdings" w:hAnsi="Wingdings" w:hint="default"/>
      </w:rPr>
    </w:lvl>
    <w:lvl w:ilvl="6" w:tplc="0464A8B0">
      <w:start w:val="1"/>
      <w:numFmt w:val="bullet"/>
      <w:lvlText w:val=""/>
      <w:lvlJc w:val="left"/>
      <w:pPr>
        <w:ind w:left="5040" w:hanging="360"/>
      </w:pPr>
      <w:rPr>
        <w:rFonts w:ascii="Symbol" w:hAnsi="Symbol" w:hint="default"/>
      </w:rPr>
    </w:lvl>
    <w:lvl w:ilvl="7" w:tplc="1696E552">
      <w:start w:val="1"/>
      <w:numFmt w:val="bullet"/>
      <w:lvlText w:val="o"/>
      <w:lvlJc w:val="left"/>
      <w:pPr>
        <w:ind w:left="5760" w:hanging="360"/>
      </w:pPr>
      <w:rPr>
        <w:rFonts w:ascii="Courier New" w:hAnsi="Courier New" w:hint="default"/>
      </w:rPr>
    </w:lvl>
    <w:lvl w:ilvl="8" w:tplc="06589B3A">
      <w:start w:val="1"/>
      <w:numFmt w:val="bullet"/>
      <w:lvlText w:val=""/>
      <w:lvlJc w:val="left"/>
      <w:pPr>
        <w:ind w:left="6480" w:hanging="360"/>
      </w:pPr>
      <w:rPr>
        <w:rFonts w:ascii="Wingdings" w:hAnsi="Wingdings" w:hint="default"/>
      </w:rPr>
    </w:lvl>
  </w:abstractNum>
  <w:abstractNum w:abstractNumId="13" w15:restartNumberingAfterBreak="0">
    <w:nsid w:val="1E4D9753"/>
    <w:multiLevelType w:val="hybridMultilevel"/>
    <w:tmpl w:val="FFFFFFFF"/>
    <w:lvl w:ilvl="0" w:tplc="BA7E0CCE">
      <w:start w:val="6"/>
      <w:numFmt w:val="decimal"/>
      <w:lvlText w:val="%1."/>
      <w:lvlJc w:val="left"/>
      <w:pPr>
        <w:ind w:left="720" w:hanging="360"/>
      </w:pPr>
    </w:lvl>
    <w:lvl w:ilvl="1" w:tplc="784ED810">
      <w:start w:val="1"/>
      <w:numFmt w:val="lowerLetter"/>
      <w:lvlText w:val="%2."/>
      <w:lvlJc w:val="left"/>
      <w:pPr>
        <w:ind w:left="1440" w:hanging="360"/>
      </w:pPr>
    </w:lvl>
    <w:lvl w:ilvl="2" w:tplc="8F46F0E6">
      <w:start w:val="1"/>
      <w:numFmt w:val="lowerRoman"/>
      <w:lvlText w:val="%3."/>
      <w:lvlJc w:val="right"/>
      <w:pPr>
        <w:ind w:left="2160" w:hanging="180"/>
      </w:pPr>
    </w:lvl>
    <w:lvl w:ilvl="3" w:tplc="6B7C0420">
      <w:start w:val="1"/>
      <w:numFmt w:val="decimal"/>
      <w:lvlText w:val="%4."/>
      <w:lvlJc w:val="left"/>
      <w:pPr>
        <w:ind w:left="2880" w:hanging="360"/>
      </w:pPr>
    </w:lvl>
    <w:lvl w:ilvl="4" w:tplc="C2142AAA">
      <w:start w:val="1"/>
      <w:numFmt w:val="lowerLetter"/>
      <w:lvlText w:val="%5."/>
      <w:lvlJc w:val="left"/>
      <w:pPr>
        <w:ind w:left="3600" w:hanging="360"/>
      </w:pPr>
    </w:lvl>
    <w:lvl w:ilvl="5" w:tplc="09CC20DC">
      <w:start w:val="1"/>
      <w:numFmt w:val="lowerRoman"/>
      <w:lvlText w:val="%6."/>
      <w:lvlJc w:val="right"/>
      <w:pPr>
        <w:ind w:left="4320" w:hanging="180"/>
      </w:pPr>
    </w:lvl>
    <w:lvl w:ilvl="6" w:tplc="055A8C9E">
      <w:start w:val="1"/>
      <w:numFmt w:val="decimal"/>
      <w:lvlText w:val="%7."/>
      <w:lvlJc w:val="left"/>
      <w:pPr>
        <w:ind w:left="5040" w:hanging="360"/>
      </w:pPr>
    </w:lvl>
    <w:lvl w:ilvl="7" w:tplc="F28EC306">
      <w:start w:val="1"/>
      <w:numFmt w:val="lowerLetter"/>
      <w:lvlText w:val="%8."/>
      <w:lvlJc w:val="left"/>
      <w:pPr>
        <w:ind w:left="5760" w:hanging="360"/>
      </w:pPr>
    </w:lvl>
    <w:lvl w:ilvl="8" w:tplc="2E40A3FA">
      <w:start w:val="1"/>
      <w:numFmt w:val="lowerRoman"/>
      <w:lvlText w:val="%9."/>
      <w:lvlJc w:val="right"/>
      <w:pPr>
        <w:ind w:left="6480" w:hanging="180"/>
      </w:pPr>
    </w:lvl>
  </w:abstractNum>
  <w:abstractNum w:abstractNumId="14" w15:restartNumberingAfterBreak="0">
    <w:nsid w:val="20492920"/>
    <w:multiLevelType w:val="hybridMultilevel"/>
    <w:tmpl w:val="FFFFFFFF"/>
    <w:lvl w:ilvl="0" w:tplc="F5229C18">
      <w:start w:val="1"/>
      <w:numFmt w:val="bullet"/>
      <w:lvlText w:val=""/>
      <w:lvlJc w:val="left"/>
      <w:pPr>
        <w:ind w:left="720" w:hanging="360"/>
      </w:pPr>
      <w:rPr>
        <w:rFonts w:ascii="Symbol" w:hAnsi="Symbol" w:hint="default"/>
      </w:rPr>
    </w:lvl>
    <w:lvl w:ilvl="1" w:tplc="ECE0ECCC">
      <w:start w:val="1"/>
      <w:numFmt w:val="bullet"/>
      <w:lvlText w:val="o"/>
      <w:lvlJc w:val="left"/>
      <w:pPr>
        <w:ind w:left="1440" w:hanging="360"/>
      </w:pPr>
      <w:rPr>
        <w:rFonts w:ascii="Courier New" w:hAnsi="Courier New" w:hint="default"/>
      </w:rPr>
    </w:lvl>
    <w:lvl w:ilvl="2" w:tplc="CC2AE84C">
      <w:start w:val="1"/>
      <w:numFmt w:val="bullet"/>
      <w:lvlText w:val=""/>
      <w:lvlJc w:val="left"/>
      <w:pPr>
        <w:ind w:left="2160" w:hanging="360"/>
      </w:pPr>
      <w:rPr>
        <w:rFonts w:ascii="Wingdings" w:hAnsi="Wingdings" w:hint="default"/>
      </w:rPr>
    </w:lvl>
    <w:lvl w:ilvl="3" w:tplc="5596CBD2">
      <w:start w:val="1"/>
      <w:numFmt w:val="bullet"/>
      <w:lvlText w:val=""/>
      <w:lvlJc w:val="left"/>
      <w:pPr>
        <w:ind w:left="2880" w:hanging="360"/>
      </w:pPr>
      <w:rPr>
        <w:rFonts w:ascii="Symbol" w:hAnsi="Symbol" w:hint="default"/>
      </w:rPr>
    </w:lvl>
    <w:lvl w:ilvl="4" w:tplc="DDDA8968">
      <w:start w:val="1"/>
      <w:numFmt w:val="bullet"/>
      <w:lvlText w:val="o"/>
      <w:lvlJc w:val="left"/>
      <w:pPr>
        <w:ind w:left="3600" w:hanging="360"/>
      </w:pPr>
      <w:rPr>
        <w:rFonts w:ascii="Courier New" w:hAnsi="Courier New" w:hint="default"/>
      </w:rPr>
    </w:lvl>
    <w:lvl w:ilvl="5" w:tplc="FBF22A7C">
      <w:start w:val="1"/>
      <w:numFmt w:val="bullet"/>
      <w:lvlText w:val=""/>
      <w:lvlJc w:val="left"/>
      <w:pPr>
        <w:ind w:left="4320" w:hanging="360"/>
      </w:pPr>
      <w:rPr>
        <w:rFonts w:ascii="Wingdings" w:hAnsi="Wingdings" w:hint="default"/>
      </w:rPr>
    </w:lvl>
    <w:lvl w:ilvl="6" w:tplc="5300947E">
      <w:start w:val="1"/>
      <w:numFmt w:val="bullet"/>
      <w:lvlText w:val=""/>
      <w:lvlJc w:val="left"/>
      <w:pPr>
        <w:ind w:left="5040" w:hanging="360"/>
      </w:pPr>
      <w:rPr>
        <w:rFonts w:ascii="Symbol" w:hAnsi="Symbol" w:hint="default"/>
      </w:rPr>
    </w:lvl>
    <w:lvl w:ilvl="7" w:tplc="3B34AC54">
      <w:start w:val="1"/>
      <w:numFmt w:val="bullet"/>
      <w:lvlText w:val="o"/>
      <w:lvlJc w:val="left"/>
      <w:pPr>
        <w:ind w:left="5760" w:hanging="360"/>
      </w:pPr>
      <w:rPr>
        <w:rFonts w:ascii="Courier New" w:hAnsi="Courier New" w:hint="default"/>
      </w:rPr>
    </w:lvl>
    <w:lvl w:ilvl="8" w:tplc="B4D4E0E4">
      <w:start w:val="1"/>
      <w:numFmt w:val="bullet"/>
      <w:lvlText w:val=""/>
      <w:lvlJc w:val="left"/>
      <w:pPr>
        <w:ind w:left="6480" w:hanging="360"/>
      </w:pPr>
      <w:rPr>
        <w:rFonts w:ascii="Wingdings" w:hAnsi="Wingdings" w:hint="default"/>
      </w:rPr>
    </w:lvl>
  </w:abstractNum>
  <w:abstractNum w:abstractNumId="15" w15:restartNumberingAfterBreak="0">
    <w:nsid w:val="2130E3B9"/>
    <w:multiLevelType w:val="hybridMultilevel"/>
    <w:tmpl w:val="FFFFFFFF"/>
    <w:lvl w:ilvl="0" w:tplc="D02E2652">
      <w:start w:val="1"/>
      <w:numFmt w:val="bullet"/>
      <w:lvlText w:val=""/>
      <w:lvlJc w:val="left"/>
      <w:pPr>
        <w:ind w:left="720" w:hanging="360"/>
      </w:pPr>
      <w:rPr>
        <w:rFonts w:ascii="Symbol" w:hAnsi="Symbol" w:hint="default"/>
      </w:rPr>
    </w:lvl>
    <w:lvl w:ilvl="1" w:tplc="5FBC11A0">
      <w:start w:val="1"/>
      <w:numFmt w:val="bullet"/>
      <w:lvlText w:val="o"/>
      <w:lvlJc w:val="left"/>
      <w:pPr>
        <w:ind w:left="1440" w:hanging="360"/>
      </w:pPr>
      <w:rPr>
        <w:rFonts w:ascii="Courier New" w:hAnsi="Courier New" w:hint="default"/>
      </w:rPr>
    </w:lvl>
    <w:lvl w:ilvl="2" w:tplc="6C28AD6C">
      <w:start w:val="1"/>
      <w:numFmt w:val="bullet"/>
      <w:lvlText w:val=""/>
      <w:lvlJc w:val="left"/>
      <w:pPr>
        <w:ind w:left="2160" w:hanging="360"/>
      </w:pPr>
      <w:rPr>
        <w:rFonts w:ascii="Wingdings" w:hAnsi="Wingdings" w:hint="default"/>
      </w:rPr>
    </w:lvl>
    <w:lvl w:ilvl="3" w:tplc="A74CB0A6">
      <w:start w:val="1"/>
      <w:numFmt w:val="bullet"/>
      <w:lvlText w:val=""/>
      <w:lvlJc w:val="left"/>
      <w:pPr>
        <w:ind w:left="2880" w:hanging="360"/>
      </w:pPr>
      <w:rPr>
        <w:rFonts w:ascii="Symbol" w:hAnsi="Symbol" w:hint="default"/>
      </w:rPr>
    </w:lvl>
    <w:lvl w:ilvl="4" w:tplc="87DEE3AA">
      <w:start w:val="1"/>
      <w:numFmt w:val="bullet"/>
      <w:lvlText w:val="o"/>
      <w:lvlJc w:val="left"/>
      <w:pPr>
        <w:ind w:left="3600" w:hanging="360"/>
      </w:pPr>
      <w:rPr>
        <w:rFonts w:ascii="Courier New" w:hAnsi="Courier New" w:hint="default"/>
      </w:rPr>
    </w:lvl>
    <w:lvl w:ilvl="5" w:tplc="7602C212">
      <w:start w:val="1"/>
      <w:numFmt w:val="bullet"/>
      <w:lvlText w:val=""/>
      <w:lvlJc w:val="left"/>
      <w:pPr>
        <w:ind w:left="4320" w:hanging="360"/>
      </w:pPr>
      <w:rPr>
        <w:rFonts w:ascii="Wingdings" w:hAnsi="Wingdings" w:hint="default"/>
      </w:rPr>
    </w:lvl>
    <w:lvl w:ilvl="6" w:tplc="B8541582">
      <w:start w:val="1"/>
      <w:numFmt w:val="bullet"/>
      <w:lvlText w:val=""/>
      <w:lvlJc w:val="left"/>
      <w:pPr>
        <w:ind w:left="5040" w:hanging="360"/>
      </w:pPr>
      <w:rPr>
        <w:rFonts w:ascii="Symbol" w:hAnsi="Symbol" w:hint="default"/>
      </w:rPr>
    </w:lvl>
    <w:lvl w:ilvl="7" w:tplc="641A9C16">
      <w:start w:val="1"/>
      <w:numFmt w:val="bullet"/>
      <w:lvlText w:val="o"/>
      <w:lvlJc w:val="left"/>
      <w:pPr>
        <w:ind w:left="5760" w:hanging="360"/>
      </w:pPr>
      <w:rPr>
        <w:rFonts w:ascii="Courier New" w:hAnsi="Courier New" w:hint="default"/>
      </w:rPr>
    </w:lvl>
    <w:lvl w:ilvl="8" w:tplc="A892557C">
      <w:start w:val="1"/>
      <w:numFmt w:val="bullet"/>
      <w:lvlText w:val=""/>
      <w:lvlJc w:val="left"/>
      <w:pPr>
        <w:ind w:left="6480" w:hanging="360"/>
      </w:pPr>
      <w:rPr>
        <w:rFonts w:ascii="Wingdings" w:hAnsi="Wingdings" w:hint="default"/>
      </w:rPr>
    </w:lvl>
  </w:abstractNum>
  <w:abstractNum w:abstractNumId="16" w15:restartNumberingAfterBreak="0">
    <w:nsid w:val="22A40FCA"/>
    <w:multiLevelType w:val="hybridMultilevel"/>
    <w:tmpl w:val="FFFFFFFF"/>
    <w:lvl w:ilvl="0" w:tplc="B72EE714">
      <w:start w:val="1"/>
      <w:numFmt w:val="bullet"/>
      <w:lvlText w:val=""/>
      <w:lvlJc w:val="left"/>
      <w:pPr>
        <w:ind w:left="720" w:hanging="360"/>
      </w:pPr>
      <w:rPr>
        <w:rFonts w:ascii="Symbol" w:hAnsi="Symbol" w:hint="default"/>
      </w:rPr>
    </w:lvl>
    <w:lvl w:ilvl="1" w:tplc="786EAFFA">
      <w:start w:val="1"/>
      <w:numFmt w:val="bullet"/>
      <w:lvlText w:val="o"/>
      <w:lvlJc w:val="left"/>
      <w:pPr>
        <w:ind w:left="1440" w:hanging="360"/>
      </w:pPr>
      <w:rPr>
        <w:rFonts w:ascii="Courier New" w:hAnsi="Courier New" w:hint="default"/>
      </w:rPr>
    </w:lvl>
    <w:lvl w:ilvl="2" w:tplc="8EACF120">
      <w:start w:val="1"/>
      <w:numFmt w:val="bullet"/>
      <w:lvlText w:val=""/>
      <w:lvlJc w:val="left"/>
      <w:pPr>
        <w:ind w:left="2160" w:hanging="360"/>
      </w:pPr>
      <w:rPr>
        <w:rFonts w:ascii="Wingdings" w:hAnsi="Wingdings" w:hint="default"/>
      </w:rPr>
    </w:lvl>
    <w:lvl w:ilvl="3" w:tplc="E1726714">
      <w:start w:val="1"/>
      <w:numFmt w:val="bullet"/>
      <w:lvlText w:val=""/>
      <w:lvlJc w:val="left"/>
      <w:pPr>
        <w:ind w:left="2880" w:hanging="360"/>
      </w:pPr>
      <w:rPr>
        <w:rFonts w:ascii="Symbol" w:hAnsi="Symbol" w:hint="default"/>
      </w:rPr>
    </w:lvl>
    <w:lvl w:ilvl="4" w:tplc="EEC6E9F0">
      <w:start w:val="1"/>
      <w:numFmt w:val="bullet"/>
      <w:lvlText w:val="o"/>
      <w:lvlJc w:val="left"/>
      <w:pPr>
        <w:ind w:left="3600" w:hanging="360"/>
      </w:pPr>
      <w:rPr>
        <w:rFonts w:ascii="Courier New" w:hAnsi="Courier New" w:hint="default"/>
      </w:rPr>
    </w:lvl>
    <w:lvl w:ilvl="5" w:tplc="318AD078">
      <w:start w:val="1"/>
      <w:numFmt w:val="bullet"/>
      <w:lvlText w:val=""/>
      <w:lvlJc w:val="left"/>
      <w:pPr>
        <w:ind w:left="4320" w:hanging="360"/>
      </w:pPr>
      <w:rPr>
        <w:rFonts w:ascii="Wingdings" w:hAnsi="Wingdings" w:hint="default"/>
      </w:rPr>
    </w:lvl>
    <w:lvl w:ilvl="6" w:tplc="1436A328">
      <w:start w:val="1"/>
      <w:numFmt w:val="bullet"/>
      <w:lvlText w:val=""/>
      <w:lvlJc w:val="left"/>
      <w:pPr>
        <w:ind w:left="5040" w:hanging="360"/>
      </w:pPr>
      <w:rPr>
        <w:rFonts w:ascii="Symbol" w:hAnsi="Symbol" w:hint="default"/>
      </w:rPr>
    </w:lvl>
    <w:lvl w:ilvl="7" w:tplc="AF5E4BFE">
      <w:start w:val="1"/>
      <w:numFmt w:val="bullet"/>
      <w:lvlText w:val="o"/>
      <w:lvlJc w:val="left"/>
      <w:pPr>
        <w:ind w:left="5760" w:hanging="360"/>
      </w:pPr>
      <w:rPr>
        <w:rFonts w:ascii="Courier New" w:hAnsi="Courier New" w:hint="default"/>
      </w:rPr>
    </w:lvl>
    <w:lvl w:ilvl="8" w:tplc="DE888890">
      <w:start w:val="1"/>
      <w:numFmt w:val="bullet"/>
      <w:lvlText w:val=""/>
      <w:lvlJc w:val="left"/>
      <w:pPr>
        <w:ind w:left="6480" w:hanging="360"/>
      </w:pPr>
      <w:rPr>
        <w:rFonts w:ascii="Wingdings" w:hAnsi="Wingdings" w:hint="default"/>
      </w:rPr>
    </w:lvl>
  </w:abstractNum>
  <w:abstractNum w:abstractNumId="17" w15:restartNumberingAfterBreak="0">
    <w:nsid w:val="23AF88DA"/>
    <w:multiLevelType w:val="hybridMultilevel"/>
    <w:tmpl w:val="FFFFFFFF"/>
    <w:lvl w:ilvl="0" w:tplc="17021A3E">
      <w:start w:val="1"/>
      <w:numFmt w:val="bullet"/>
      <w:lvlText w:val=""/>
      <w:lvlJc w:val="left"/>
      <w:pPr>
        <w:ind w:left="720" w:hanging="360"/>
      </w:pPr>
      <w:rPr>
        <w:rFonts w:ascii="Symbol" w:hAnsi="Symbol" w:hint="default"/>
      </w:rPr>
    </w:lvl>
    <w:lvl w:ilvl="1" w:tplc="0A06F51A">
      <w:start w:val="1"/>
      <w:numFmt w:val="bullet"/>
      <w:lvlText w:val="o"/>
      <w:lvlJc w:val="left"/>
      <w:pPr>
        <w:ind w:left="1440" w:hanging="360"/>
      </w:pPr>
      <w:rPr>
        <w:rFonts w:ascii="Courier New" w:hAnsi="Courier New" w:hint="default"/>
      </w:rPr>
    </w:lvl>
    <w:lvl w:ilvl="2" w:tplc="87D6BD7C">
      <w:start w:val="1"/>
      <w:numFmt w:val="bullet"/>
      <w:lvlText w:val=""/>
      <w:lvlJc w:val="left"/>
      <w:pPr>
        <w:ind w:left="2160" w:hanging="360"/>
      </w:pPr>
      <w:rPr>
        <w:rFonts w:ascii="Wingdings" w:hAnsi="Wingdings" w:hint="default"/>
      </w:rPr>
    </w:lvl>
    <w:lvl w:ilvl="3" w:tplc="D3B6A008">
      <w:start w:val="1"/>
      <w:numFmt w:val="bullet"/>
      <w:lvlText w:val=""/>
      <w:lvlJc w:val="left"/>
      <w:pPr>
        <w:ind w:left="2880" w:hanging="360"/>
      </w:pPr>
      <w:rPr>
        <w:rFonts w:ascii="Symbol" w:hAnsi="Symbol" w:hint="default"/>
      </w:rPr>
    </w:lvl>
    <w:lvl w:ilvl="4" w:tplc="D9F88502">
      <w:start w:val="1"/>
      <w:numFmt w:val="bullet"/>
      <w:lvlText w:val="o"/>
      <w:lvlJc w:val="left"/>
      <w:pPr>
        <w:ind w:left="3600" w:hanging="360"/>
      </w:pPr>
      <w:rPr>
        <w:rFonts w:ascii="Courier New" w:hAnsi="Courier New" w:hint="default"/>
      </w:rPr>
    </w:lvl>
    <w:lvl w:ilvl="5" w:tplc="09C297B0">
      <w:start w:val="1"/>
      <w:numFmt w:val="bullet"/>
      <w:lvlText w:val=""/>
      <w:lvlJc w:val="left"/>
      <w:pPr>
        <w:ind w:left="4320" w:hanging="360"/>
      </w:pPr>
      <w:rPr>
        <w:rFonts w:ascii="Wingdings" w:hAnsi="Wingdings" w:hint="default"/>
      </w:rPr>
    </w:lvl>
    <w:lvl w:ilvl="6" w:tplc="B1744CDE">
      <w:start w:val="1"/>
      <w:numFmt w:val="bullet"/>
      <w:lvlText w:val=""/>
      <w:lvlJc w:val="left"/>
      <w:pPr>
        <w:ind w:left="5040" w:hanging="360"/>
      </w:pPr>
      <w:rPr>
        <w:rFonts w:ascii="Symbol" w:hAnsi="Symbol" w:hint="default"/>
      </w:rPr>
    </w:lvl>
    <w:lvl w:ilvl="7" w:tplc="72D4C9F6">
      <w:start w:val="1"/>
      <w:numFmt w:val="bullet"/>
      <w:lvlText w:val="o"/>
      <w:lvlJc w:val="left"/>
      <w:pPr>
        <w:ind w:left="5760" w:hanging="360"/>
      </w:pPr>
      <w:rPr>
        <w:rFonts w:ascii="Courier New" w:hAnsi="Courier New" w:hint="default"/>
      </w:rPr>
    </w:lvl>
    <w:lvl w:ilvl="8" w:tplc="79649398">
      <w:start w:val="1"/>
      <w:numFmt w:val="bullet"/>
      <w:lvlText w:val=""/>
      <w:lvlJc w:val="left"/>
      <w:pPr>
        <w:ind w:left="6480" w:hanging="360"/>
      </w:pPr>
      <w:rPr>
        <w:rFonts w:ascii="Wingdings" w:hAnsi="Wingdings" w:hint="default"/>
      </w:rPr>
    </w:lvl>
  </w:abstractNum>
  <w:abstractNum w:abstractNumId="18" w15:restartNumberingAfterBreak="0">
    <w:nsid w:val="23C68A75"/>
    <w:multiLevelType w:val="hybridMultilevel"/>
    <w:tmpl w:val="FFFFFFFF"/>
    <w:lvl w:ilvl="0" w:tplc="1E9E1C16">
      <w:start w:val="1"/>
      <w:numFmt w:val="bullet"/>
      <w:lvlText w:val=""/>
      <w:lvlJc w:val="left"/>
      <w:pPr>
        <w:ind w:left="720" w:hanging="360"/>
      </w:pPr>
      <w:rPr>
        <w:rFonts w:ascii="Symbol" w:hAnsi="Symbol" w:hint="default"/>
      </w:rPr>
    </w:lvl>
    <w:lvl w:ilvl="1" w:tplc="01F4488E">
      <w:start w:val="1"/>
      <w:numFmt w:val="bullet"/>
      <w:lvlText w:val="o"/>
      <w:lvlJc w:val="left"/>
      <w:pPr>
        <w:ind w:left="1440" w:hanging="360"/>
      </w:pPr>
      <w:rPr>
        <w:rFonts w:ascii="Courier New" w:hAnsi="Courier New" w:hint="default"/>
      </w:rPr>
    </w:lvl>
    <w:lvl w:ilvl="2" w:tplc="E50C9700">
      <w:start w:val="1"/>
      <w:numFmt w:val="bullet"/>
      <w:lvlText w:val=""/>
      <w:lvlJc w:val="left"/>
      <w:pPr>
        <w:ind w:left="2160" w:hanging="360"/>
      </w:pPr>
      <w:rPr>
        <w:rFonts w:ascii="Wingdings" w:hAnsi="Wingdings" w:hint="default"/>
      </w:rPr>
    </w:lvl>
    <w:lvl w:ilvl="3" w:tplc="6ED08A66">
      <w:start w:val="1"/>
      <w:numFmt w:val="bullet"/>
      <w:lvlText w:val=""/>
      <w:lvlJc w:val="left"/>
      <w:pPr>
        <w:ind w:left="2880" w:hanging="360"/>
      </w:pPr>
      <w:rPr>
        <w:rFonts w:ascii="Symbol" w:hAnsi="Symbol" w:hint="default"/>
      </w:rPr>
    </w:lvl>
    <w:lvl w:ilvl="4" w:tplc="E6C84774">
      <w:start w:val="1"/>
      <w:numFmt w:val="bullet"/>
      <w:lvlText w:val="o"/>
      <w:lvlJc w:val="left"/>
      <w:pPr>
        <w:ind w:left="3600" w:hanging="360"/>
      </w:pPr>
      <w:rPr>
        <w:rFonts w:ascii="Courier New" w:hAnsi="Courier New" w:hint="default"/>
      </w:rPr>
    </w:lvl>
    <w:lvl w:ilvl="5" w:tplc="AA02BBDC">
      <w:start w:val="1"/>
      <w:numFmt w:val="bullet"/>
      <w:lvlText w:val=""/>
      <w:lvlJc w:val="left"/>
      <w:pPr>
        <w:ind w:left="4320" w:hanging="360"/>
      </w:pPr>
      <w:rPr>
        <w:rFonts w:ascii="Wingdings" w:hAnsi="Wingdings" w:hint="default"/>
      </w:rPr>
    </w:lvl>
    <w:lvl w:ilvl="6" w:tplc="5FBC09A6">
      <w:start w:val="1"/>
      <w:numFmt w:val="bullet"/>
      <w:lvlText w:val=""/>
      <w:lvlJc w:val="left"/>
      <w:pPr>
        <w:ind w:left="5040" w:hanging="360"/>
      </w:pPr>
      <w:rPr>
        <w:rFonts w:ascii="Symbol" w:hAnsi="Symbol" w:hint="default"/>
      </w:rPr>
    </w:lvl>
    <w:lvl w:ilvl="7" w:tplc="70608DDA">
      <w:start w:val="1"/>
      <w:numFmt w:val="bullet"/>
      <w:lvlText w:val="o"/>
      <w:lvlJc w:val="left"/>
      <w:pPr>
        <w:ind w:left="5760" w:hanging="360"/>
      </w:pPr>
      <w:rPr>
        <w:rFonts w:ascii="Courier New" w:hAnsi="Courier New" w:hint="default"/>
      </w:rPr>
    </w:lvl>
    <w:lvl w:ilvl="8" w:tplc="6666BF1C">
      <w:start w:val="1"/>
      <w:numFmt w:val="bullet"/>
      <w:lvlText w:val=""/>
      <w:lvlJc w:val="left"/>
      <w:pPr>
        <w:ind w:left="6480" w:hanging="360"/>
      </w:pPr>
      <w:rPr>
        <w:rFonts w:ascii="Wingdings" w:hAnsi="Wingdings" w:hint="default"/>
      </w:rPr>
    </w:lvl>
  </w:abstractNum>
  <w:abstractNum w:abstractNumId="19" w15:restartNumberingAfterBreak="0">
    <w:nsid w:val="259DB115"/>
    <w:multiLevelType w:val="hybridMultilevel"/>
    <w:tmpl w:val="FFFFFFFF"/>
    <w:lvl w:ilvl="0" w:tplc="D2B2ADD6">
      <w:start w:val="1"/>
      <w:numFmt w:val="bullet"/>
      <w:lvlText w:val=""/>
      <w:lvlJc w:val="left"/>
      <w:pPr>
        <w:ind w:left="720" w:hanging="360"/>
      </w:pPr>
      <w:rPr>
        <w:rFonts w:ascii="Symbol" w:hAnsi="Symbol" w:hint="default"/>
      </w:rPr>
    </w:lvl>
    <w:lvl w:ilvl="1" w:tplc="568A644E">
      <w:start w:val="1"/>
      <w:numFmt w:val="bullet"/>
      <w:lvlText w:val="o"/>
      <w:lvlJc w:val="left"/>
      <w:pPr>
        <w:ind w:left="1440" w:hanging="360"/>
      </w:pPr>
      <w:rPr>
        <w:rFonts w:ascii="Courier New" w:hAnsi="Courier New" w:hint="default"/>
      </w:rPr>
    </w:lvl>
    <w:lvl w:ilvl="2" w:tplc="8FA4229C">
      <w:start w:val="1"/>
      <w:numFmt w:val="bullet"/>
      <w:lvlText w:val=""/>
      <w:lvlJc w:val="left"/>
      <w:pPr>
        <w:ind w:left="2160" w:hanging="360"/>
      </w:pPr>
      <w:rPr>
        <w:rFonts w:ascii="Wingdings" w:hAnsi="Wingdings" w:hint="default"/>
      </w:rPr>
    </w:lvl>
    <w:lvl w:ilvl="3" w:tplc="464E8E30">
      <w:start w:val="1"/>
      <w:numFmt w:val="bullet"/>
      <w:lvlText w:val=""/>
      <w:lvlJc w:val="left"/>
      <w:pPr>
        <w:ind w:left="2880" w:hanging="360"/>
      </w:pPr>
      <w:rPr>
        <w:rFonts w:ascii="Symbol" w:hAnsi="Symbol" w:hint="default"/>
      </w:rPr>
    </w:lvl>
    <w:lvl w:ilvl="4" w:tplc="666805B8">
      <w:start w:val="1"/>
      <w:numFmt w:val="bullet"/>
      <w:lvlText w:val="o"/>
      <w:lvlJc w:val="left"/>
      <w:pPr>
        <w:ind w:left="3600" w:hanging="360"/>
      </w:pPr>
      <w:rPr>
        <w:rFonts w:ascii="Courier New" w:hAnsi="Courier New" w:hint="default"/>
      </w:rPr>
    </w:lvl>
    <w:lvl w:ilvl="5" w:tplc="C7524A08">
      <w:start w:val="1"/>
      <w:numFmt w:val="bullet"/>
      <w:lvlText w:val=""/>
      <w:lvlJc w:val="left"/>
      <w:pPr>
        <w:ind w:left="4320" w:hanging="360"/>
      </w:pPr>
      <w:rPr>
        <w:rFonts w:ascii="Wingdings" w:hAnsi="Wingdings" w:hint="default"/>
      </w:rPr>
    </w:lvl>
    <w:lvl w:ilvl="6" w:tplc="91BC4068">
      <w:start w:val="1"/>
      <w:numFmt w:val="bullet"/>
      <w:lvlText w:val=""/>
      <w:lvlJc w:val="left"/>
      <w:pPr>
        <w:ind w:left="5040" w:hanging="360"/>
      </w:pPr>
      <w:rPr>
        <w:rFonts w:ascii="Symbol" w:hAnsi="Symbol" w:hint="default"/>
      </w:rPr>
    </w:lvl>
    <w:lvl w:ilvl="7" w:tplc="67EC2EB0">
      <w:start w:val="1"/>
      <w:numFmt w:val="bullet"/>
      <w:lvlText w:val="o"/>
      <w:lvlJc w:val="left"/>
      <w:pPr>
        <w:ind w:left="5760" w:hanging="360"/>
      </w:pPr>
      <w:rPr>
        <w:rFonts w:ascii="Courier New" w:hAnsi="Courier New" w:hint="default"/>
      </w:rPr>
    </w:lvl>
    <w:lvl w:ilvl="8" w:tplc="6F5EF362">
      <w:start w:val="1"/>
      <w:numFmt w:val="bullet"/>
      <w:lvlText w:val=""/>
      <w:lvlJc w:val="left"/>
      <w:pPr>
        <w:ind w:left="6480" w:hanging="360"/>
      </w:pPr>
      <w:rPr>
        <w:rFonts w:ascii="Wingdings" w:hAnsi="Wingdings" w:hint="default"/>
      </w:rPr>
    </w:lvl>
  </w:abstractNum>
  <w:abstractNum w:abstractNumId="20" w15:restartNumberingAfterBreak="0">
    <w:nsid w:val="273C6BBE"/>
    <w:multiLevelType w:val="hybridMultilevel"/>
    <w:tmpl w:val="FFFFFFFF"/>
    <w:lvl w:ilvl="0" w:tplc="27DEDF94">
      <w:start w:val="1"/>
      <w:numFmt w:val="bullet"/>
      <w:lvlText w:val=""/>
      <w:lvlJc w:val="left"/>
      <w:pPr>
        <w:ind w:left="720" w:hanging="360"/>
      </w:pPr>
      <w:rPr>
        <w:rFonts w:ascii="Symbol" w:hAnsi="Symbol" w:hint="default"/>
      </w:rPr>
    </w:lvl>
    <w:lvl w:ilvl="1" w:tplc="B1D61048">
      <w:start w:val="1"/>
      <w:numFmt w:val="bullet"/>
      <w:lvlText w:val="o"/>
      <w:lvlJc w:val="left"/>
      <w:pPr>
        <w:ind w:left="1440" w:hanging="360"/>
      </w:pPr>
      <w:rPr>
        <w:rFonts w:ascii="Courier New" w:hAnsi="Courier New" w:hint="default"/>
      </w:rPr>
    </w:lvl>
    <w:lvl w:ilvl="2" w:tplc="E814E500">
      <w:start w:val="1"/>
      <w:numFmt w:val="bullet"/>
      <w:lvlText w:val=""/>
      <w:lvlJc w:val="left"/>
      <w:pPr>
        <w:ind w:left="2160" w:hanging="360"/>
      </w:pPr>
      <w:rPr>
        <w:rFonts w:ascii="Wingdings" w:hAnsi="Wingdings" w:hint="default"/>
      </w:rPr>
    </w:lvl>
    <w:lvl w:ilvl="3" w:tplc="CE6A71E0">
      <w:start w:val="1"/>
      <w:numFmt w:val="bullet"/>
      <w:lvlText w:val=""/>
      <w:lvlJc w:val="left"/>
      <w:pPr>
        <w:ind w:left="2880" w:hanging="360"/>
      </w:pPr>
      <w:rPr>
        <w:rFonts w:ascii="Symbol" w:hAnsi="Symbol" w:hint="default"/>
      </w:rPr>
    </w:lvl>
    <w:lvl w:ilvl="4" w:tplc="3BE65EDC">
      <w:start w:val="1"/>
      <w:numFmt w:val="bullet"/>
      <w:lvlText w:val="o"/>
      <w:lvlJc w:val="left"/>
      <w:pPr>
        <w:ind w:left="3600" w:hanging="360"/>
      </w:pPr>
      <w:rPr>
        <w:rFonts w:ascii="Courier New" w:hAnsi="Courier New" w:hint="default"/>
      </w:rPr>
    </w:lvl>
    <w:lvl w:ilvl="5" w:tplc="8F4A7552">
      <w:start w:val="1"/>
      <w:numFmt w:val="bullet"/>
      <w:lvlText w:val=""/>
      <w:lvlJc w:val="left"/>
      <w:pPr>
        <w:ind w:left="4320" w:hanging="360"/>
      </w:pPr>
      <w:rPr>
        <w:rFonts w:ascii="Wingdings" w:hAnsi="Wingdings" w:hint="default"/>
      </w:rPr>
    </w:lvl>
    <w:lvl w:ilvl="6" w:tplc="58285544">
      <w:start w:val="1"/>
      <w:numFmt w:val="bullet"/>
      <w:lvlText w:val=""/>
      <w:lvlJc w:val="left"/>
      <w:pPr>
        <w:ind w:left="5040" w:hanging="360"/>
      </w:pPr>
      <w:rPr>
        <w:rFonts w:ascii="Symbol" w:hAnsi="Symbol" w:hint="default"/>
      </w:rPr>
    </w:lvl>
    <w:lvl w:ilvl="7" w:tplc="A45290EE">
      <w:start w:val="1"/>
      <w:numFmt w:val="bullet"/>
      <w:lvlText w:val="o"/>
      <w:lvlJc w:val="left"/>
      <w:pPr>
        <w:ind w:left="5760" w:hanging="360"/>
      </w:pPr>
      <w:rPr>
        <w:rFonts w:ascii="Courier New" w:hAnsi="Courier New" w:hint="default"/>
      </w:rPr>
    </w:lvl>
    <w:lvl w:ilvl="8" w:tplc="8BBC1B76">
      <w:start w:val="1"/>
      <w:numFmt w:val="bullet"/>
      <w:lvlText w:val=""/>
      <w:lvlJc w:val="left"/>
      <w:pPr>
        <w:ind w:left="6480" w:hanging="360"/>
      </w:pPr>
      <w:rPr>
        <w:rFonts w:ascii="Wingdings" w:hAnsi="Wingdings" w:hint="default"/>
      </w:rPr>
    </w:lvl>
  </w:abstractNum>
  <w:abstractNum w:abstractNumId="21" w15:restartNumberingAfterBreak="0">
    <w:nsid w:val="29E99B4C"/>
    <w:multiLevelType w:val="hybridMultilevel"/>
    <w:tmpl w:val="FFFFFFFF"/>
    <w:lvl w:ilvl="0" w:tplc="DDDA6D20">
      <w:start w:val="1"/>
      <w:numFmt w:val="bullet"/>
      <w:lvlText w:val=""/>
      <w:lvlJc w:val="left"/>
      <w:pPr>
        <w:ind w:left="720" w:hanging="360"/>
      </w:pPr>
      <w:rPr>
        <w:rFonts w:ascii="Symbol" w:hAnsi="Symbol" w:hint="default"/>
      </w:rPr>
    </w:lvl>
    <w:lvl w:ilvl="1" w:tplc="0720DA42">
      <w:start w:val="1"/>
      <w:numFmt w:val="bullet"/>
      <w:lvlText w:val="o"/>
      <w:lvlJc w:val="left"/>
      <w:pPr>
        <w:ind w:left="1440" w:hanging="360"/>
      </w:pPr>
      <w:rPr>
        <w:rFonts w:ascii="Courier New" w:hAnsi="Courier New" w:hint="default"/>
      </w:rPr>
    </w:lvl>
    <w:lvl w:ilvl="2" w:tplc="A6E2A898">
      <w:start w:val="1"/>
      <w:numFmt w:val="bullet"/>
      <w:lvlText w:val=""/>
      <w:lvlJc w:val="left"/>
      <w:pPr>
        <w:ind w:left="2160" w:hanging="360"/>
      </w:pPr>
      <w:rPr>
        <w:rFonts w:ascii="Wingdings" w:hAnsi="Wingdings" w:hint="default"/>
      </w:rPr>
    </w:lvl>
    <w:lvl w:ilvl="3" w:tplc="54CEB452">
      <w:start w:val="1"/>
      <w:numFmt w:val="bullet"/>
      <w:lvlText w:val=""/>
      <w:lvlJc w:val="left"/>
      <w:pPr>
        <w:ind w:left="2880" w:hanging="360"/>
      </w:pPr>
      <w:rPr>
        <w:rFonts w:ascii="Symbol" w:hAnsi="Symbol" w:hint="default"/>
      </w:rPr>
    </w:lvl>
    <w:lvl w:ilvl="4" w:tplc="37EE0A44">
      <w:start w:val="1"/>
      <w:numFmt w:val="bullet"/>
      <w:lvlText w:val="o"/>
      <w:lvlJc w:val="left"/>
      <w:pPr>
        <w:ind w:left="3600" w:hanging="360"/>
      </w:pPr>
      <w:rPr>
        <w:rFonts w:ascii="Courier New" w:hAnsi="Courier New" w:hint="default"/>
      </w:rPr>
    </w:lvl>
    <w:lvl w:ilvl="5" w:tplc="14BE20B8">
      <w:start w:val="1"/>
      <w:numFmt w:val="bullet"/>
      <w:lvlText w:val=""/>
      <w:lvlJc w:val="left"/>
      <w:pPr>
        <w:ind w:left="4320" w:hanging="360"/>
      </w:pPr>
      <w:rPr>
        <w:rFonts w:ascii="Wingdings" w:hAnsi="Wingdings" w:hint="default"/>
      </w:rPr>
    </w:lvl>
    <w:lvl w:ilvl="6" w:tplc="73CA65CA">
      <w:start w:val="1"/>
      <w:numFmt w:val="bullet"/>
      <w:lvlText w:val=""/>
      <w:lvlJc w:val="left"/>
      <w:pPr>
        <w:ind w:left="5040" w:hanging="360"/>
      </w:pPr>
      <w:rPr>
        <w:rFonts w:ascii="Symbol" w:hAnsi="Symbol" w:hint="default"/>
      </w:rPr>
    </w:lvl>
    <w:lvl w:ilvl="7" w:tplc="66F2E9D0">
      <w:start w:val="1"/>
      <w:numFmt w:val="bullet"/>
      <w:lvlText w:val="o"/>
      <w:lvlJc w:val="left"/>
      <w:pPr>
        <w:ind w:left="5760" w:hanging="360"/>
      </w:pPr>
      <w:rPr>
        <w:rFonts w:ascii="Courier New" w:hAnsi="Courier New" w:hint="default"/>
      </w:rPr>
    </w:lvl>
    <w:lvl w:ilvl="8" w:tplc="60065026">
      <w:start w:val="1"/>
      <w:numFmt w:val="bullet"/>
      <w:lvlText w:val=""/>
      <w:lvlJc w:val="left"/>
      <w:pPr>
        <w:ind w:left="6480" w:hanging="360"/>
      </w:pPr>
      <w:rPr>
        <w:rFonts w:ascii="Wingdings" w:hAnsi="Wingdings" w:hint="default"/>
      </w:rPr>
    </w:lvl>
  </w:abstractNum>
  <w:abstractNum w:abstractNumId="22" w15:restartNumberingAfterBreak="0">
    <w:nsid w:val="2C59ED14"/>
    <w:multiLevelType w:val="hybridMultilevel"/>
    <w:tmpl w:val="FFFFFFFF"/>
    <w:lvl w:ilvl="0" w:tplc="163C52E6">
      <w:start w:val="1"/>
      <w:numFmt w:val="bullet"/>
      <w:lvlText w:val=""/>
      <w:lvlJc w:val="left"/>
      <w:pPr>
        <w:ind w:left="720" w:hanging="360"/>
      </w:pPr>
      <w:rPr>
        <w:rFonts w:ascii="Symbol" w:hAnsi="Symbol" w:hint="default"/>
      </w:rPr>
    </w:lvl>
    <w:lvl w:ilvl="1" w:tplc="CE20294E">
      <w:start w:val="1"/>
      <w:numFmt w:val="bullet"/>
      <w:lvlText w:val="o"/>
      <w:lvlJc w:val="left"/>
      <w:pPr>
        <w:ind w:left="1440" w:hanging="360"/>
      </w:pPr>
      <w:rPr>
        <w:rFonts w:ascii="Courier New" w:hAnsi="Courier New" w:hint="default"/>
      </w:rPr>
    </w:lvl>
    <w:lvl w:ilvl="2" w:tplc="1ECA92F0">
      <w:start w:val="1"/>
      <w:numFmt w:val="bullet"/>
      <w:lvlText w:val=""/>
      <w:lvlJc w:val="left"/>
      <w:pPr>
        <w:ind w:left="2160" w:hanging="360"/>
      </w:pPr>
      <w:rPr>
        <w:rFonts w:ascii="Wingdings" w:hAnsi="Wingdings" w:hint="default"/>
      </w:rPr>
    </w:lvl>
    <w:lvl w:ilvl="3" w:tplc="95BE3E6A">
      <w:start w:val="1"/>
      <w:numFmt w:val="bullet"/>
      <w:lvlText w:val=""/>
      <w:lvlJc w:val="left"/>
      <w:pPr>
        <w:ind w:left="2880" w:hanging="360"/>
      </w:pPr>
      <w:rPr>
        <w:rFonts w:ascii="Symbol" w:hAnsi="Symbol" w:hint="default"/>
      </w:rPr>
    </w:lvl>
    <w:lvl w:ilvl="4" w:tplc="E948098A">
      <w:start w:val="1"/>
      <w:numFmt w:val="bullet"/>
      <w:lvlText w:val="o"/>
      <w:lvlJc w:val="left"/>
      <w:pPr>
        <w:ind w:left="3600" w:hanging="360"/>
      </w:pPr>
      <w:rPr>
        <w:rFonts w:ascii="Courier New" w:hAnsi="Courier New" w:hint="default"/>
      </w:rPr>
    </w:lvl>
    <w:lvl w:ilvl="5" w:tplc="362EDB06">
      <w:start w:val="1"/>
      <w:numFmt w:val="bullet"/>
      <w:lvlText w:val=""/>
      <w:lvlJc w:val="left"/>
      <w:pPr>
        <w:ind w:left="4320" w:hanging="360"/>
      </w:pPr>
      <w:rPr>
        <w:rFonts w:ascii="Wingdings" w:hAnsi="Wingdings" w:hint="default"/>
      </w:rPr>
    </w:lvl>
    <w:lvl w:ilvl="6" w:tplc="144E3CFC">
      <w:start w:val="1"/>
      <w:numFmt w:val="bullet"/>
      <w:lvlText w:val=""/>
      <w:lvlJc w:val="left"/>
      <w:pPr>
        <w:ind w:left="5040" w:hanging="360"/>
      </w:pPr>
      <w:rPr>
        <w:rFonts w:ascii="Symbol" w:hAnsi="Symbol" w:hint="default"/>
      </w:rPr>
    </w:lvl>
    <w:lvl w:ilvl="7" w:tplc="09FEA358">
      <w:start w:val="1"/>
      <w:numFmt w:val="bullet"/>
      <w:lvlText w:val="o"/>
      <w:lvlJc w:val="left"/>
      <w:pPr>
        <w:ind w:left="5760" w:hanging="360"/>
      </w:pPr>
      <w:rPr>
        <w:rFonts w:ascii="Courier New" w:hAnsi="Courier New" w:hint="default"/>
      </w:rPr>
    </w:lvl>
    <w:lvl w:ilvl="8" w:tplc="0BAAC3AC">
      <w:start w:val="1"/>
      <w:numFmt w:val="bullet"/>
      <w:lvlText w:val=""/>
      <w:lvlJc w:val="left"/>
      <w:pPr>
        <w:ind w:left="6480" w:hanging="360"/>
      </w:pPr>
      <w:rPr>
        <w:rFonts w:ascii="Wingdings" w:hAnsi="Wingdings" w:hint="default"/>
      </w:rPr>
    </w:lvl>
  </w:abstractNum>
  <w:abstractNum w:abstractNumId="23" w15:restartNumberingAfterBreak="0">
    <w:nsid w:val="306B5189"/>
    <w:multiLevelType w:val="hybridMultilevel"/>
    <w:tmpl w:val="6ED668C8"/>
    <w:lvl w:ilvl="0" w:tplc="3A82FE46">
      <w:start w:val="1"/>
      <w:numFmt w:val="bullet"/>
      <w:lvlText w:val=""/>
      <w:lvlJc w:val="left"/>
      <w:pPr>
        <w:ind w:left="720" w:hanging="360"/>
      </w:pPr>
      <w:rPr>
        <w:rFonts w:ascii="Symbol" w:hAnsi="Symbol" w:hint="default"/>
      </w:rPr>
    </w:lvl>
    <w:lvl w:ilvl="1" w:tplc="85F2303C">
      <w:start w:val="1"/>
      <w:numFmt w:val="bullet"/>
      <w:lvlText w:val="o"/>
      <w:lvlJc w:val="left"/>
      <w:pPr>
        <w:ind w:left="1440" w:hanging="360"/>
      </w:pPr>
      <w:rPr>
        <w:rFonts w:ascii="Courier New" w:hAnsi="Courier New" w:hint="default"/>
      </w:rPr>
    </w:lvl>
    <w:lvl w:ilvl="2" w:tplc="FBEE8D28">
      <w:start w:val="1"/>
      <w:numFmt w:val="bullet"/>
      <w:lvlText w:val=""/>
      <w:lvlJc w:val="left"/>
      <w:pPr>
        <w:ind w:left="2160" w:hanging="360"/>
      </w:pPr>
      <w:rPr>
        <w:rFonts w:ascii="Wingdings" w:hAnsi="Wingdings" w:hint="default"/>
      </w:rPr>
    </w:lvl>
    <w:lvl w:ilvl="3" w:tplc="B2781276">
      <w:start w:val="1"/>
      <w:numFmt w:val="bullet"/>
      <w:lvlText w:val=""/>
      <w:lvlJc w:val="left"/>
      <w:pPr>
        <w:ind w:left="2880" w:hanging="360"/>
      </w:pPr>
      <w:rPr>
        <w:rFonts w:ascii="Symbol" w:hAnsi="Symbol" w:hint="default"/>
      </w:rPr>
    </w:lvl>
    <w:lvl w:ilvl="4" w:tplc="B2F25C22">
      <w:start w:val="1"/>
      <w:numFmt w:val="bullet"/>
      <w:lvlText w:val="o"/>
      <w:lvlJc w:val="left"/>
      <w:pPr>
        <w:ind w:left="3600" w:hanging="360"/>
      </w:pPr>
      <w:rPr>
        <w:rFonts w:ascii="Courier New" w:hAnsi="Courier New" w:hint="default"/>
      </w:rPr>
    </w:lvl>
    <w:lvl w:ilvl="5" w:tplc="DE227006">
      <w:start w:val="1"/>
      <w:numFmt w:val="bullet"/>
      <w:lvlText w:val=""/>
      <w:lvlJc w:val="left"/>
      <w:pPr>
        <w:ind w:left="4320" w:hanging="360"/>
      </w:pPr>
      <w:rPr>
        <w:rFonts w:ascii="Wingdings" w:hAnsi="Wingdings" w:hint="default"/>
      </w:rPr>
    </w:lvl>
    <w:lvl w:ilvl="6" w:tplc="161EC6DC">
      <w:start w:val="1"/>
      <w:numFmt w:val="bullet"/>
      <w:lvlText w:val=""/>
      <w:lvlJc w:val="left"/>
      <w:pPr>
        <w:ind w:left="5040" w:hanging="360"/>
      </w:pPr>
      <w:rPr>
        <w:rFonts w:ascii="Symbol" w:hAnsi="Symbol" w:hint="default"/>
      </w:rPr>
    </w:lvl>
    <w:lvl w:ilvl="7" w:tplc="7E8C46DA">
      <w:start w:val="1"/>
      <w:numFmt w:val="bullet"/>
      <w:lvlText w:val="o"/>
      <w:lvlJc w:val="left"/>
      <w:pPr>
        <w:ind w:left="5760" w:hanging="360"/>
      </w:pPr>
      <w:rPr>
        <w:rFonts w:ascii="Courier New" w:hAnsi="Courier New" w:hint="default"/>
      </w:rPr>
    </w:lvl>
    <w:lvl w:ilvl="8" w:tplc="78A0F0E2">
      <w:start w:val="1"/>
      <w:numFmt w:val="bullet"/>
      <w:lvlText w:val=""/>
      <w:lvlJc w:val="left"/>
      <w:pPr>
        <w:ind w:left="6480" w:hanging="360"/>
      </w:pPr>
      <w:rPr>
        <w:rFonts w:ascii="Wingdings" w:hAnsi="Wingdings" w:hint="default"/>
      </w:rPr>
    </w:lvl>
  </w:abstractNum>
  <w:abstractNum w:abstractNumId="24" w15:restartNumberingAfterBreak="0">
    <w:nsid w:val="3E567F5B"/>
    <w:multiLevelType w:val="hybridMultilevel"/>
    <w:tmpl w:val="FFFFFFFF"/>
    <w:lvl w:ilvl="0" w:tplc="3E1AC550">
      <w:start w:val="1"/>
      <w:numFmt w:val="bullet"/>
      <w:lvlText w:val=""/>
      <w:lvlJc w:val="left"/>
      <w:pPr>
        <w:ind w:left="720" w:hanging="360"/>
      </w:pPr>
      <w:rPr>
        <w:rFonts w:ascii="Symbol" w:hAnsi="Symbol" w:hint="default"/>
      </w:rPr>
    </w:lvl>
    <w:lvl w:ilvl="1" w:tplc="3AC2A47C">
      <w:start w:val="1"/>
      <w:numFmt w:val="bullet"/>
      <w:lvlText w:val="o"/>
      <w:lvlJc w:val="left"/>
      <w:pPr>
        <w:ind w:left="1440" w:hanging="360"/>
      </w:pPr>
      <w:rPr>
        <w:rFonts w:ascii="Courier New" w:hAnsi="Courier New" w:hint="default"/>
      </w:rPr>
    </w:lvl>
    <w:lvl w:ilvl="2" w:tplc="B2DE7FF2">
      <w:start w:val="1"/>
      <w:numFmt w:val="bullet"/>
      <w:lvlText w:val=""/>
      <w:lvlJc w:val="left"/>
      <w:pPr>
        <w:ind w:left="2160" w:hanging="360"/>
      </w:pPr>
      <w:rPr>
        <w:rFonts w:ascii="Wingdings" w:hAnsi="Wingdings" w:hint="default"/>
      </w:rPr>
    </w:lvl>
    <w:lvl w:ilvl="3" w:tplc="0066C8B6">
      <w:start w:val="1"/>
      <w:numFmt w:val="bullet"/>
      <w:lvlText w:val=""/>
      <w:lvlJc w:val="left"/>
      <w:pPr>
        <w:ind w:left="2880" w:hanging="360"/>
      </w:pPr>
      <w:rPr>
        <w:rFonts w:ascii="Symbol" w:hAnsi="Symbol" w:hint="default"/>
      </w:rPr>
    </w:lvl>
    <w:lvl w:ilvl="4" w:tplc="63425046">
      <w:start w:val="1"/>
      <w:numFmt w:val="bullet"/>
      <w:lvlText w:val="o"/>
      <w:lvlJc w:val="left"/>
      <w:pPr>
        <w:ind w:left="3600" w:hanging="360"/>
      </w:pPr>
      <w:rPr>
        <w:rFonts w:ascii="Courier New" w:hAnsi="Courier New" w:hint="default"/>
      </w:rPr>
    </w:lvl>
    <w:lvl w:ilvl="5" w:tplc="1EEA5B98">
      <w:start w:val="1"/>
      <w:numFmt w:val="bullet"/>
      <w:lvlText w:val=""/>
      <w:lvlJc w:val="left"/>
      <w:pPr>
        <w:ind w:left="4320" w:hanging="360"/>
      </w:pPr>
      <w:rPr>
        <w:rFonts w:ascii="Wingdings" w:hAnsi="Wingdings" w:hint="default"/>
      </w:rPr>
    </w:lvl>
    <w:lvl w:ilvl="6" w:tplc="73E0DA20">
      <w:start w:val="1"/>
      <w:numFmt w:val="bullet"/>
      <w:lvlText w:val=""/>
      <w:lvlJc w:val="left"/>
      <w:pPr>
        <w:ind w:left="5040" w:hanging="360"/>
      </w:pPr>
      <w:rPr>
        <w:rFonts w:ascii="Symbol" w:hAnsi="Symbol" w:hint="default"/>
      </w:rPr>
    </w:lvl>
    <w:lvl w:ilvl="7" w:tplc="9AC4B5E2">
      <w:start w:val="1"/>
      <w:numFmt w:val="bullet"/>
      <w:lvlText w:val="o"/>
      <w:lvlJc w:val="left"/>
      <w:pPr>
        <w:ind w:left="5760" w:hanging="360"/>
      </w:pPr>
      <w:rPr>
        <w:rFonts w:ascii="Courier New" w:hAnsi="Courier New" w:hint="default"/>
      </w:rPr>
    </w:lvl>
    <w:lvl w:ilvl="8" w:tplc="54C807D2">
      <w:start w:val="1"/>
      <w:numFmt w:val="bullet"/>
      <w:lvlText w:val=""/>
      <w:lvlJc w:val="left"/>
      <w:pPr>
        <w:ind w:left="6480" w:hanging="360"/>
      </w:pPr>
      <w:rPr>
        <w:rFonts w:ascii="Wingdings" w:hAnsi="Wingdings" w:hint="default"/>
      </w:rPr>
    </w:lvl>
  </w:abstractNum>
  <w:abstractNum w:abstractNumId="25" w15:restartNumberingAfterBreak="0">
    <w:nsid w:val="41433D9F"/>
    <w:multiLevelType w:val="hybridMultilevel"/>
    <w:tmpl w:val="FFFFFFFF"/>
    <w:lvl w:ilvl="0" w:tplc="95206F42">
      <w:start w:val="1"/>
      <w:numFmt w:val="bullet"/>
      <w:lvlText w:val=""/>
      <w:lvlJc w:val="left"/>
      <w:pPr>
        <w:ind w:left="720" w:hanging="360"/>
      </w:pPr>
      <w:rPr>
        <w:rFonts w:ascii="Symbol" w:hAnsi="Symbol" w:hint="default"/>
      </w:rPr>
    </w:lvl>
    <w:lvl w:ilvl="1" w:tplc="B554E4DE">
      <w:start w:val="1"/>
      <w:numFmt w:val="bullet"/>
      <w:lvlText w:val="o"/>
      <w:lvlJc w:val="left"/>
      <w:pPr>
        <w:ind w:left="1440" w:hanging="360"/>
      </w:pPr>
      <w:rPr>
        <w:rFonts w:ascii="Courier New" w:hAnsi="Courier New" w:hint="default"/>
      </w:rPr>
    </w:lvl>
    <w:lvl w:ilvl="2" w:tplc="B0345142">
      <w:start w:val="1"/>
      <w:numFmt w:val="bullet"/>
      <w:lvlText w:val=""/>
      <w:lvlJc w:val="left"/>
      <w:pPr>
        <w:ind w:left="2160" w:hanging="360"/>
      </w:pPr>
      <w:rPr>
        <w:rFonts w:ascii="Wingdings" w:hAnsi="Wingdings" w:hint="default"/>
      </w:rPr>
    </w:lvl>
    <w:lvl w:ilvl="3" w:tplc="C120728E">
      <w:start w:val="1"/>
      <w:numFmt w:val="bullet"/>
      <w:lvlText w:val=""/>
      <w:lvlJc w:val="left"/>
      <w:pPr>
        <w:ind w:left="2880" w:hanging="360"/>
      </w:pPr>
      <w:rPr>
        <w:rFonts w:ascii="Symbol" w:hAnsi="Symbol" w:hint="default"/>
      </w:rPr>
    </w:lvl>
    <w:lvl w:ilvl="4" w:tplc="1DEA06D4">
      <w:start w:val="1"/>
      <w:numFmt w:val="bullet"/>
      <w:lvlText w:val="o"/>
      <w:lvlJc w:val="left"/>
      <w:pPr>
        <w:ind w:left="3600" w:hanging="360"/>
      </w:pPr>
      <w:rPr>
        <w:rFonts w:ascii="Courier New" w:hAnsi="Courier New" w:hint="default"/>
      </w:rPr>
    </w:lvl>
    <w:lvl w:ilvl="5" w:tplc="32960326">
      <w:start w:val="1"/>
      <w:numFmt w:val="bullet"/>
      <w:lvlText w:val=""/>
      <w:lvlJc w:val="left"/>
      <w:pPr>
        <w:ind w:left="4320" w:hanging="360"/>
      </w:pPr>
      <w:rPr>
        <w:rFonts w:ascii="Wingdings" w:hAnsi="Wingdings" w:hint="default"/>
      </w:rPr>
    </w:lvl>
    <w:lvl w:ilvl="6" w:tplc="1F102B74">
      <w:start w:val="1"/>
      <w:numFmt w:val="bullet"/>
      <w:lvlText w:val=""/>
      <w:lvlJc w:val="left"/>
      <w:pPr>
        <w:ind w:left="5040" w:hanging="360"/>
      </w:pPr>
      <w:rPr>
        <w:rFonts w:ascii="Symbol" w:hAnsi="Symbol" w:hint="default"/>
      </w:rPr>
    </w:lvl>
    <w:lvl w:ilvl="7" w:tplc="8946B104">
      <w:start w:val="1"/>
      <w:numFmt w:val="bullet"/>
      <w:lvlText w:val="o"/>
      <w:lvlJc w:val="left"/>
      <w:pPr>
        <w:ind w:left="5760" w:hanging="360"/>
      </w:pPr>
      <w:rPr>
        <w:rFonts w:ascii="Courier New" w:hAnsi="Courier New" w:hint="default"/>
      </w:rPr>
    </w:lvl>
    <w:lvl w:ilvl="8" w:tplc="5C24314A">
      <w:start w:val="1"/>
      <w:numFmt w:val="bullet"/>
      <w:lvlText w:val=""/>
      <w:lvlJc w:val="left"/>
      <w:pPr>
        <w:ind w:left="6480" w:hanging="360"/>
      </w:pPr>
      <w:rPr>
        <w:rFonts w:ascii="Wingdings" w:hAnsi="Wingdings" w:hint="default"/>
      </w:rPr>
    </w:lvl>
  </w:abstractNum>
  <w:abstractNum w:abstractNumId="26" w15:restartNumberingAfterBreak="0">
    <w:nsid w:val="43097594"/>
    <w:multiLevelType w:val="hybridMultilevel"/>
    <w:tmpl w:val="FFFFFFFF"/>
    <w:lvl w:ilvl="0" w:tplc="FE76849E">
      <w:start w:val="1"/>
      <w:numFmt w:val="bullet"/>
      <w:lvlText w:val=""/>
      <w:lvlJc w:val="left"/>
      <w:pPr>
        <w:ind w:left="720" w:hanging="360"/>
      </w:pPr>
      <w:rPr>
        <w:rFonts w:ascii="Symbol" w:hAnsi="Symbol" w:hint="default"/>
      </w:rPr>
    </w:lvl>
    <w:lvl w:ilvl="1" w:tplc="2108B598">
      <w:start w:val="1"/>
      <w:numFmt w:val="bullet"/>
      <w:lvlText w:val="o"/>
      <w:lvlJc w:val="left"/>
      <w:pPr>
        <w:ind w:left="1440" w:hanging="360"/>
      </w:pPr>
      <w:rPr>
        <w:rFonts w:ascii="Courier New" w:hAnsi="Courier New" w:hint="default"/>
      </w:rPr>
    </w:lvl>
    <w:lvl w:ilvl="2" w:tplc="F83476B0">
      <w:start w:val="1"/>
      <w:numFmt w:val="bullet"/>
      <w:lvlText w:val=""/>
      <w:lvlJc w:val="left"/>
      <w:pPr>
        <w:ind w:left="2160" w:hanging="360"/>
      </w:pPr>
      <w:rPr>
        <w:rFonts w:ascii="Wingdings" w:hAnsi="Wingdings" w:hint="default"/>
      </w:rPr>
    </w:lvl>
    <w:lvl w:ilvl="3" w:tplc="DC0A2AC8">
      <w:start w:val="1"/>
      <w:numFmt w:val="bullet"/>
      <w:lvlText w:val=""/>
      <w:lvlJc w:val="left"/>
      <w:pPr>
        <w:ind w:left="2880" w:hanging="360"/>
      </w:pPr>
      <w:rPr>
        <w:rFonts w:ascii="Symbol" w:hAnsi="Symbol" w:hint="default"/>
      </w:rPr>
    </w:lvl>
    <w:lvl w:ilvl="4" w:tplc="9D44D5A0">
      <w:start w:val="1"/>
      <w:numFmt w:val="bullet"/>
      <w:lvlText w:val="o"/>
      <w:lvlJc w:val="left"/>
      <w:pPr>
        <w:ind w:left="3600" w:hanging="360"/>
      </w:pPr>
      <w:rPr>
        <w:rFonts w:ascii="Courier New" w:hAnsi="Courier New" w:hint="default"/>
      </w:rPr>
    </w:lvl>
    <w:lvl w:ilvl="5" w:tplc="F70627E6">
      <w:start w:val="1"/>
      <w:numFmt w:val="bullet"/>
      <w:lvlText w:val=""/>
      <w:lvlJc w:val="left"/>
      <w:pPr>
        <w:ind w:left="4320" w:hanging="360"/>
      </w:pPr>
      <w:rPr>
        <w:rFonts w:ascii="Wingdings" w:hAnsi="Wingdings" w:hint="default"/>
      </w:rPr>
    </w:lvl>
    <w:lvl w:ilvl="6" w:tplc="186094CC">
      <w:start w:val="1"/>
      <w:numFmt w:val="bullet"/>
      <w:lvlText w:val=""/>
      <w:lvlJc w:val="left"/>
      <w:pPr>
        <w:ind w:left="5040" w:hanging="360"/>
      </w:pPr>
      <w:rPr>
        <w:rFonts w:ascii="Symbol" w:hAnsi="Symbol" w:hint="default"/>
      </w:rPr>
    </w:lvl>
    <w:lvl w:ilvl="7" w:tplc="BBB82F24">
      <w:start w:val="1"/>
      <w:numFmt w:val="bullet"/>
      <w:lvlText w:val="o"/>
      <w:lvlJc w:val="left"/>
      <w:pPr>
        <w:ind w:left="5760" w:hanging="360"/>
      </w:pPr>
      <w:rPr>
        <w:rFonts w:ascii="Courier New" w:hAnsi="Courier New" w:hint="default"/>
      </w:rPr>
    </w:lvl>
    <w:lvl w:ilvl="8" w:tplc="E0581A5E">
      <w:start w:val="1"/>
      <w:numFmt w:val="bullet"/>
      <w:lvlText w:val=""/>
      <w:lvlJc w:val="left"/>
      <w:pPr>
        <w:ind w:left="6480" w:hanging="360"/>
      </w:pPr>
      <w:rPr>
        <w:rFonts w:ascii="Wingdings" w:hAnsi="Wingdings" w:hint="default"/>
      </w:rPr>
    </w:lvl>
  </w:abstractNum>
  <w:abstractNum w:abstractNumId="27" w15:restartNumberingAfterBreak="0">
    <w:nsid w:val="456C3149"/>
    <w:multiLevelType w:val="hybridMultilevel"/>
    <w:tmpl w:val="FFFFFFFF"/>
    <w:lvl w:ilvl="0" w:tplc="18001D46">
      <w:start w:val="1"/>
      <w:numFmt w:val="bullet"/>
      <w:lvlText w:val=""/>
      <w:lvlJc w:val="left"/>
      <w:pPr>
        <w:ind w:left="720" w:hanging="360"/>
      </w:pPr>
      <w:rPr>
        <w:rFonts w:ascii="Symbol" w:hAnsi="Symbol" w:hint="default"/>
      </w:rPr>
    </w:lvl>
    <w:lvl w:ilvl="1" w:tplc="720E0D80">
      <w:start w:val="1"/>
      <w:numFmt w:val="bullet"/>
      <w:lvlText w:val="o"/>
      <w:lvlJc w:val="left"/>
      <w:pPr>
        <w:ind w:left="1440" w:hanging="360"/>
      </w:pPr>
      <w:rPr>
        <w:rFonts w:ascii="Courier New" w:hAnsi="Courier New" w:hint="default"/>
      </w:rPr>
    </w:lvl>
    <w:lvl w:ilvl="2" w:tplc="5AC25DF8">
      <w:start w:val="1"/>
      <w:numFmt w:val="bullet"/>
      <w:lvlText w:val=""/>
      <w:lvlJc w:val="left"/>
      <w:pPr>
        <w:ind w:left="2160" w:hanging="360"/>
      </w:pPr>
      <w:rPr>
        <w:rFonts w:ascii="Wingdings" w:hAnsi="Wingdings" w:hint="default"/>
      </w:rPr>
    </w:lvl>
    <w:lvl w:ilvl="3" w:tplc="6F0ED644">
      <w:start w:val="1"/>
      <w:numFmt w:val="bullet"/>
      <w:lvlText w:val=""/>
      <w:lvlJc w:val="left"/>
      <w:pPr>
        <w:ind w:left="2880" w:hanging="360"/>
      </w:pPr>
      <w:rPr>
        <w:rFonts w:ascii="Symbol" w:hAnsi="Symbol" w:hint="default"/>
      </w:rPr>
    </w:lvl>
    <w:lvl w:ilvl="4" w:tplc="6EECD388">
      <w:start w:val="1"/>
      <w:numFmt w:val="bullet"/>
      <w:lvlText w:val="o"/>
      <w:lvlJc w:val="left"/>
      <w:pPr>
        <w:ind w:left="3600" w:hanging="360"/>
      </w:pPr>
      <w:rPr>
        <w:rFonts w:ascii="Courier New" w:hAnsi="Courier New" w:hint="default"/>
      </w:rPr>
    </w:lvl>
    <w:lvl w:ilvl="5" w:tplc="B66864C4">
      <w:start w:val="1"/>
      <w:numFmt w:val="bullet"/>
      <w:lvlText w:val=""/>
      <w:lvlJc w:val="left"/>
      <w:pPr>
        <w:ind w:left="4320" w:hanging="360"/>
      </w:pPr>
      <w:rPr>
        <w:rFonts w:ascii="Wingdings" w:hAnsi="Wingdings" w:hint="default"/>
      </w:rPr>
    </w:lvl>
    <w:lvl w:ilvl="6" w:tplc="19226BA0">
      <w:start w:val="1"/>
      <w:numFmt w:val="bullet"/>
      <w:lvlText w:val=""/>
      <w:lvlJc w:val="left"/>
      <w:pPr>
        <w:ind w:left="5040" w:hanging="360"/>
      </w:pPr>
      <w:rPr>
        <w:rFonts w:ascii="Symbol" w:hAnsi="Symbol" w:hint="default"/>
      </w:rPr>
    </w:lvl>
    <w:lvl w:ilvl="7" w:tplc="6FF0AA30">
      <w:start w:val="1"/>
      <w:numFmt w:val="bullet"/>
      <w:lvlText w:val="o"/>
      <w:lvlJc w:val="left"/>
      <w:pPr>
        <w:ind w:left="5760" w:hanging="360"/>
      </w:pPr>
      <w:rPr>
        <w:rFonts w:ascii="Courier New" w:hAnsi="Courier New" w:hint="default"/>
      </w:rPr>
    </w:lvl>
    <w:lvl w:ilvl="8" w:tplc="5F2EF582">
      <w:start w:val="1"/>
      <w:numFmt w:val="bullet"/>
      <w:lvlText w:val=""/>
      <w:lvlJc w:val="left"/>
      <w:pPr>
        <w:ind w:left="6480" w:hanging="360"/>
      </w:pPr>
      <w:rPr>
        <w:rFonts w:ascii="Wingdings" w:hAnsi="Wingdings" w:hint="default"/>
      </w:rPr>
    </w:lvl>
  </w:abstractNum>
  <w:abstractNum w:abstractNumId="28" w15:restartNumberingAfterBreak="0">
    <w:nsid w:val="4977DF93"/>
    <w:multiLevelType w:val="hybridMultilevel"/>
    <w:tmpl w:val="FFFFFFFF"/>
    <w:lvl w:ilvl="0" w:tplc="5E94DC42">
      <w:start w:val="5"/>
      <w:numFmt w:val="decimal"/>
      <w:lvlText w:val="%1."/>
      <w:lvlJc w:val="left"/>
      <w:pPr>
        <w:ind w:left="720" w:hanging="360"/>
      </w:pPr>
    </w:lvl>
    <w:lvl w:ilvl="1" w:tplc="764CC3CA">
      <w:start w:val="1"/>
      <w:numFmt w:val="lowerLetter"/>
      <w:lvlText w:val="%2."/>
      <w:lvlJc w:val="left"/>
      <w:pPr>
        <w:ind w:left="1440" w:hanging="360"/>
      </w:pPr>
    </w:lvl>
    <w:lvl w:ilvl="2" w:tplc="CBAAC6A6">
      <w:start w:val="1"/>
      <w:numFmt w:val="lowerRoman"/>
      <w:lvlText w:val="%3."/>
      <w:lvlJc w:val="right"/>
      <w:pPr>
        <w:ind w:left="2160" w:hanging="180"/>
      </w:pPr>
    </w:lvl>
    <w:lvl w:ilvl="3" w:tplc="6BF05AE0">
      <w:start w:val="1"/>
      <w:numFmt w:val="decimal"/>
      <w:lvlText w:val="%4."/>
      <w:lvlJc w:val="left"/>
      <w:pPr>
        <w:ind w:left="2880" w:hanging="360"/>
      </w:pPr>
    </w:lvl>
    <w:lvl w:ilvl="4" w:tplc="DF820366">
      <w:start w:val="1"/>
      <w:numFmt w:val="lowerLetter"/>
      <w:lvlText w:val="%5."/>
      <w:lvlJc w:val="left"/>
      <w:pPr>
        <w:ind w:left="3600" w:hanging="360"/>
      </w:pPr>
    </w:lvl>
    <w:lvl w:ilvl="5" w:tplc="B9767B6A">
      <w:start w:val="1"/>
      <w:numFmt w:val="lowerRoman"/>
      <w:lvlText w:val="%6."/>
      <w:lvlJc w:val="right"/>
      <w:pPr>
        <w:ind w:left="4320" w:hanging="180"/>
      </w:pPr>
    </w:lvl>
    <w:lvl w:ilvl="6" w:tplc="32DA2448">
      <w:start w:val="1"/>
      <w:numFmt w:val="decimal"/>
      <w:lvlText w:val="%7."/>
      <w:lvlJc w:val="left"/>
      <w:pPr>
        <w:ind w:left="5040" w:hanging="360"/>
      </w:pPr>
    </w:lvl>
    <w:lvl w:ilvl="7" w:tplc="35DED86A">
      <w:start w:val="1"/>
      <w:numFmt w:val="lowerLetter"/>
      <w:lvlText w:val="%8."/>
      <w:lvlJc w:val="left"/>
      <w:pPr>
        <w:ind w:left="5760" w:hanging="360"/>
      </w:pPr>
    </w:lvl>
    <w:lvl w:ilvl="8" w:tplc="0C36B5A6">
      <w:start w:val="1"/>
      <w:numFmt w:val="lowerRoman"/>
      <w:lvlText w:val="%9."/>
      <w:lvlJc w:val="right"/>
      <w:pPr>
        <w:ind w:left="6480" w:hanging="180"/>
      </w:pPr>
    </w:lvl>
  </w:abstractNum>
  <w:abstractNum w:abstractNumId="29" w15:restartNumberingAfterBreak="0">
    <w:nsid w:val="49A009EF"/>
    <w:multiLevelType w:val="hybridMultilevel"/>
    <w:tmpl w:val="FFFFFFFF"/>
    <w:lvl w:ilvl="0" w:tplc="DE18D8D8">
      <w:start w:val="1"/>
      <w:numFmt w:val="bullet"/>
      <w:lvlText w:val=""/>
      <w:lvlJc w:val="left"/>
      <w:pPr>
        <w:ind w:left="720" w:hanging="360"/>
      </w:pPr>
      <w:rPr>
        <w:rFonts w:ascii="Symbol" w:hAnsi="Symbol" w:hint="default"/>
      </w:rPr>
    </w:lvl>
    <w:lvl w:ilvl="1" w:tplc="6714BFBE">
      <w:start w:val="1"/>
      <w:numFmt w:val="bullet"/>
      <w:lvlText w:val="o"/>
      <w:lvlJc w:val="left"/>
      <w:pPr>
        <w:ind w:left="1440" w:hanging="360"/>
      </w:pPr>
      <w:rPr>
        <w:rFonts w:ascii="Courier New" w:hAnsi="Courier New" w:hint="default"/>
      </w:rPr>
    </w:lvl>
    <w:lvl w:ilvl="2" w:tplc="8550DE42">
      <w:start w:val="1"/>
      <w:numFmt w:val="bullet"/>
      <w:lvlText w:val=""/>
      <w:lvlJc w:val="left"/>
      <w:pPr>
        <w:ind w:left="2160" w:hanging="360"/>
      </w:pPr>
      <w:rPr>
        <w:rFonts w:ascii="Wingdings" w:hAnsi="Wingdings" w:hint="default"/>
      </w:rPr>
    </w:lvl>
    <w:lvl w:ilvl="3" w:tplc="04102F06">
      <w:start w:val="1"/>
      <w:numFmt w:val="bullet"/>
      <w:lvlText w:val=""/>
      <w:lvlJc w:val="left"/>
      <w:pPr>
        <w:ind w:left="2880" w:hanging="360"/>
      </w:pPr>
      <w:rPr>
        <w:rFonts w:ascii="Symbol" w:hAnsi="Symbol" w:hint="default"/>
      </w:rPr>
    </w:lvl>
    <w:lvl w:ilvl="4" w:tplc="5010F5B6">
      <w:start w:val="1"/>
      <w:numFmt w:val="bullet"/>
      <w:lvlText w:val="o"/>
      <w:lvlJc w:val="left"/>
      <w:pPr>
        <w:ind w:left="3600" w:hanging="360"/>
      </w:pPr>
      <w:rPr>
        <w:rFonts w:ascii="Courier New" w:hAnsi="Courier New" w:hint="default"/>
      </w:rPr>
    </w:lvl>
    <w:lvl w:ilvl="5" w:tplc="E7F0A516">
      <w:start w:val="1"/>
      <w:numFmt w:val="bullet"/>
      <w:lvlText w:val=""/>
      <w:lvlJc w:val="left"/>
      <w:pPr>
        <w:ind w:left="4320" w:hanging="360"/>
      </w:pPr>
      <w:rPr>
        <w:rFonts w:ascii="Wingdings" w:hAnsi="Wingdings" w:hint="default"/>
      </w:rPr>
    </w:lvl>
    <w:lvl w:ilvl="6" w:tplc="B448C4D8">
      <w:start w:val="1"/>
      <w:numFmt w:val="bullet"/>
      <w:lvlText w:val=""/>
      <w:lvlJc w:val="left"/>
      <w:pPr>
        <w:ind w:left="5040" w:hanging="360"/>
      </w:pPr>
      <w:rPr>
        <w:rFonts w:ascii="Symbol" w:hAnsi="Symbol" w:hint="default"/>
      </w:rPr>
    </w:lvl>
    <w:lvl w:ilvl="7" w:tplc="2752014C">
      <w:start w:val="1"/>
      <w:numFmt w:val="bullet"/>
      <w:lvlText w:val="o"/>
      <w:lvlJc w:val="left"/>
      <w:pPr>
        <w:ind w:left="5760" w:hanging="360"/>
      </w:pPr>
      <w:rPr>
        <w:rFonts w:ascii="Courier New" w:hAnsi="Courier New" w:hint="default"/>
      </w:rPr>
    </w:lvl>
    <w:lvl w:ilvl="8" w:tplc="FA60FC82">
      <w:start w:val="1"/>
      <w:numFmt w:val="bullet"/>
      <w:lvlText w:val=""/>
      <w:lvlJc w:val="left"/>
      <w:pPr>
        <w:ind w:left="6480" w:hanging="360"/>
      </w:pPr>
      <w:rPr>
        <w:rFonts w:ascii="Wingdings" w:hAnsi="Wingdings" w:hint="default"/>
      </w:rPr>
    </w:lvl>
  </w:abstractNum>
  <w:abstractNum w:abstractNumId="30" w15:restartNumberingAfterBreak="0">
    <w:nsid w:val="4AC9327E"/>
    <w:multiLevelType w:val="hybridMultilevel"/>
    <w:tmpl w:val="FFFFFFFF"/>
    <w:lvl w:ilvl="0" w:tplc="0B981978">
      <w:start w:val="1"/>
      <w:numFmt w:val="bullet"/>
      <w:lvlText w:val=""/>
      <w:lvlJc w:val="left"/>
      <w:pPr>
        <w:ind w:left="720" w:hanging="360"/>
      </w:pPr>
      <w:rPr>
        <w:rFonts w:ascii="Symbol" w:hAnsi="Symbol" w:hint="default"/>
      </w:rPr>
    </w:lvl>
    <w:lvl w:ilvl="1" w:tplc="8E360F1A">
      <w:start w:val="1"/>
      <w:numFmt w:val="bullet"/>
      <w:lvlText w:val="o"/>
      <w:lvlJc w:val="left"/>
      <w:pPr>
        <w:ind w:left="1440" w:hanging="360"/>
      </w:pPr>
      <w:rPr>
        <w:rFonts w:ascii="Courier New" w:hAnsi="Courier New" w:hint="default"/>
      </w:rPr>
    </w:lvl>
    <w:lvl w:ilvl="2" w:tplc="C824858E">
      <w:start w:val="1"/>
      <w:numFmt w:val="bullet"/>
      <w:lvlText w:val=""/>
      <w:lvlJc w:val="left"/>
      <w:pPr>
        <w:ind w:left="2160" w:hanging="360"/>
      </w:pPr>
      <w:rPr>
        <w:rFonts w:ascii="Wingdings" w:hAnsi="Wingdings" w:hint="default"/>
      </w:rPr>
    </w:lvl>
    <w:lvl w:ilvl="3" w:tplc="04F2F49C">
      <w:start w:val="1"/>
      <w:numFmt w:val="bullet"/>
      <w:lvlText w:val=""/>
      <w:lvlJc w:val="left"/>
      <w:pPr>
        <w:ind w:left="2880" w:hanging="360"/>
      </w:pPr>
      <w:rPr>
        <w:rFonts w:ascii="Symbol" w:hAnsi="Symbol" w:hint="default"/>
      </w:rPr>
    </w:lvl>
    <w:lvl w:ilvl="4" w:tplc="C50274BA">
      <w:start w:val="1"/>
      <w:numFmt w:val="bullet"/>
      <w:lvlText w:val="o"/>
      <w:lvlJc w:val="left"/>
      <w:pPr>
        <w:ind w:left="3600" w:hanging="360"/>
      </w:pPr>
      <w:rPr>
        <w:rFonts w:ascii="Courier New" w:hAnsi="Courier New" w:hint="default"/>
      </w:rPr>
    </w:lvl>
    <w:lvl w:ilvl="5" w:tplc="7DB8969A">
      <w:start w:val="1"/>
      <w:numFmt w:val="bullet"/>
      <w:lvlText w:val=""/>
      <w:lvlJc w:val="left"/>
      <w:pPr>
        <w:ind w:left="4320" w:hanging="360"/>
      </w:pPr>
      <w:rPr>
        <w:rFonts w:ascii="Wingdings" w:hAnsi="Wingdings" w:hint="default"/>
      </w:rPr>
    </w:lvl>
    <w:lvl w:ilvl="6" w:tplc="2C1A6EE0">
      <w:start w:val="1"/>
      <w:numFmt w:val="bullet"/>
      <w:lvlText w:val=""/>
      <w:lvlJc w:val="left"/>
      <w:pPr>
        <w:ind w:left="5040" w:hanging="360"/>
      </w:pPr>
      <w:rPr>
        <w:rFonts w:ascii="Symbol" w:hAnsi="Symbol" w:hint="default"/>
      </w:rPr>
    </w:lvl>
    <w:lvl w:ilvl="7" w:tplc="06761674">
      <w:start w:val="1"/>
      <w:numFmt w:val="bullet"/>
      <w:lvlText w:val="o"/>
      <w:lvlJc w:val="left"/>
      <w:pPr>
        <w:ind w:left="5760" w:hanging="360"/>
      </w:pPr>
      <w:rPr>
        <w:rFonts w:ascii="Courier New" w:hAnsi="Courier New" w:hint="default"/>
      </w:rPr>
    </w:lvl>
    <w:lvl w:ilvl="8" w:tplc="A29A9A40">
      <w:start w:val="1"/>
      <w:numFmt w:val="bullet"/>
      <w:lvlText w:val=""/>
      <w:lvlJc w:val="left"/>
      <w:pPr>
        <w:ind w:left="6480" w:hanging="360"/>
      </w:pPr>
      <w:rPr>
        <w:rFonts w:ascii="Wingdings" w:hAnsi="Wingdings" w:hint="default"/>
      </w:rPr>
    </w:lvl>
  </w:abstractNum>
  <w:abstractNum w:abstractNumId="31" w15:restartNumberingAfterBreak="0">
    <w:nsid w:val="5121FEF4"/>
    <w:multiLevelType w:val="hybridMultilevel"/>
    <w:tmpl w:val="FFFFFFFF"/>
    <w:lvl w:ilvl="0" w:tplc="F968B5F6">
      <w:start w:val="1"/>
      <w:numFmt w:val="bullet"/>
      <w:lvlText w:val=""/>
      <w:lvlJc w:val="left"/>
      <w:pPr>
        <w:ind w:left="720" w:hanging="360"/>
      </w:pPr>
      <w:rPr>
        <w:rFonts w:ascii="Symbol" w:hAnsi="Symbol" w:hint="default"/>
      </w:rPr>
    </w:lvl>
    <w:lvl w:ilvl="1" w:tplc="1B3E9CBC">
      <w:start w:val="1"/>
      <w:numFmt w:val="bullet"/>
      <w:lvlText w:val="o"/>
      <w:lvlJc w:val="left"/>
      <w:pPr>
        <w:ind w:left="1440" w:hanging="360"/>
      </w:pPr>
      <w:rPr>
        <w:rFonts w:ascii="Courier New" w:hAnsi="Courier New" w:hint="default"/>
      </w:rPr>
    </w:lvl>
    <w:lvl w:ilvl="2" w:tplc="74F07FE2">
      <w:start w:val="1"/>
      <w:numFmt w:val="bullet"/>
      <w:lvlText w:val=""/>
      <w:lvlJc w:val="left"/>
      <w:pPr>
        <w:ind w:left="2160" w:hanging="360"/>
      </w:pPr>
      <w:rPr>
        <w:rFonts w:ascii="Wingdings" w:hAnsi="Wingdings" w:hint="default"/>
      </w:rPr>
    </w:lvl>
    <w:lvl w:ilvl="3" w:tplc="7A6AAEDE">
      <w:start w:val="1"/>
      <w:numFmt w:val="bullet"/>
      <w:lvlText w:val=""/>
      <w:lvlJc w:val="left"/>
      <w:pPr>
        <w:ind w:left="2880" w:hanging="360"/>
      </w:pPr>
      <w:rPr>
        <w:rFonts w:ascii="Symbol" w:hAnsi="Symbol" w:hint="default"/>
      </w:rPr>
    </w:lvl>
    <w:lvl w:ilvl="4" w:tplc="0458E0AE">
      <w:start w:val="1"/>
      <w:numFmt w:val="bullet"/>
      <w:lvlText w:val="o"/>
      <w:lvlJc w:val="left"/>
      <w:pPr>
        <w:ind w:left="3600" w:hanging="360"/>
      </w:pPr>
      <w:rPr>
        <w:rFonts w:ascii="Courier New" w:hAnsi="Courier New" w:hint="default"/>
      </w:rPr>
    </w:lvl>
    <w:lvl w:ilvl="5" w:tplc="347E1BB4">
      <w:start w:val="1"/>
      <w:numFmt w:val="bullet"/>
      <w:lvlText w:val=""/>
      <w:lvlJc w:val="left"/>
      <w:pPr>
        <w:ind w:left="4320" w:hanging="360"/>
      </w:pPr>
      <w:rPr>
        <w:rFonts w:ascii="Wingdings" w:hAnsi="Wingdings" w:hint="default"/>
      </w:rPr>
    </w:lvl>
    <w:lvl w:ilvl="6" w:tplc="2ED6166C">
      <w:start w:val="1"/>
      <w:numFmt w:val="bullet"/>
      <w:lvlText w:val=""/>
      <w:lvlJc w:val="left"/>
      <w:pPr>
        <w:ind w:left="5040" w:hanging="360"/>
      </w:pPr>
      <w:rPr>
        <w:rFonts w:ascii="Symbol" w:hAnsi="Symbol" w:hint="default"/>
      </w:rPr>
    </w:lvl>
    <w:lvl w:ilvl="7" w:tplc="9B069B84">
      <w:start w:val="1"/>
      <w:numFmt w:val="bullet"/>
      <w:lvlText w:val="o"/>
      <w:lvlJc w:val="left"/>
      <w:pPr>
        <w:ind w:left="5760" w:hanging="360"/>
      </w:pPr>
      <w:rPr>
        <w:rFonts w:ascii="Courier New" w:hAnsi="Courier New" w:hint="default"/>
      </w:rPr>
    </w:lvl>
    <w:lvl w:ilvl="8" w:tplc="C0BEF2B4">
      <w:start w:val="1"/>
      <w:numFmt w:val="bullet"/>
      <w:lvlText w:val=""/>
      <w:lvlJc w:val="left"/>
      <w:pPr>
        <w:ind w:left="6480" w:hanging="360"/>
      </w:pPr>
      <w:rPr>
        <w:rFonts w:ascii="Wingdings" w:hAnsi="Wingdings" w:hint="default"/>
      </w:rPr>
    </w:lvl>
  </w:abstractNum>
  <w:abstractNum w:abstractNumId="32" w15:restartNumberingAfterBreak="0">
    <w:nsid w:val="592CD890"/>
    <w:multiLevelType w:val="hybridMultilevel"/>
    <w:tmpl w:val="FFFFFFFF"/>
    <w:lvl w:ilvl="0" w:tplc="564CFD18">
      <w:start w:val="1"/>
      <w:numFmt w:val="bullet"/>
      <w:lvlText w:val=""/>
      <w:lvlJc w:val="left"/>
      <w:pPr>
        <w:ind w:left="720" w:hanging="360"/>
      </w:pPr>
      <w:rPr>
        <w:rFonts w:ascii="Symbol" w:hAnsi="Symbol" w:hint="default"/>
      </w:rPr>
    </w:lvl>
    <w:lvl w:ilvl="1" w:tplc="2F3EBCF4">
      <w:start w:val="1"/>
      <w:numFmt w:val="bullet"/>
      <w:lvlText w:val="o"/>
      <w:lvlJc w:val="left"/>
      <w:pPr>
        <w:ind w:left="1440" w:hanging="360"/>
      </w:pPr>
      <w:rPr>
        <w:rFonts w:ascii="Courier New" w:hAnsi="Courier New" w:hint="default"/>
      </w:rPr>
    </w:lvl>
    <w:lvl w:ilvl="2" w:tplc="7232672A">
      <w:start w:val="1"/>
      <w:numFmt w:val="bullet"/>
      <w:lvlText w:val=""/>
      <w:lvlJc w:val="left"/>
      <w:pPr>
        <w:ind w:left="2160" w:hanging="360"/>
      </w:pPr>
      <w:rPr>
        <w:rFonts w:ascii="Wingdings" w:hAnsi="Wingdings" w:hint="default"/>
      </w:rPr>
    </w:lvl>
    <w:lvl w:ilvl="3" w:tplc="56C6563E">
      <w:start w:val="1"/>
      <w:numFmt w:val="bullet"/>
      <w:lvlText w:val=""/>
      <w:lvlJc w:val="left"/>
      <w:pPr>
        <w:ind w:left="2880" w:hanging="360"/>
      </w:pPr>
      <w:rPr>
        <w:rFonts w:ascii="Symbol" w:hAnsi="Symbol" w:hint="default"/>
      </w:rPr>
    </w:lvl>
    <w:lvl w:ilvl="4" w:tplc="0A468D80">
      <w:start w:val="1"/>
      <w:numFmt w:val="bullet"/>
      <w:lvlText w:val="o"/>
      <w:lvlJc w:val="left"/>
      <w:pPr>
        <w:ind w:left="3600" w:hanging="360"/>
      </w:pPr>
      <w:rPr>
        <w:rFonts w:ascii="Courier New" w:hAnsi="Courier New" w:hint="default"/>
      </w:rPr>
    </w:lvl>
    <w:lvl w:ilvl="5" w:tplc="D0B2F3DE">
      <w:start w:val="1"/>
      <w:numFmt w:val="bullet"/>
      <w:lvlText w:val=""/>
      <w:lvlJc w:val="left"/>
      <w:pPr>
        <w:ind w:left="4320" w:hanging="360"/>
      </w:pPr>
      <w:rPr>
        <w:rFonts w:ascii="Wingdings" w:hAnsi="Wingdings" w:hint="default"/>
      </w:rPr>
    </w:lvl>
    <w:lvl w:ilvl="6" w:tplc="3A844F3C">
      <w:start w:val="1"/>
      <w:numFmt w:val="bullet"/>
      <w:lvlText w:val=""/>
      <w:lvlJc w:val="left"/>
      <w:pPr>
        <w:ind w:left="5040" w:hanging="360"/>
      </w:pPr>
      <w:rPr>
        <w:rFonts w:ascii="Symbol" w:hAnsi="Symbol" w:hint="default"/>
      </w:rPr>
    </w:lvl>
    <w:lvl w:ilvl="7" w:tplc="042C5B6A">
      <w:start w:val="1"/>
      <w:numFmt w:val="bullet"/>
      <w:lvlText w:val="o"/>
      <w:lvlJc w:val="left"/>
      <w:pPr>
        <w:ind w:left="5760" w:hanging="360"/>
      </w:pPr>
      <w:rPr>
        <w:rFonts w:ascii="Courier New" w:hAnsi="Courier New" w:hint="default"/>
      </w:rPr>
    </w:lvl>
    <w:lvl w:ilvl="8" w:tplc="69DC8864">
      <w:start w:val="1"/>
      <w:numFmt w:val="bullet"/>
      <w:lvlText w:val=""/>
      <w:lvlJc w:val="left"/>
      <w:pPr>
        <w:ind w:left="6480" w:hanging="360"/>
      </w:pPr>
      <w:rPr>
        <w:rFonts w:ascii="Wingdings" w:hAnsi="Wingdings" w:hint="default"/>
      </w:rPr>
    </w:lvl>
  </w:abstractNum>
  <w:abstractNum w:abstractNumId="33" w15:restartNumberingAfterBreak="0">
    <w:nsid w:val="5A3894C9"/>
    <w:multiLevelType w:val="hybridMultilevel"/>
    <w:tmpl w:val="FFFFFFFF"/>
    <w:lvl w:ilvl="0" w:tplc="8DDCDAF2">
      <w:start w:val="1"/>
      <w:numFmt w:val="bullet"/>
      <w:lvlText w:val=""/>
      <w:lvlJc w:val="left"/>
      <w:pPr>
        <w:ind w:left="720" w:hanging="360"/>
      </w:pPr>
      <w:rPr>
        <w:rFonts w:ascii="Symbol" w:hAnsi="Symbol" w:hint="default"/>
      </w:rPr>
    </w:lvl>
    <w:lvl w:ilvl="1" w:tplc="2AB4C388">
      <w:start w:val="1"/>
      <w:numFmt w:val="bullet"/>
      <w:lvlText w:val="o"/>
      <w:lvlJc w:val="left"/>
      <w:pPr>
        <w:ind w:left="1440" w:hanging="360"/>
      </w:pPr>
      <w:rPr>
        <w:rFonts w:ascii="Courier New" w:hAnsi="Courier New" w:hint="default"/>
      </w:rPr>
    </w:lvl>
    <w:lvl w:ilvl="2" w:tplc="AA283764">
      <w:start w:val="1"/>
      <w:numFmt w:val="bullet"/>
      <w:lvlText w:val=""/>
      <w:lvlJc w:val="left"/>
      <w:pPr>
        <w:ind w:left="2160" w:hanging="360"/>
      </w:pPr>
      <w:rPr>
        <w:rFonts w:ascii="Wingdings" w:hAnsi="Wingdings" w:hint="default"/>
      </w:rPr>
    </w:lvl>
    <w:lvl w:ilvl="3" w:tplc="7E807862">
      <w:start w:val="1"/>
      <w:numFmt w:val="bullet"/>
      <w:lvlText w:val=""/>
      <w:lvlJc w:val="left"/>
      <w:pPr>
        <w:ind w:left="2880" w:hanging="360"/>
      </w:pPr>
      <w:rPr>
        <w:rFonts w:ascii="Symbol" w:hAnsi="Symbol" w:hint="default"/>
      </w:rPr>
    </w:lvl>
    <w:lvl w:ilvl="4" w:tplc="BDBC5170">
      <w:start w:val="1"/>
      <w:numFmt w:val="bullet"/>
      <w:lvlText w:val="o"/>
      <w:lvlJc w:val="left"/>
      <w:pPr>
        <w:ind w:left="3600" w:hanging="360"/>
      </w:pPr>
      <w:rPr>
        <w:rFonts w:ascii="Courier New" w:hAnsi="Courier New" w:hint="default"/>
      </w:rPr>
    </w:lvl>
    <w:lvl w:ilvl="5" w:tplc="C45CAC24">
      <w:start w:val="1"/>
      <w:numFmt w:val="bullet"/>
      <w:lvlText w:val=""/>
      <w:lvlJc w:val="left"/>
      <w:pPr>
        <w:ind w:left="4320" w:hanging="360"/>
      </w:pPr>
      <w:rPr>
        <w:rFonts w:ascii="Wingdings" w:hAnsi="Wingdings" w:hint="default"/>
      </w:rPr>
    </w:lvl>
    <w:lvl w:ilvl="6" w:tplc="83C6B4BC">
      <w:start w:val="1"/>
      <w:numFmt w:val="bullet"/>
      <w:lvlText w:val=""/>
      <w:lvlJc w:val="left"/>
      <w:pPr>
        <w:ind w:left="5040" w:hanging="360"/>
      </w:pPr>
      <w:rPr>
        <w:rFonts w:ascii="Symbol" w:hAnsi="Symbol" w:hint="default"/>
      </w:rPr>
    </w:lvl>
    <w:lvl w:ilvl="7" w:tplc="048817B4">
      <w:start w:val="1"/>
      <w:numFmt w:val="bullet"/>
      <w:lvlText w:val="o"/>
      <w:lvlJc w:val="left"/>
      <w:pPr>
        <w:ind w:left="5760" w:hanging="360"/>
      </w:pPr>
      <w:rPr>
        <w:rFonts w:ascii="Courier New" w:hAnsi="Courier New" w:hint="default"/>
      </w:rPr>
    </w:lvl>
    <w:lvl w:ilvl="8" w:tplc="93E8A44E">
      <w:start w:val="1"/>
      <w:numFmt w:val="bullet"/>
      <w:lvlText w:val=""/>
      <w:lvlJc w:val="left"/>
      <w:pPr>
        <w:ind w:left="6480" w:hanging="360"/>
      </w:pPr>
      <w:rPr>
        <w:rFonts w:ascii="Wingdings" w:hAnsi="Wingdings" w:hint="default"/>
      </w:rPr>
    </w:lvl>
  </w:abstractNum>
  <w:abstractNum w:abstractNumId="34" w15:restartNumberingAfterBreak="0">
    <w:nsid w:val="5AFD8E43"/>
    <w:multiLevelType w:val="hybridMultilevel"/>
    <w:tmpl w:val="FFFFFFFF"/>
    <w:lvl w:ilvl="0" w:tplc="38FEE82A">
      <w:start w:val="1"/>
      <w:numFmt w:val="bullet"/>
      <w:lvlText w:val=""/>
      <w:lvlJc w:val="left"/>
      <w:pPr>
        <w:ind w:left="720" w:hanging="360"/>
      </w:pPr>
      <w:rPr>
        <w:rFonts w:ascii="Symbol" w:hAnsi="Symbol" w:hint="default"/>
      </w:rPr>
    </w:lvl>
    <w:lvl w:ilvl="1" w:tplc="2690AADA">
      <w:start w:val="1"/>
      <w:numFmt w:val="bullet"/>
      <w:lvlText w:val="o"/>
      <w:lvlJc w:val="left"/>
      <w:pPr>
        <w:ind w:left="1440" w:hanging="360"/>
      </w:pPr>
      <w:rPr>
        <w:rFonts w:ascii="Courier New" w:hAnsi="Courier New" w:hint="default"/>
      </w:rPr>
    </w:lvl>
    <w:lvl w:ilvl="2" w:tplc="12743672">
      <w:start w:val="1"/>
      <w:numFmt w:val="bullet"/>
      <w:lvlText w:val=""/>
      <w:lvlJc w:val="left"/>
      <w:pPr>
        <w:ind w:left="2160" w:hanging="360"/>
      </w:pPr>
      <w:rPr>
        <w:rFonts w:ascii="Wingdings" w:hAnsi="Wingdings" w:hint="default"/>
      </w:rPr>
    </w:lvl>
    <w:lvl w:ilvl="3" w:tplc="2892ED6C">
      <w:start w:val="1"/>
      <w:numFmt w:val="bullet"/>
      <w:lvlText w:val=""/>
      <w:lvlJc w:val="left"/>
      <w:pPr>
        <w:ind w:left="2880" w:hanging="360"/>
      </w:pPr>
      <w:rPr>
        <w:rFonts w:ascii="Symbol" w:hAnsi="Symbol" w:hint="default"/>
      </w:rPr>
    </w:lvl>
    <w:lvl w:ilvl="4" w:tplc="DBD28CEC">
      <w:start w:val="1"/>
      <w:numFmt w:val="bullet"/>
      <w:lvlText w:val="o"/>
      <w:lvlJc w:val="left"/>
      <w:pPr>
        <w:ind w:left="3600" w:hanging="360"/>
      </w:pPr>
      <w:rPr>
        <w:rFonts w:ascii="Courier New" w:hAnsi="Courier New" w:hint="default"/>
      </w:rPr>
    </w:lvl>
    <w:lvl w:ilvl="5" w:tplc="CB121538">
      <w:start w:val="1"/>
      <w:numFmt w:val="bullet"/>
      <w:lvlText w:val=""/>
      <w:lvlJc w:val="left"/>
      <w:pPr>
        <w:ind w:left="4320" w:hanging="360"/>
      </w:pPr>
      <w:rPr>
        <w:rFonts w:ascii="Wingdings" w:hAnsi="Wingdings" w:hint="default"/>
      </w:rPr>
    </w:lvl>
    <w:lvl w:ilvl="6" w:tplc="8634E834">
      <w:start w:val="1"/>
      <w:numFmt w:val="bullet"/>
      <w:lvlText w:val=""/>
      <w:lvlJc w:val="left"/>
      <w:pPr>
        <w:ind w:left="5040" w:hanging="360"/>
      </w:pPr>
      <w:rPr>
        <w:rFonts w:ascii="Symbol" w:hAnsi="Symbol" w:hint="default"/>
      </w:rPr>
    </w:lvl>
    <w:lvl w:ilvl="7" w:tplc="97C01092">
      <w:start w:val="1"/>
      <w:numFmt w:val="bullet"/>
      <w:lvlText w:val="o"/>
      <w:lvlJc w:val="left"/>
      <w:pPr>
        <w:ind w:left="5760" w:hanging="360"/>
      </w:pPr>
      <w:rPr>
        <w:rFonts w:ascii="Courier New" w:hAnsi="Courier New" w:hint="default"/>
      </w:rPr>
    </w:lvl>
    <w:lvl w:ilvl="8" w:tplc="38244A6C">
      <w:start w:val="1"/>
      <w:numFmt w:val="bullet"/>
      <w:lvlText w:val=""/>
      <w:lvlJc w:val="left"/>
      <w:pPr>
        <w:ind w:left="6480" w:hanging="360"/>
      </w:pPr>
      <w:rPr>
        <w:rFonts w:ascii="Wingdings" w:hAnsi="Wingdings" w:hint="default"/>
      </w:rPr>
    </w:lvl>
  </w:abstractNum>
  <w:abstractNum w:abstractNumId="35" w15:restartNumberingAfterBreak="0">
    <w:nsid w:val="5DB6A9F7"/>
    <w:multiLevelType w:val="hybridMultilevel"/>
    <w:tmpl w:val="FFFFFFFF"/>
    <w:lvl w:ilvl="0" w:tplc="DECA6D72">
      <w:start w:val="1"/>
      <w:numFmt w:val="bullet"/>
      <w:lvlText w:val=""/>
      <w:lvlJc w:val="left"/>
      <w:pPr>
        <w:ind w:left="720" w:hanging="360"/>
      </w:pPr>
      <w:rPr>
        <w:rFonts w:ascii="Symbol" w:hAnsi="Symbol" w:hint="default"/>
      </w:rPr>
    </w:lvl>
    <w:lvl w:ilvl="1" w:tplc="4D426212">
      <w:start w:val="1"/>
      <w:numFmt w:val="bullet"/>
      <w:lvlText w:val="o"/>
      <w:lvlJc w:val="left"/>
      <w:pPr>
        <w:ind w:left="1440" w:hanging="360"/>
      </w:pPr>
      <w:rPr>
        <w:rFonts w:ascii="Courier New" w:hAnsi="Courier New" w:hint="default"/>
      </w:rPr>
    </w:lvl>
    <w:lvl w:ilvl="2" w:tplc="C8F4EAD2">
      <w:start w:val="1"/>
      <w:numFmt w:val="bullet"/>
      <w:lvlText w:val=""/>
      <w:lvlJc w:val="left"/>
      <w:pPr>
        <w:ind w:left="2160" w:hanging="360"/>
      </w:pPr>
      <w:rPr>
        <w:rFonts w:ascii="Wingdings" w:hAnsi="Wingdings" w:hint="default"/>
      </w:rPr>
    </w:lvl>
    <w:lvl w:ilvl="3" w:tplc="05D6307A">
      <w:start w:val="1"/>
      <w:numFmt w:val="bullet"/>
      <w:lvlText w:val=""/>
      <w:lvlJc w:val="left"/>
      <w:pPr>
        <w:ind w:left="2880" w:hanging="360"/>
      </w:pPr>
      <w:rPr>
        <w:rFonts w:ascii="Symbol" w:hAnsi="Symbol" w:hint="default"/>
      </w:rPr>
    </w:lvl>
    <w:lvl w:ilvl="4" w:tplc="31388BD6">
      <w:start w:val="1"/>
      <w:numFmt w:val="bullet"/>
      <w:lvlText w:val="o"/>
      <w:lvlJc w:val="left"/>
      <w:pPr>
        <w:ind w:left="3600" w:hanging="360"/>
      </w:pPr>
      <w:rPr>
        <w:rFonts w:ascii="Courier New" w:hAnsi="Courier New" w:hint="default"/>
      </w:rPr>
    </w:lvl>
    <w:lvl w:ilvl="5" w:tplc="00505A32">
      <w:start w:val="1"/>
      <w:numFmt w:val="bullet"/>
      <w:lvlText w:val=""/>
      <w:lvlJc w:val="left"/>
      <w:pPr>
        <w:ind w:left="4320" w:hanging="360"/>
      </w:pPr>
      <w:rPr>
        <w:rFonts w:ascii="Wingdings" w:hAnsi="Wingdings" w:hint="default"/>
      </w:rPr>
    </w:lvl>
    <w:lvl w:ilvl="6" w:tplc="CB0286CA">
      <w:start w:val="1"/>
      <w:numFmt w:val="bullet"/>
      <w:lvlText w:val=""/>
      <w:lvlJc w:val="left"/>
      <w:pPr>
        <w:ind w:left="5040" w:hanging="360"/>
      </w:pPr>
      <w:rPr>
        <w:rFonts w:ascii="Symbol" w:hAnsi="Symbol" w:hint="default"/>
      </w:rPr>
    </w:lvl>
    <w:lvl w:ilvl="7" w:tplc="825436D6">
      <w:start w:val="1"/>
      <w:numFmt w:val="bullet"/>
      <w:lvlText w:val="o"/>
      <w:lvlJc w:val="left"/>
      <w:pPr>
        <w:ind w:left="5760" w:hanging="360"/>
      </w:pPr>
      <w:rPr>
        <w:rFonts w:ascii="Courier New" w:hAnsi="Courier New" w:hint="default"/>
      </w:rPr>
    </w:lvl>
    <w:lvl w:ilvl="8" w:tplc="334692F8">
      <w:start w:val="1"/>
      <w:numFmt w:val="bullet"/>
      <w:lvlText w:val=""/>
      <w:lvlJc w:val="left"/>
      <w:pPr>
        <w:ind w:left="6480" w:hanging="360"/>
      </w:pPr>
      <w:rPr>
        <w:rFonts w:ascii="Wingdings" w:hAnsi="Wingdings" w:hint="default"/>
      </w:rPr>
    </w:lvl>
  </w:abstractNum>
  <w:abstractNum w:abstractNumId="36" w15:restartNumberingAfterBreak="0">
    <w:nsid w:val="62E1F252"/>
    <w:multiLevelType w:val="hybridMultilevel"/>
    <w:tmpl w:val="FFFFFFFF"/>
    <w:lvl w:ilvl="0" w:tplc="DDE6705A">
      <w:start w:val="4"/>
      <w:numFmt w:val="decimal"/>
      <w:lvlText w:val="%1."/>
      <w:lvlJc w:val="left"/>
      <w:pPr>
        <w:ind w:left="720" w:hanging="360"/>
      </w:pPr>
    </w:lvl>
    <w:lvl w:ilvl="1" w:tplc="8F0E7EAC">
      <w:start w:val="1"/>
      <w:numFmt w:val="lowerLetter"/>
      <w:lvlText w:val="%2."/>
      <w:lvlJc w:val="left"/>
      <w:pPr>
        <w:ind w:left="1440" w:hanging="360"/>
      </w:pPr>
    </w:lvl>
    <w:lvl w:ilvl="2" w:tplc="0E70319E">
      <w:start w:val="1"/>
      <w:numFmt w:val="lowerRoman"/>
      <w:lvlText w:val="%3."/>
      <w:lvlJc w:val="right"/>
      <w:pPr>
        <w:ind w:left="2160" w:hanging="180"/>
      </w:pPr>
    </w:lvl>
    <w:lvl w:ilvl="3" w:tplc="D8D4F24C">
      <w:start w:val="1"/>
      <w:numFmt w:val="decimal"/>
      <w:lvlText w:val="%4."/>
      <w:lvlJc w:val="left"/>
      <w:pPr>
        <w:ind w:left="2880" w:hanging="360"/>
      </w:pPr>
    </w:lvl>
    <w:lvl w:ilvl="4" w:tplc="DD000582">
      <w:start w:val="1"/>
      <w:numFmt w:val="lowerLetter"/>
      <w:lvlText w:val="%5."/>
      <w:lvlJc w:val="left"/>
      <w:pPr>
        <w:ind w:left="3600" w:hanging="360"/>
      </w:pPr>
    </w:lvl>
    <w:lvl w:ilvl="5" w:tplc="B7304DFC">
      <w:start w:val="1"/>
      <w:numFmt w:val="lowerRoman"/>
      <w:lvlText w:val="%6."/>
      <w:lvlJc w:val="right"/>
      <w:pPr>
        <w:ind w:left="4320" w:hanging="180"/>
      </w:pPr>
    </w:lvl>
    <w:lvl w:ilvl="6" w:tplc="2190D396">
      <w:start w:val="1"/>
      <w:numFmt w:val="decimal"/>
      <w:lvlText w:val="%7."/>
      <w:lvlJc w:val="left"/>
      <w:pPr>
        <w:ind w:left="5040" w:hanging="360"/>
      </w:pPr>
    </w:lvl>
    <w:lvl w:ilvl="7" w:tplc="D34245D0">
      <w:start w:val="1"/>
      <w:numFmt w:val="lowerLetter"/>
      <w:lvlText w:val="%8."/>
      <w:lvlJc w:val="left"/>
      <w:pPr>
        <w:ind w:left="5760" w:hanging="360"/>
      </w:pPr>
    </w:lvl>
    <w:lvl w:ilvl="8" w:tplc="96E08994">
      <w:start w:val="1"/>
      <w:numFmt w:val="lowerRoman"/>
      <w:lvlText w:val="%9."/>
      <w:lvlJc w:val="right"/>
      <w:pPr>
        <w:ind w:left="6480" w:hanging="180"/>
      </w:pPr>
    </w:lvl>
  </w:abstractNum>
  <w:abstractNum w:abstractNumId="37" w15:restartNumberingAfterBreak="0">
    <w:nsid w:val="634EAAE5"/>
    <w:multiLevelType w:val="hybridMultilevel"/>
    <w:tmpl w:val="FFFFFFFF"/>
    <w:lvl w:ilvl="0" w:tplc="29783112">
      <w:start w:val="1"/>
      <w:numFmt w:val="bullet"/>
      <w:lvlText w:val=""/>
      <w:lvlJc w:val="left"/>
      <w:pPr>
        <w:ind w:left="720" w:hanging="360"/>
      </w:pPr>
      <w:rPr>
        <w:rFonts w:ascii="Symbol" w:hAnsi="Symbol" w:hint="default"/>
      </w:rPr>
    </w:lvl>
    <w:lvl w:ilvl="1" w:tplc="F9668440">
      <w:start w:val="1"/>
      <w:numFmt w:val="bullet"/>
      <w:lvlText w:val="o"/>
      <w:lvlJc w:val="left"/>
      <w:pPr>
        <w:ind w:left="1440" w:hanging="360"/>
      </w:pPr>
      <w:rPr>
        <w:rFonts w:ascii="Courier New" w:hAnsi="Courier New" w:hint="default"/>
      </w:rPr>
    </w:lvl>
    <w:lvl w:ilvl="2" w:tplc="1C903412">
      <w:start w:val="1"/>
      <w:numFmt w:val="bullet"/>
      <w:lvlText w:val=""/>
      <w:lvlJc w:val="left"/>
      <w:pPr>
        <w:ind w:left="2160" w:hanging="360"/>
      </w:pPr>
      <w:rPr>
        <w:rFonts w:ascii="Wingdings" w:hAnsi="Wingdings" w:hint="default"/>
      </w:rPr>
    </w:lvl>
    <w:lvl w:ilvl="3" w:tplc="DE528878">
      <w:start w:val="1"/>
      <w:numFmt w:val="bullet"/>
      <w:lvlText w:val=""/>
      <w:lvlJc w:val="left"/>
      <w:pPr>
        <w:ind w:left="2880" w:hanging="360"/>
      </w:pPr>
      <w:rPr>
        <w:rFonts w:ascii="Symbol" w:hAnsi="Symbol" w:hint="default"/>
      </w:rPr>
    </w:lvl>
    <w:lvl w:ilvl="4" w:tplc="F71ED1FC">
      <w:start w:val="1"/>
      <w:numFmt w:val="bullet"/>
      <w:lvlText w:val="o"/>
      <w:lvlJc w:val="left"/>
      <w:pPr>
        <w:ind w:left="3600" w:hanging="360"/>
      </w:pPr>
      <w:rPr>
        <w:rFonts w:ascii="Courier New" w:hAnsi="Courier New" w:hint="default"/>
      </w:rPr>
    </w:lvl>
    <w:lvl w:ilvl="5" w:tplc="5664AD24">
      <w:start w:val="1"/>
      <w:numFmt w:val="bullet"/>
      <w:lvlText w:val=""/>
      <w:lvlJc w:val="left"/>
      <w:pPr>
        <w:ind w:left="4320" w:hanging="360"/>
      </w:pPr>
      <w:rPr>
        <w:rFonts w:ascii="Wingdings" w:hAnsi="Wingdings" w:hint="default"/>
      </w:rPr>
    </w:lvl>
    <w:lvl w:ilvl="6" w:tplc="DAAC8C60">
      <w:start w:val="1"/>
      <w:numFmt w:val="bullet"/>
      <w:lvlText w:val=""/>
      <w:lvlJc w:val="left"/>
      <w:pPr>
        <w:ind w:left="5040" w:hanging="360"/>
      </w:pPr>
      <w:rPr>
        <w:rFonts w:ascii="Symbol" w:hAnsi="Symbol" w:hint="default"/>
      </w:rPr>
    </w:lvl>
    <w:lvl w:ilvl="7" w:tplc="BB96DEEE">
      <w:start w:val="1"/>
      <w:numFmt w:val="bullet"/>
      <w:lvlText w:val="o"/>
      <w:lvlJc w:val="left"/>
      <w:pPr>
        <w:ind w:left="5760" w:hanging="360"/>
      </w:pPr>
      <w:rPr>
        <w:rFonts w:ascii="Courier New" w:hAnsi="Courier New" w:hint="default"/>
      </w:rPr>
    </w:lvl>
    <w:lvl w:ilvl="8" w:tplc="DE32B05E">
      <w:start w:val="1"/>
      <w:numFmt w:val="bullet"/>
      <w:lvlText w:val=""/>
      <w:lvlJc w:val="left"/>
      <w:pPr>
        <w:ind w:left="6480" w:hanging="360"/>
      </w:pPr>
      <w:rPr>
        <w:rFonts w:ascii="Wingdings" w:hAnsi="Wingdings" w:hint="default"/>
      </w:rPr>
    </w:lvl>
  </w:abstractNum>
  <w:abstractNum w:abstractNumId="38" w15:restartNumberingAfterBreak="0">
    <w:nsid w:val="645DC42B"/>
    <w:multiLevelType w:val="hybridMultilevel"/>
    <w:tmpl w:val="FFFFFFFF"/>
    <w:lvl w:ilvl="0" w:tplc="67905A8A">
      <w:start w:val="1"/>
      <w:numFmt w:val="bullet"/>
      <w:lvlText w:val=""/>
      <w:lvlJc w:val="left"/>
      <w:pPr>
        <w:ind w:left="720" w:hanging="360"/>
      </w:pPr>
      <w:rPr>
        <w:rFonts w:ascii="Symbol" w:hAnsi="Symbol" w:hint="default"/>
      </w:rPr>
    </w:lvl>
    <w:lvl w:ilvl="1" w:tplc="FE047D00">
      <w:start w:val="1"/>
      <w:numFmt w:val="bullet"/>
      <w:lvlText w:val="o"/>
      <w:lvlJc w:val="left"/>
      <w:pPr>
        <w:ind w:left="1440" w:hanging="360"/>
      </w:pPr>
      <w:rPr>
        <w:rFonts w:ascii="Courier New" w:hAnsi="Courier New" w:hint="default"/>
      </w:rPr>
    </w:lvl>
    <w:lvl w:ilvl="2" w:tplc="DBA0136E">
      <w:start w:val="1"/>
      <w:numFmt w:val="bullet"/>
      <w:lvlText w:val=""/>
      <w:lvlJc w:val="left"/>
      <w:pPr>
        <w:ind w:left="2160" w:hanging="360"/>
      </w:pPr>
      <w:rPr>
        <w:rFonts w:ascii="Wingdings" w:hAnsi="Wingdings" w:hint="default"/>
      </w:rPr>
    </w:lvl>
    <w:lvl w:ilvl="3" w:tplc="CD723A08">
      <w:start w:val="1"/>
      <w:numFmt w:val="bullet"/>
      <w:lvlText w:val=""/>
      <w:lvlJc w:val="left"/>
      <w:pPr>
        <w:ind w:left="2880" w:hanging="360"/>
      </w:pPr>
      <w:rPr>
        <w:rFonts w:ascii="Symbol" w:hAnsi="Symbol" w:hint="default"/>
      </w:rPr>
    </w:lvl>
    <w:lvl w:ilvl="4" w:tplc="D4CEA2BC">
      <w:start w:val="1"/>
      <w:numFmt w:val="bullet"/>
      <w:lvlText w:val="o"/>
      <w:lvlJc w:val="left"/>
      <w:pPr>
        <w:ind w:left="3600" w:hanging="360"/>
      </w:pPr>
      <w:rPr>
        <w:rFonts w:ascii="Courier New" w:hAnsi="Courier New" w:hint="default"/>
      </w:rPr>
    </w:lvl>
    <w:lvl w:ilvl="5" w:tplc="7004B6E2">
      <w:start w:val="1"/>
      <w:numFmt w:val="bullet"/>
      <w:lvlText w:val=""/>
      <w:lvlJc w:val="left"/>
      <w:pPr>
        <w:ind w:left="4320" w:hanging="360"/>
      </w:pPr>
      <w:rPr>
        <w:rFonts w:ascii="Wingdings" w:hAnsi="Wingdings" w:hint="default"/>
      </w:rPr>
    </w:lvl>
    <w:lvl w:ilvl="6" w:tplc="8F92617E">
      <w:start w:val="1"/>
      <w:numFmt w:val="bullet"/>
      <w:lvlText w:val=""/>
      <w:lvlJc w:val="left"/>
      <w:pPr>
        <w:ind w:left="5040" w:hanging="360"/>
      </w:pPr>
      <w:rPr>
        <w:rFonts w:ascii="Symbol" w:hAnsi="Symbol" w:hint="default"/>
      </w:rPr>
    </w:lvl>
    <w:lvl w:ilvl="7" w:tplc="7D5CC660">
      <w:start w:val="1"/>
      <w:numFmt w:val="bullet"/>
      <w:lvlText w:val="o"/>
      <w:lvlJc w:val="left"/>
      <w:pPr>
        <w:ind w:left="5760" w:hanging="360"/>
      </w:pPr>
      <w:rPr>
        <w:rFonts w:ascii="Courier New" w:hAnsi="Courier New" w:hint="default"/>
      </w:rPr>
    </w:lvl>
    <w:lvl w:ilvl="8" w:tplc="F1E6A9F4">
      <w:start w:val="1"/>
      <w:numFmt w:val="bullet"/>
      <w:lvlText w:val=""/>
      <w:lvlJc w:val="left"/>
      <w:pPr>
        <w:ind w:left="6480" w:hanging="360"/>
      </w:pPr>
      <w:rPr>
        <w:rFonts w:ascii="Wingdings" w:hAnsi="Wingdings" w:hint="default"/>
      </w:rPr>
    </w:lvl>
  </w:abstractNum>
  <w:abstractNum w:abstractNumId="39" w15:restartNumberingAfterBreak="0">
    <w:nsid w:val="68CD3C08"/>
    <w:multiLevelType w:val="hybridMultilevel"/>
    <w:tmpl w:val="FFFFFFFF"/>
    <w:lvl w:ilvl="0" w:tplc="78E0920C">
      <w:start w:val="1"/>
      <w:numFmt w:val="bullet"/>
      <w:lvlText w:val=""/>
      <w:lvlJc w:val="left"/>
      <w:pPr>
        <w:ind w:left="720" w:hanging="360"/>
      </w:pPr>
      <w:rPr>
        <w:rFonts w:ascii="Symbol" w:hAnsi="Symbol" w:hint="default"/>
      </w:rPr>
    </w:lvl>
    <w:lvl w:ilvl="1" w:tplc="41ACBA0A">
      <w:start w:val="1"/>
      <w:numFmt w:val="bullet"/>
      <w:lvlText w:val="o"/>
      <w:lvlJc w:val="left"/>
      <w:pPr>
        <w:ind w:left="1440" w:hanging="360"/>
      </w:pPr>
      <w:rPr>
        <w:rFonts w:ascii="Courier New" w:hAnsi="Courier New" w:hint="default"/>
      </w:rPr>
    </w:lvl>
    <w:lvl w:ilvl="2" w:tplc="C4AC8840">
      <w:start w:val="1"/>
      <w:numFmt w:val="bullet"/>
      <w:lvlText w:val=""/>
      <w:lvlJc w:val="left"/>
      <w:pPr>
        <w:ind w:left="2160" w:hanging="360"/>
      </w:pPr>
      <w:rPr>
        <w:rFonts w:ascii="Wingdings" w:hAnsi="Wingdings" w:hint="default"/>
      </w:rPr>
    </w:lvl>
    <w:lvl w:ilvl="3" w:tplc="70B419BC">
      <w:start w:val="1"/>
      <w:numFmt w:val="bullet"/>
      <w:lvlText w:val=""/>
      <w:lvlJc w:val="left"/>
      <w:pPr>
        <w:ind w:left="2880" w:hanging="360"/>
      </w:pPr>
      <w:rPr>
        <w:rFonts w:ascii="Symbol" w:hAnsi="Symbol" w:hint="default"/>
      </w:rPr>
    </w:lvl>
    <w:lvl w:ilvl="4" w:tplc="BDAE5AC6">
      <w:start w:val="1"/>
      <w:numFmt w:val="bullet"/>
      <w:lvlText w:val="o"/>
      <w:lvlJc w:val="left"/>
      <w:pPr>
        <w:ind w:left="3600" w:hanging="360"/>
      </w:pPr>
      <w:rPr>
        <w:rFonts w:ascii="Courier New" w:hAnsi="Courier New" w:hint="default"/>
      </w:rPr>
    </w:lvl>
    <w:lvl w:ilvl="5" w:tplc="DD9AE38C">
      <w:start w:val="1"/>
      <w:numFmt w:val="bullet"/>
      <w:lvlText w:val=""/>
      <w:lvlJc w:val="left"/>
      <w:pPr>
        <w:ind w:left="4320" w:hanging="360"/>
      </w:pPr>
      <w:rPr>
        <w:rFonts w:ascii="Wingdings" w:hAnsi="Wingdings" w:hint="default"/>
      </w:rPr>
    </w:lvl>
    <w:lvl w:ilvl="6" w:tplc="23049EAE">
      <w:start w:val="1"/>
      <w:numFmt w:val="bullet"/>
      <w:lvlText w:val=""/>
      <w:lvlJc w:val="left"/>
      <w:pPr>
        <w:ind w:left="5040" w:hanging="360"/>
      </w:pPr>
      <w:rPr>
        <w:rFonts w:ascii="Symbol" w:hAnsi="Symbol" w:hint="default"/>
      </w:rPr>
    </w:lvl>
    <w:lvl w:ilvl="7" w:tplc="F5BE2F14">
      <w:start w:val="1"/>
      <w:numFmt w:val="bullet"/>
      <w:lvlText w:val="o"/>
      <w:lvlJc w:val="left"/>
      <w:pPr>
        <w:ind w:left="5760" w:hanging="360"/>
      </w:pPr>
      <w:rPr>
        <w:rFonts w:ascii="Courier New" w:hAnsi="Courier New" w:hint="default"/>
      </w:rPr>
    </w:lvl>
    <w:lvl w:ilvl="8" w:tplc="97B43CB4">
      <w:start w:val="1"/>
      <w:numFmt w:val="bullet"/>
      <w:lvlText w:val=""/>
      <w:lvlJc w:val="left"/>
      <w:pPr>
        <w:ind w:left="6480" w:hanging="360"/>
      </w:pPr>
      <w:rPr>
        <w:rFonts w:ascii="Wingdings" w:hAnsi="Wingdings" w:hint="default"/>
      </w:rPr>
    </w:lvl>
  </w:abstractNum>
  <w:abstractNum w:abstractNumId="40" w15:restartNumberingAfterBreak="0">
    <w:nsid w:val="6B0FDD17"/>
    <w:multiLevelType w:val="hybridMultilevel"/>
    <w:tmpl w:val="FFFFFFFF"/>
    <w:lvl w:ilvl="0" w:tplc="4C105232">
      <w:start w:val="1"/>
      <w:numFmt w:val="bullet"/>
      <w:lvlText w:val=""/>
      <w:lvlJc w:val="left"/>
      <w:pPr>
        <w:ind w:left="720" w:hanging="360"/>
      </w:pPr>
      <w:rPr>
        <w:rFonts w:ascii="Symbol" w:hAnsi="Symbol" w:hint="default"/>
      </w:rPr>
    </w:lvl>
    <w:lvl w:ilvl="1" w:tplc="C7AC917A">
      <w:start w:val="1"/>
      <w:numFmt w:val="bullet"/>
      <w:lvlText w:val="o"/>
      <w:lvlJc w:val="left"/>
      <w:pPr>
        <w:ind w:left="1440" w:hanging="360"/>
      </w:pPr>
      <w:rPr>
        <w:rFonts w:ascii="Courier New" w:hAnsi="Courier New" w:hint="default"/>
      </w:rPr>
    </w:lvl>
    <w:lvl w:ilvl="2" w:tplc="94CCC7F0">
      <w:start w:val="1"/>
      <w:numFmt w:val="bullet"/>
      <w:lvlText w:val=""/>
      <w:lvlJc w:val="left"/>
      <w:pPr>
        <w:ind w:left="2160" w:hanging="360"/>
      </w:pPr>
      <w:rPr>
        <w:rFonts w:ascii="Wingdings" w:hAnsi="Wingdings" w:hint="default"/>
      </w:rPr>
    </w:lvl>
    <w:lvl w:ilvl="3" w:tplc="F85A2A86">
      <w:start w:val="1"/>
      <w:numFmt w:val="bullet"/>
      <w:lvlText w:val=""/>
      <w:lvlJc w:val="left"/>
      <w:pPr>
        <w:ind w:left="2880" w:hanging="360"/>
      </w:pPr>
      <w:rPr>
        <w:rFonts w:ascii="Symbol" w:hAnsi="Symbol" w:hint="default"/>
      </w:rPr>
    </w:lvl>
    <w:lvl w:ilvl="4" w:tplc="A544A00C">
      <w:start w:val="1"/>
      <w:numFmt w:val="bullet"/>
      <w:lvlText w:val="o"/>
      <w:lvlJc w:val="left"/>
      <w:pPr>
        <w:ind w:left="3600" w:hanging="360"/>
      </w:pPr>
      <w:rPr>
        <w:rFonts w:ascii="Courier New" w:hAnsi="Courier New" w:hint="default"/>
      </w:rPr>
    </w:lvl>
    <w:lvl w:ilvl="5" w:tplc="5992A354">
      <w:start w:val="1"/>
      <w:numFmt w:val="bullet"/>
      <w:lvlText w:val=""/>
      <w:lvlJc w:val="left"/>
      <w:pPr>
        <w:ind w:left="4320" w:hanging="360"/>
      </w:pPr>
      <w:rPr>
        <w:rFonts w:ascii="Wingdings" w:hAnsi="Wingdings" w:hint="default"/>
      </w:rPr>
    </w:lvl>
    <w:lvl w:ilvl="6" w:tplc="4C862D1E">
      <w:start w:val="1"/>
      <w:numFmt w:val="bullet"/>
      <w:lvlText w:val=""/>
      <w:lvlJc w:val="left"/>
      <w:pPr>
        <w:ind w:left="5040" w:hanging="360"/>
      </w:pPr>
      <w:rPr>
        <w:rFonts w:ascii="Symbol" w:hAnsi="Symbol" w:hint="default"/>
      </w:rPr>
    </w:lvl>
    <w:lvl w:ilvl="7" w:tplc="379A7826">
      <w:start w:val="1"/>
      <w:numFmt w:val="bullet"/>
      <w:lvlText w:val="o"/>
      <w:lvlJc w:val="left"/>
      <w:pPr>
        <w:ind w:left="5760" w:hanging="360"/>
      </w:pPr>
      <w:rPr>
        <w:rFonts w:ascii="Courier New" w:hAnsi="Courier New" w:hint="default"/>
      </w:rPr>
    </w:lvl>
    <w:lvl w:ilvl="8" w:tplc="BC5E0310">
      <w:start w:val="1"/>
      <w:numFmt w:val="bullet"/>
      <w:lvlText w:val=""/>
      <w:lvlJc w:val="left"/>
      <w:pPr>
        <w:ind w:left="6480" w:hanging="360"/>
      </w:pPr>
      <w:rPr>
        <w:rFonts w:ascii="Wingdings" w:hAnsi="Wingdings" w:hint="default"/>
      </w:rPr>
    </w:lvl>
  </w:abstractNum>
  <w:abstractNum w:abstractNumId="41" w15:restartNumberingAfterBreak="0">
    <w:nsid w:val="739A3E2A"/>
    <w:multiLevelType w:val="hybridMultilevel"/>
    <w:tmpl w:val="FFFFFFFF"/>
    <w:lvl w:ilvl="0" w:tplc="A6AA4418">
      <w:start w:val="1"/>
      <w:numFmt w:val="bullet"/>
      <w:lvlText w:val=""/>
      <w:lvlJc w:val="left"/>
      <w:pPr>
        <w:ind w:left="720" w:hanging="360"/>
      </w:pPr>
      <w:rPr>
        <w:rFonts w:ascii="Symbol" w:hAnsi="Symbol" w:hint="default"/>
      </w:rPr>
    </w:lvl>
    <w:lvl w:ilvl="1" w:tplc="BDA88FCC">
      <w:start w:val="1"/>
      <w:numFmt w:val="bullet"/>
      <w:lvlText w:val="o"/>
      <w:lvlJc w:val="left"/>
      <w:pPr>
        <w:ind w:left="1440" w:hanging="360"/>
      </w:pPr>
      <w:rPr>
        <w:rFonts w:ascii="Courier New" w:hAnsi="Courier New" w:hint="default"/>
      </w:rPr>
    </w:lvl>
    <w:lvl w:ilvl="2" w:tplc="28EEA782">
      <w:start w:val="1"/>
      <w:numFmt w:val="bullet"/>
      <w:lvlText w:val=""/>
      <w:lvlJc w:val="left"/>
      <w:pPr>
        <w:ind w:left="2160" w:hanging="360"/>
      </w:pPr>
      <w:rPr>
        <w:rFonts w:ascii="Wingdings" w:hAnsi="Wingdings" w:hint="default"/>
      </w:rPr>
    </w:lvl>
    <w:lvl w:ilvl="3" w:tplc="C17A1790">
      <w:start w:val="1"/>
      <w:numFmt w:val="bullet"/>
      <w:lvlText w:val=""/>
      <w:lvlJc w:val="left"/>
      <w:pPr>
        <w:ind w:left="2880" w:hanging="360"/>
      </w:pPr>
      <w:rPr>
        <w:rFonts w:ascii="Symbol" w:hAnsi="Symbol" w:hint="default"/>
      </w:rPr>
    </w:lvl>
    <w:lvl w:ilvl="4" w:tplc="2DC426A4">
      <w:start w:val="1"/>
      <w:numFmt w:val="bullet"/>
      <w:lvlText w:val="o"/>
      <w:lvlJc w:val="left"/>
      <w:pPr>
        <w:ind w:left="3600" w:hanging="360"/>
      </w:pPr>
      <w:rPr>
        <w:rFonts w:ascii="Courier New" w:hAnsi="Courier New" w:hint="default"/>
      </w:rPr>
    </w:lvl>
    <w:lvl w:ilvl="5" w:tplc="D1B6CB6C">
      <w:start w:val="1"/>
      <w:numFmt w:val="bullet"/>
      <w:lvlText w:val=""/>
      <w:lvlJc w:val="left"/>
      <w:pPr>
        <w:ind w:left="4320" w:hanging="360"/>
      </w:pPr>
      <w:rPr>
        <w:rFonts w:ascii="Wingdings" w:hAnsi="Wingdings" w:hint="default"/>
      </w:rPr>
    </w:lvl>
    <w:lvl w:ilvl="6" w:tplc="6E041794">
      <w:start w:val="1"/>
      <w:numFmt w:val="bullet"/>
      <w:lvlText w:val=""/>
      <w:lvlJc w:val="left"/>
      <w:pPr>
        <w:ind w:left="5040" w:hanging="360"/>
      </w:pPr>
      <w:rPr>
        <w:rFonts w:ascii="Symbol" w:hAnsi="Symbol" w:hint="default"/>
      </w:rPr>
    </w:lvl>
    <w:lvl w:ilvl="7" w:tplc="045C9606">
      <w:start w:val="1"/>
      <w:numFmt w:val="bullet"/>
      <w:lvlText w:val="o"/>
      <w:lvlJc w:val="left"/>
      <w:pPr>
        <w:ind w:left="5760" w:hanging="360"/>
      </w:pPr>
      <w:rPr>
        <w:rFonts w:ascii="Courier New" w:hAnsi="Courier New" w:hint="default"/>
      </w:rPr>
    </w:lvl>
    <w:lvl w:ilvl="8" w:tplc="DC2061AA">
      <w:start w:val="1"/>
      <w:numFmt w:val="bullet"/>
      <w:lvlText w:val=""/>
      <w:lvlJc w:val="left"/>
      <w:pPr>
        <w:ind w:left="6480" w:hanging="360"/>
      </w:pPr>
      <w:rPr>
        <w:rFonts w:ascii="Wingdings" w:hAnsi="Wingdings" w:hint="default"/>
      </w:rPr>
    </w:lvl>
  </w:abstractNum>
  <w:abstractNum w:abstractNumId="42" w15:restartNumberingAfterBreak="0">
    <w:nsid w:val="74AE99E1"/>
    <w:multiLevelType w:val="hybridMultilevel"/>
    <w:tmpl w:val="FFFFFFFF"/>
    <w:lvl w:ilvl="0" w:tplc="37367CC0">
      <w:start w:val="1"/>
      <w:numFmt w:val="bullet"/>
      <w:lvlText w:val=""/>
      <w:lvlJc w:val="left"/>
      <w:pPr>
        <w:ind w:left="720" w:hanging="360"/>
      </w:pPr>
      <w:rPr>
        <w:rFonts w:ascii="Symbol" w:hAnsi="Symbol" w:hint="default"/>
      </w:rPr>
    </w:lvl>
    <w:lvl w:ilvl="1" w:tplc="6D0CBE90">
      <w:start w:val="1"/>
      <w:numFmt w:val="bullet"/>
      <w:lvlText w:val="o"/>
      <w:lvlJc w:val="left"/>
      <w:pPr>
        <w:ind w:left="1440" w:hanging="360"/>
      </w:pPr>
      <w:rPr>
        <w:rFonts w:ascii="Courier New" w:hAnsi="Courier New" w:hint="default"/>
      </w:rPr>
    </w:lvl>
    <w:lvl w:ilvl="2" w:tplc="13FE3C62">
      <w:start w:val="1"/>
      <w:numFmt w:val="bullet"/>
      <w:lvlText w:val=""/>
      <w:lvlJc w:val="left"/>
      <w:pPr>
        <w:ind w:left="2160" w:hanging="360"/>
      </w:pPr>
      <w:rPr>
        <w:rFonts w:ascii="Wingdings" w:hAnsi="Wingdings" w:hint="default"/>
      </w:rPr>
    </w:lvl>
    <w:lvl w:ilvl="3" w:tplc="018A8890">
      <w:start w:val="1"/>
      <w:numFmt w:val="bullet"/>
      <w:lvlText w:val=""/>
      <w:lvlJc w:val="left"/>
      <w:pPr>
        <w:ind w:left="2880" w:hanging="360"/>
      </w:pPr>
      <w:rPr>
        <w:rFonts w:ascii="Symbol" w:hAnsi="Symbol" w:hint="default"/>
      </w:rPr>
    </w:lvl>
    <w:lvl w:ilvl="4" w:tplc="A0A8E686">
      <w:start w:val="1"/>
      <w:numFmt w:val="bullet"/>
      <w:lvlText w:val="o"/>
      <w:lvlJc w:val="left"/>
      <w:pPr>
        <w:ind w:left="3600" w:hanging="360"/>
      </w:pPr>
      <w:rPr>
        <w:rFonts w:ascii="Courier New" w:hAnsi="Courier New" w:hint="default"/>
      </w:rPr>
    </w:lvl>
    <w:lvl w:ilvl="5" w:tplc="278EEA26">
      <w:start w:val="1"/>
      <w:numFmt w:val="bullet"/>
      <w:lvlText w:val=""/>
      <w:lvlJc w:val="left"/>
      <w:pPr>
        <w:ind w:left="4320" w:hanging="360"/>
      </w:pPr>
      <w:rPr>
        <w:rFonts w:ascii="Wingdings" w:hAnsi="Wingdings" w:hint="default"/>
      </w:rPr>
    </w:lvl>
    <w:lvl w:ilvl="6" w:tplc="4468DCE0">
      <w:start w:val="1"/>
      <w:numFmt w:val="bullet"/>
      <w:lvlText w:val=""/>
      <w:lvlJc w:val="left"/>
      <w:pPr>
        <w:ind w:left="5040" w:hanging="360"/>
      </w:pPr>
      <w:rPr>
        <w:rFonts w:ascii="Symbol" w:hAnsi="Symbol" w:hint="default"/>
      </w:rPr>
    </w:lvl>
    <w:lvl w:ilvl="7" w:tplc="FD962D26">
      <w:start w:val="1"/>
      <w:numFmt w:val="bullet"/>
      <w:lvlText w:val="o"/>
      <w:lvlJc w:val="left"/>
      <w:pPr>
        <w:ind w:left="5760" w:hanging="360"/>
      </w:pPr>
      <w:rPr>
        <w:rFonts w:ascii="Courier New" w:hAnsi="Courier New" w:hint="default"/>
      </w:rPr>
    </w:lvl>
    <w:lvl w:ilvl="8" w:tplc="710C41D6">
      <w:start w:val="1"/>
      <w:numFmt w:val="bullet"/>
      <w:lvlText w:val=""/>
      <w:lvlJc w:val="left"/>
      <w:pPr>
        <w:ind w:left="6480" w:hanging="360"/>
      </w:pPr>
      <w:rPr>
        <w:rFonts w:ascii="Wingdings" w:hAnsi="Wingdings" w:hint="default"/>
      </w:rPr>
    </w:lvl>
  </w:abstractNum>
  <w:abstractNum w:abstractNumId="43" w15:restartNumberingAfterBreak="0">
    <w:nsid w:val="7A3BAA10"/>
    <w:multiLevelType w:val="hybridMultilevel"/>
    <w:tmpl w:val="FFFFFFFF"/>
    <w:lvl w:ilvl="0" w:tplc="5BD69542">
      <w:start w:val="1"/>
      <w:numFmt w:val="bullet"/>
      <w:lvlText w:val=""/>
      <w:lvlJc w:val="left"/>
      <w:pPr>
        <w:ind w:left="720" w:hanging="360"/>
      </w:pPr>
      <w:rPr>
        <w:rFonts w:ascii="Symbol" w:hAnsi="Symbol" w:hint="default"/>
      </w:rPr>
    </w:lvl>
    <w:lvl w:ilvl="1" w:tplc="6C7C68F2">
      <w:start w:val="1"/>
      <w:numFmt w:val="bullet"/>
      <w:lvlText w:val="o"/>
      <w:lvlJc w:val="left"/>
      <w:pPr>
        <w:ind w:left="1440" w:hanging="360"/>
      </w:pPr>
      <w:rPr>
        <w:rFonts w:ascii="Courier New" w:hAnsi="Courier New" w:hint="default"/>
      </w:rPr>
    </w:lvl>
    <w:lvl w:ilvl="2" w:tplc="6F8A8A08">
      <w:start w:val="1"/>
      <w:numFmt w:val="bullet"/>
      <w:lvlText w:val=""/>
      <w:lvlJc w:val="left"/>
      <w:pPr>
        <w:ind w:left="2160" w:hanging="360"/>
      </w:pPr>
      <w:rPr>
        <w:rFonts w:ascii="Wingdings" w:hAnsi="Wingdings" w:hint="default"/>
      </w:rPr>
    </w:lvl>
    <w:lvl w:ilvl="3" w:tplc="FE1E5524">
      <w:start w:val="1"/>
      <w:numFmt w:val="bullet"/>
      <w:lvlText w:val=""/>
      <w:lvlJc w:val="left"/>
      <w:pPr>
        <w:ind w:left="2880" w:hanging="360"/>
      </w:pPr>
      <w:rPr>
        <w:rFonts w:ascii="Symbol" w:hAnsi="Symbol" w:hint="default"/>
      </w:rPr>
    </w:lvl>
    <w:lvl w:ilvl="4" w:tplc="ADAAD2F6">
      <w:start w:val="1"/>
      <w:numFmt w:val="bullet"/>
      <w:lvlText w:val="o"/>
      <w:lvlJc w:val="left"/>
      <w:pPr>
        <w:ind w:left="3600" w:hanging="360"/>
      </w:pPr>
      <w:rPr>
        <w:rFonts w:ascii="Courier New" w:hAnsi="Courier New" w:hint="default"/>
      </w:rPr>
    </w:lvl>
    <w:lvl w:ilvl="5" w:tplc="A988463E">
      <w:start w:val="1"/>
      <w:numFmt w:val="bullet"/>
      <w:lvlText w:val=""/>
      <w:lvlJc w:val="left"/>
      <w:pPr>
        <w:ind w:left="4320" w:hanging="360"/>
      </w:pPr>
      <w:rPr>
        <w:rFonts w:ascii="Wingdings" w:hAnsi="Wingdings" w:hint="default"/>
      </w:rPr>
    </w:lvl>
    <w:lvl w:ilvl="6" w:tplc="34B8F724">
      <w:start w:val="1"/>
      <w:numFmt w:val="bullet"/>
      <w:lvlText w:val=""/>
      <w:lvlJc w:val="left"/>
      <w:pPr>
        <w:ind w:left="5040" w:hanging="360"/>
      </w:pPr>
      <w:rPr>
        <w:rFonts w:ascii="Symbol" w:hAnsi="Symbol" w:hint="default"/>
      </w:rPr>
    </w:lvl>
    <w:lvl w:ilvl="7" w:tplc="BAF60100">
      <w:start w:val="1"/>
      <w:numFmt w:val="bullet"/>
      <w:lvlText w:val="o"/>
      <w:lvlJc w:val="left"/>
      <w:pPr>
        <w:ind w:left="5760" w:hanging="360"/>
      </w:pPr>
      <w:rPr>
        <w:rFonts w:ascii="Courier New" w:hAnsi="Courier New" w:hint="default"/>
      </w:rPr>
    </w:lvl>
    <w:lvl w:ilvl="8" w:tplc="DD16395C">
      <w:start w:val="1"/>
      <w:numFmt w:val="bullet"/>
      <w:lvlText w:val=""/>
      <w:lvlJc w:val="left"/>
      <w:pPr>
        <w:ind w:left="6480" w:hanging="360"/>
      </w:pPr>
      <w:rPr>
        <w:rFonts w:ascii="Wingdings" w:hAnsi="Wingdings" w:hint="default"/>
      </w:rPr>
    </w:lvl>
  </w:abstractNum>
  <w:abstractNum w:abstractNumId="44" w15:restartNumberingAfterBreak="0">
    <w:nsid w:val="7CA61B69"/>
    <w:multiLevelType w:val="hybridMultilevel"/>
    <w:tmpl w:val="FFFFFFFF"/>
    <w:lvl w:ilvl="0" w:tplc="F75A031C">
      <w:start w:val="1"/>
      <w:numFmt w:val="bullet"/>
      <w:lvlText w:val=""/>
      <w:lvlJc w:val="left"/>
      <w:pPr>
        <w:ind w:left="720" w:hanging="360"/>
      </w:pPr>
      <w:rPr>
        <w:rFonts w:ascii="Symbol" w:hAnsi="Symbol" w:hint="default"/>
      </w:rPr>
    </w:lvl>
    <w:lvl w:ilvl="1" w:tplc="C37C0094">
      <w:start w:val="1"/>
      <w:numFmt w:val="bullet"/>
      <w:lvlText w:val="o"/>
      <w:lvlJc w:val="left"/>
      <w:pPr>
        <w:ind w:left="1440" w:hanging="360"/>
      </w:pPr>
      <w:rPr>
        <w:rFonts w:ascii="Courier New" w:hAnsi="Courier New" w:hint="default"/>
      </w:rPr>
    </w:lvl>
    <w:lvl w:ilvl="2" w:tplc="7CAEAB28">
      <w:start w:val="1"/>
      <w:numFmt w:val="bullet"/>
      <w:lvlText w:val=""/>
      <w:lvlJc w:val="left"/>
      <w:pPr>
        <w:ind w:left="2160" w:hanging="360"/>
      </w:pPr>
      <w:rPr>
        <w:rFonts w:ascii="Wingdings" w:hAnsi="Wingdings" w:hint="default"/>
      </w:rPr>
    </w:lvl>
    <w:lvl w:ilvl="3" w:tplc="A3D80EF0">
      <w:start w:val="1"/>
      <w:numFmt w:val="bullet"/>
      <w:lvlText w:val=""/>
      <w:lvlJc w:val="left"/>
      <w:pPr>
        <w:ind w:left="2880" w:hanging="360"/>
      </w:pPr>
      <w:rPr>
        <w:rFonts w:ascii="Symbol" w:hAnsi="Symbol" w:hint="default"/>
      </w:rPr>
    </w:lvl>
    <w:lvl w:ilvl="4" w:tplc="50FA0D44">
      <w:start w:val="1"/>
      <w:numFmt w:val="bullet"/>
      <w:lvlText w:val="o"/>
      <w:lvlJc w:val="left"/>
      <w:pPr>
        <w:ind w:left="3600" w:hanging="360"/>
      </w:pPr>
      <w:rPr>
        <w:rFonts w:ascii="Courier New" w:hAnsi="Courier New" w:hint="default"/>
      </w:rPr>
    </w:lvl>
    <w:lvl w:ilvl="5" w:tplc="4524C9DE">
      <w:start w:val="1"/>
      <w:numFmt w:val="bullet"/>
      <w:lvlText w:val=""/>
      <w:lvlJc w:val="left"/>
      <w:pPr>
        <w:ind w:left="4320" w:hanging="360"/>
      </w:pPr>
      <w:rPr>
        <w:rFonts w:ascii="Wingdings" w:hAnsi="Wingdings" w:hint="default"/>
      </w:rPr>
    </w:lvl>
    <w:lvl w:ilvl="6" w:tplc="08F274C2">
      <w:start w:val="1"/>
      <w:numFmt w:val="bullet"/>
      <w:lvlText w:val=""/>
      <w:lvlJc w:val="left"/>
      <w:pPr>
        <w:ind w:left="5040" w:hanging="360"/>
      </w:pPr>
      <w:rPr>
        <w:rFonts w:ascii="Symbol" w:hAnsi="Symbol" w:hint="default"/>
      </w:rPr>
    </w:lvl>
    <w:lvl w:ilvl="7" w:tplc="C1EAC654">
      <w:start w:val="1"/>
      <w:numFmt w:val="bullet"/>
      <w:lvlText w:val="o"/>
      <w:lvlJc w:val="left"/>
      <w:pPr>
        <w:ind w:left="5760" w:hanging="360"/>
      </w:pPr>
      <w:rPr>
        <w:rFonts w:ascii="Courier New" w:hAnsi="Courier New" w:hint="default"/>
      </w:rPr>
    </w:lvl>
    <w:lvl w:ilvl="8" w:tplc="1918F8DE">
      <w:start w:val="1"/>
      <w:numFmt w:val="bullet"/>
      <w:lvlText w:val=""/>
      <w:lvlJc w:val="left"/>
      <w:pPr>
        <w:ind w:left="6480" w:hanging="360"/>
      </w:pPr>
      <w:rPr>
        <w:rFonts w:ascii="Wingdings" w:hAnsi="Wingdings" w:hint="default"/>
      </w:rPr>
    </w:lvl>
  </w:abstractNum>
  <w:abstractNum w:abstractNumId="45" w15:restartNumberingAfterBreak="0">
    <w:nsid w:val="7D153212"/>
    <w:multiLevelType w:val="hybridMultilevel"/>
    <w:tmpl w:val="FFFFFFFF"/>
    <w:lvl w:ilvl="0" w:tplc="354058CC">
      <w:start w:val="1"/>
      <w:numFmt w:val="bullet"/>
      <w:lvlText w:val=""/>
      <w:lvlJc w:val="left"/>
      <w:pPr>
        <w:ind w:left="720" w:hanging="360"/>
      </w:pPr>
      <w:rPr>
        <w:rFonts w:ascii="Symbol" w:hAnsi="Symbol" w:hint="default"/>
      </w:rPr>
    </w:lvl>
    <w:lvl w:ilvl="1" w:tplc="EBD6F354">
      <w:start w:val="1"/>
      <w:numFmt w:val="bullet"/>
      <w:lvlText w:val="o"/>
      <w:lvlJc w:val="left"/>
      <w:pPr>
        <w:ind w:left="1440" w:hanging="360"/>
      </w:pPr>
      <w:rPr>
        <w:rFonts w:ascii="Courier New" w:hAnsi="Courier New" w:hint="default"/>
      </w:rPr>
    </w:lvl>
    <w:lvl w:ilvl="2" w:tplc="81A87B1E">
      <w:start w:val="1"/>
      <w:numFmt w:val="bullet"/>
      <w:lvlText w:val=""/>
      <w:lvlJc w:val="left"/>
      <w:pPr>
        <w:ind w:left="2160" w:hanging="360"/>
      </w:pPr>
      <w:rPr>
        <w:rFonts w:ascii="Wingdings" w:hAnsi="Wingdings" w:hint="default"/>
      </w:rPr>
    </w:lvl>
    <w:lvl w:ilvl="3" w:tplc="9544C090">
      <w:start w:val="1"/>
      <w:numFmt w:val="bullet"/>
      <w:lvlText w:val=""/>
      <w:lvlJc w:val="left"/>
      <w:pPr>
        <w:ind w:left="2880" w:hanging="360"/>
      </w:pPr>
      <w:rPr>
        <w:rFonts w:ascii="Symbol" w:hAnsi="Symbol" w:hint="default"/>
      </w:rPr>
    </w:lvl>
    <w:lvl w:ilvl="4" w:tplc="F0CA07D6">
      <w:start w:val="1"/>
      <w:numFmt w:val="bullet"/>
      <w:lvlText w:val="o"/>
      <w:lvlJc w:val="left"/>
      <w:pPr>
        <w:ind w:left="3600" w:hanging="360"/>
      </w:pPr>
      <w:rPr>
        <w:rFonts w:ascii="Courier New" w:hAnsi="Courier New" w:hint="default"/>
      </w:rPr>
    </w:lvl>
    <w:lvl w:ilvl="5" w:tplc="1D140772">
      <w:start w:val="1"/>
      <w:numFmt w:val="bullet"/>
      <w:lvlText w:val=""/>
      <w:lvlJc w:val="left"/>
      <w:pPr>
        <w:ind w:left="4320" w:hanging="360"/>
      </w:pPr>
      <w:rPr>
        <w:rFonts w:ascii="Wingdings" w:hAnsi="Wingdings" w:hint="default"/>
      </w:rPr>
    </w:lvl>
    <w:lvl w:ilvl="6" w:tplc="DB38A9B2">
      <w:start w:val="1"/>
      <w:numFmt w:val="bullet"/>
      <w:lvlText w:val=""/>
      <w:lvlJc w:val="left"/>
      <w:pPr>
        <w:ind w:left="5040" w:hanging="360"/>
      </w:pPr>
      <w:rPr>
        <w:rFonts w:ascii="Symbol" w:hAnsi="Symbol" w:hint="default"/>
      </w:rPr>
    </w:lvl>
    <w:lvl w:ilvl="7" w:tplc="8F0071B0">
      <w:start w:val="1"/>
      <w:numFmt w:val="bullet"/>
      <w:lvlText w:val="o"/>
      <w:lvlJc w:val="left"/>
      <w:pPr>
        <w:ind w:left="5760" w:hanging="360"/>
      </w:pPr>
      <w:rPr>
        <w:rFonts w:ascii="Courier New" w:hAnsi="Courier New" w:hint="default"/>
      </w:rPr>
    </w:lvl>
    <w:lvl w:ilvl="8" w:tplc="0AF6E972">
      <w:start w:val="1"/>
      <w:numFmt w:val="bullet"/>
      <w:lvlText w:val=""/>
      <w:lvlJc w:val="left"/>
      <w:pPr>
        <w:ind w:left="6480" w:hanging="360"/>
      </w:pPr>
      <w:rPr>
        <w:rFonts w:ascii="Wingdings" w:hAnsi="Wingdings" w:hint="default"/>
      </w:rPr>
    </w:lvl>
  </w:abstractNum>
  <w:num w:numId="1" w16cid:durableId="1897354827">
    <w:abstractNumId w:val="4"/>
  </w:num>
  <w:num w:numId="2" w16cid:durableId="1424377214">
    <w:abstractNumId w:val="23"/>
  </w:num>
  <w:num w:numId="3" w16cid:durableId="117799335">
    <w:abstractNumId w:val="8"/>
  </w:num>
  <w:num w:numId="4" w16cid:durableId="128595448">
    <w:abstractNumId w:val="15"/>
  </w:num>
  <w:num w:numId="5" w16cid:durableId="868958112">
    <w:abstractNumId w:val="22"/>
  </w:num>
  <w:num w:numId="6" w16cid:durableId="1746684866">
    <w:abstractNumId w:val="43"/>
  </w:num>
  <w:num w:numId="7" w16cid:durableId="425462925">
    <w:abstractNumId w:val="19"/>
  </w:num>
  <w:num w:numId="8" w16cid:durableId="1373919604">
    <w:abstractNumId w:val="42"/>
  </w:num>
  <w:num w:numId="9" w16cid:durableId="1738552731">
    <w:abstractNumId w:val="2"/>
  </w:num>
  <w:num w:numId="10" w16cid:durableId="356271310">
    <w:abstractNumId w:val="40"/>
  </w:num>
  <w:num w:numId="11" w16cid:durableId="1420712303">
    <w:abstractNumId w:val="26"/>
  </w:num>
  <w:num w:numId="12" w16cid:durableId="1089931469">
    <w:abstractNumId w:val="21"/>
  </w:num>
  <w:num w:numId="13" w16cid:durableId="1302613848">
    <w:abstractNumId w:val="20"/>
  </w:num>
  <w:num w:numId="14" w16cid:durableId="1238057133">
    <w:abstractNumId w:val="25"/>
  </w:num>
  <w:num w:numId="15" w16cid:durableId="57554161">
    <w:abstractNumId w:val="29"/>
  </w:num>
  <w:num w:numId="16" w16cid:durableId="1143737589">
    <w:abstractNumId w:val="37"/>
  </w:num>
  <w:num w:numId="17" w16cid:durableId="669455751">
    <w:abstractNumId w:val="5"/>
  </w:num>
  <w:num w:numId="18" w16cid:durableId="1099641251">
    <w:abstractNumId w:val="13"/>
  </w:num>
  <w:num w:numId="19" w16cid:durableId="533083195">
    <w:abstractNumId w:val="28"/>
  </w:num>
  <w:num w:numId="20" w16cid:durableId="1810629138">
    <w:abstractNumId w:val="36"/>
  </w:num>
  <w:num w:numId="21" w16cid:durableId="1541825245">
    <w:abstractNumId w:val="6"/>
  </w:num>
  <w:num w:numId="22" w16cid:durableId="1867719309">
    <w:abstractNumId w:val="7"/>
  </w:num>
  <w:num w:numId="23" w16cid:durableId="834758677">
    <w:abstractNumId w:val="11"/>
  </w:num>
  <w:num w:numId="24" w16cid:durableId="2133205837">
    <w:abstractNumId w:val="16"/>
  </w:num>
  <w:num w:numId="25" w16cid:durableId="1650017621">
    <w:abstractNumId w:val="30"/>
  </w:num>
  <w:num w:numId="26" w16cid:durableId="674042304">
    <w:abstractNumId w:val="45"/>
  </w:num>
  <w:num w:numId="27" w16cid:durableId="2096509093">
    <w:abstractNumId w:val="34"/>
  </w:num>
  <w:num w:numId="28" w16cid:durableId="2023891938">
    <w:abstractNumId w:val="18"/>
  </w:num>
  <w:num w:numId="29" w16cid:durableId="498927983">
    <w:abstractNumId w:val="44"/>
  </w:num>
  <w:num w:numId="30" w16cid:durableId="1701933165">
    <w:abstractNumId w:val="0"/>
  </w:num>
  <w:num w:numId="31" w16cid:durableId="1363823736">
    <w:abstractNumId w:val="41"/>
  </w:num>
  <w:num w:numId="32" w16cid:durableId="1011296103">
    <w:abstractNumId w:val="24"/>
  </w:num>
  <w:num w:numId="33" w16cid:durableId="1262374219">
    <w:abstractNumId w:val="3"/>
  </w:num>
  <w:num w:numId="34" w16cid:durableId="1051660985">
    <w:abstractNumId w:val="1"/>
  </w:num>
  <w:num w:numId="35" w16cid:durableId="114182485">
    <w:abstractNumId w:val="9"/>
  </w:num>
  <w:num w:numId="36" w16cid:durableId="655232390">
    <w:abstractNumId w:val="33"/>
  </w:num>
  <w:num w:numId="37" w16cid:durableId="489448785">
    <w:abstractNumId w:val="31"/>
  </w:num>
  <w:num w:numId="38" w16cid:durableId="1166045700">
    <w:abstractNumId w:val="14"/>
  </w:num>
  <w:num w:numId="39" w16cid:durableId="1955551591">
    <w:abstractNumId w:val="32"/>
  </w:num>
  <w:num w:numId="40" w16cid:durableId="333343039">
    <w:abstractNumId w:val="12"/>
  </w:num>
  <w:num w:numId="41" w16cid:durableId="1255745666">
    <w:abstractNumId w:val="35"/>
  </w:num>
  <w:num w:numId="42" w16cid:durableId="1514221283">
    <w:abstractNumId w:val="10"/>
  </w:num>
  <w:num w:numId="43" w16cid:durableId="1663854961">
    <w:abstractNumId w:val="27"/>
  </w:num>
  <w:num w:numId="44" w16cid:durableId="816150317">
    <w:abstractNumId w:val="38"/>
  </w:num>
  <w:num w:numId="45" w16cid:durableId="720715430">
    <w:abstractNumId w:val="17"/>
  </w:num>
  <w:num w:numId="46" w16cid:durableId="1268346609">
    <w:abstractNumId w:val="3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DBA"/>
    <w:rsid w:val="00000F3B"/>
    <w:rsid w:val="000014BA"/>
    <w:rsid w:val="00002A25"/>
    <w:rsid w:val="00007D2A"/>
    <w:rsid w:val="0001387F"/>
    <w:rsid w:val="0001526F"/>
    <w:rsid w:val="00021806"/>
    <w:rsid w:val="000249CB"/>
    <w:rsid w:val="000352C9"/>
    <w:rsid w:val="00037C88"/>
    <w:rsid w:val="000403D5"/>
    <w:rsid w:val="000436C5"/>
    <w:rsid w:val="00046C24"/>
    <w:rsid w:val="00055B60"/>
    <w:rsid w:val="000635FC"/>
    <w:rsid w:val="00066954"/>
    <w:rsid w:val="00066E23"/>
    <w:rsid w:val="000670AE"/>
    <w:rsid w:val="000779F5"/>
    <w:rsid w:val="000804A6"/>
    <w:rsid w:val="00084B69"/>
    <w:rsid w:val="0008731D"/>
    <w:rsid w:val="0009300F"/>
    <w:rsid w:val="00094E23"/>
    <w:rsid w:val="000A428B"/>
    <w:rsid w:val="000A5B19"/>
    <w:rsid w:val="000B58BA"/>
    <w:rsid w:val="000C1FFA"/>
    <w:rsid w:val="000C2AB8"/>
    <w:rsid w:val="000C31F0"/>
    <w:rsid w:val="000C6213"/>
    <w:rsid w:val="000C682B"/>
    <w:rsid w:val="000C7155"/>
    <w:rsid w:val="000D0995"/>
    <w:rsid w:val="000E369C"/>
    <w:rsid w:val="000E7EA7"/>
    <w:rsid w:val="000F5EC8"/>
    <w:rsid w:val="00101EBD"/>
    <w:rsid w:val="00104385"/>
    <w:rsid w:val="001160F4"/>
    <w:rsid w:val="00117745"/>
    <w:rsid w:val="001346B9"/>
    <w:rsid w:val="00136D5B"/>
    <w:rsid w:val="00142F1F"/>
    <w:rsid w:val="001453E1"/>
    <w:rsid w:val="001479C7"/>
    <w:rsid w:val="00150990"/>
    <w:rsid w:val="00154C86"/>
    <w:rsid w:val="00157F5F"/>
    <w:rsid w:val="0016082E"/>
    <w:rsid w:val="00166B2D"/>
    <w:rsid w:val="00173945"/>
    <w:rsid w:val="001848DE"/>
    <w:rsid w:val="00187B52"/>
    <w:rsid w:val="00191EB1"/>
    <w:rsid w:val="0019480D"/>
    <w:rsid w:val="00196523"/>
    <w:rsid w:val="00197A0C"/>
    <w:rsid w:val="001A0173"/>
    <w:rsid w:val="001A28E5"/>
    <w:rsid w:val="001A4E0C"/>
    <w:rsid w:val="001A557D"/>
    <w:rsid w:val="001A613C"/>
    <w:rsid w:val="001B1731"/>
    <w:rsid w:val="001B3085"/>
    <w:rsid w:val="001B76F7"/>
    <w:rsid w:val="001C192F"/>
    <w:rsid w:val="001C730F"/>
    <w:rsid w:val="001D1076"/>
    <w:rsid w:val="001D5ADE"/>
    <w:rsid w:val="001D6A85"/>
    <w:rsid w:val="001E5E28"/>
    <w:rsid w:val="001F5992"/>
    <w:rsid w:val="001F67F6"/>
    <w:rsid w:val="002004AB"/>
    <w:rsid w:val="002034D8"/>
    <w:rsid w:val="00211D9E"/>
    <w:rsid w:val="00214408"/>
    <w:rsid w:val="00220B18"/>
    <w:rsid w:val="002246F2"/>
    <w:rsid w:val="0023221A"/>
    <w:rsid w:val="00237632"/>
    <w:rsid w:val="00240A10"/>
    <w:rsid w:val="00245A49"/>
    <w:rsid w:val="002546A5"/>
    <w:rsid w:val="002608F0"/>
    <w:rsid w:val="00261A2C"/>
    <w:rsid w:val="00265201"/>
    <w:rsid w:val="002654C1"/>
    <w:rsid w:val="00265D2B"/>
    <w:rsid w:val="00267821"/>
    <w:rsid w:val="002734EF"/>
    <w:rsid w:val="0027728C"/>
    <w:rsid w:val="002773A4"/>
    <w:rsid w:val="002808A4"/>
    <w:rsid w:val="0028379E"/>
    <w:rsid w:val="00291970"/>
    <w:rsid w:val="002922FA"/>
    <w:rsid w:val="00294559"/>
    <w:rsid w:val="002959B5"/>
    <w:rsid w:val="002970A2"/>
    <w:rsid w:val="002A00EC"/>
    <w:rsid w:val="002A27F7"/>
    <w:rsid w:val="002A4145"/>
    <w:rsid w:val="002B024D"/>
    <w:rsid w:val="002B1126"/>
    <w:rsid w:val="002B1167"/>
    <w:rsid w:val="002C166A"/>
    <w:rsid w:val="002C37F6"/>
    <w:rsid w:val="002C6752"/>
    <w:rsid w:val="002D65CC"/>
    <w:rsid w:val="002D6CA1"/>
    <w:rsid w:val="002E3158"/>
    <w:rsid w:val="002E4FE4"/>
    <w:rsid w:val="002E6065"/>
    <w:rsid w:val="00300201"/>
    <w:rsid w:val="00310D1A"/>
    <w:rsid w:val="0032489A"/>
    <w:rsid w:val="00326C16"/>
    <w:rsid w:val="00327A3A"/>
    <w:rsid w:val="003318C4"/>
    <w:rsid w:val="0033325A"/>
    <w:rsid w:val="00333C46"/>
    <w:rsid w:val="00335A22"/>
    <w:rsid w:val="00341FD9"/>
    <w:rsid w:val="00346767"/>
    <w:rsid w:val="0035559B"/>
    <w:rsid w:val="00355CA5"/>
    <w:rsid w:val="00361EDE"/>
    <w:rsid w:val="003645A2"/>
    <w:rsid w:val="00364F6A"/>
    <w:rsid w:val="003766F7"/>
    <w:rsid w:val="003827EE"/>
    <w:rsid w:val="0039397E"/>
    <w:rsid w:val="003B2358"/>
    <w:rsid w:val="003B63F7"/>
    <w:rsid w:val="003B6BD7"/>
    <w:rsid w:val="003C04DC"/>
    <w:rsid w:val="003C3383"/>
    <w:rsid w:val="003C4EBC"/>
    <w:rsid w:val="003C60B8"/>
    <w:rsid w:val="003C6E9B"/>
    <w:rsid w:val="003D082A"/>
    <w:rsid w:val="003D2508"/>
    <w:rsid w:val="003D46FE"/>
    <w:rsid w:val="003D5ED7"/>
    <w:rsid w:val="003DA4E4"/>
    <w:rsid w:val="003E529E"/>
    <w:rsid w:val="003E5E62"/>
    <w:rsid w:val="003E605F"/>
    <w:rsid w:val="004003E3"/>
    <w:rsid w:val="00404765"/>
    <w:rsid w:val="00407825"/>
    <w:rsid w:val="00413960"/>
    <w:rsid w:val="00414016"/>
    <w:rsid w:val="004141E9"/>
    <w:rsid w:val="00416F9F"/>
    <w:rsid w:val="0041775C"/>
    <w:rsid w:val="00420281"/>
    <w:rsid w:val="00422503"/>
    <w:rsid w:val="004308E2"/>
    <w:rsid w:val="00434E0F"/>
    <w:rsid w:val="00435010"/>
    <w:rsid w:val="00442379"/>
    <w:rsid w:val="00444D7B"/>
    <w:rsid w:val="0044777A"/>
    <w:rsid w:val="00450085"/>
    <w:rsid w:val="0045210F"/>
    <w:rsid w:val="00455656"/>
    <w:rsid w:val="004615C6"/>
    <w:rsid w:val="00470715"/>
    <w:rsid w:val="00472013"/>
    <w:rsid w:val="004722F2"/>
    <w:rsid w:val="004724D7"/>
    <w:rsid w:val="00475A5E"/>
    <w:rsid w:val="004765B4"/>
    <w:rsid w:val="004816AB"/>
    <w:rsid w:val="00481C8E"/>
    <w:rsid w:val="00484F61"/>
    <w:rsid w:val="00485A15"/>
    <w:rsid w:val="004923FE"/>
    <w:rsid w:val="0049464E"/>
    <w:rsid w:val="004A277D"/>
    <w:rsid w:val="004A6938"/>
    <w:rsid w:val="004B1EA1"/>
    <w:rsid w:val="004B2A46"/>
    <w:rsid w:val="004B4735"/>
    <w:rsid w:val="004C0C1B"/>
    <w:rsid w:val="004C2948"/>
    <w:rsid w:val="004C473B"/>
    <w:rsid w:val="004D0605"/>
    <w:rsid w:val="004E3434"/>
    <w:rsid w:val="004E71A7"/>
    <w:rsid w:val="004F038F"/>
    <w:rsid w:val="004F178E"/>
    <w:rsid w:val="004F19EC"/>
    <w:rsid w:val="004F3018"/>
    <w:rsid w:val="004F5047"/>
    <w:rsid w:val="00500774"/>
    <w:rsid w:val="00502F68"/>
    <w:rsid w:val="00504553"/>
    <w:rsid w:val="00506A53"/>
    <w:rsid w:val="00506C50"/>
    <w:rsid w:val="0051659C"/>
    <w:rsid w:val="00521B3E"/>
    <w:rsid w:val="00521CD9"/>
    <w:rsid w:val="005228C7"/>
    <w:rsid w:val="00534B27"/>
    <w:rsid w:val="00552D77"/>
    <w:rsid w:val="0056207C"/>
    <w:rsid w:val="0056428C"/>
    <w:rsid w:val="005670AF"/>
    <w:rsid w:val="005678AE"/>
    <w:rsid w:val="00576A8F"/>
    <w:rsid w:val="0058403E"/>
    <w:rsid w:val="0058598A"/>
    <w:rsid w:val="00592E05"/>
    <w:rsid w:val="005948AB"/>
    <w:rsid w:val="005969A2"/>
    <w:rsid w:val="005A5374"/>
    <w:rsid w:val="005B3350"/>
    <w:rsid w:val="005B7910"/>
    <w:rsid w:val="005C1491"/>
    <w:rsid w:val="005C782A"/>
    <w:rsid w:val="005C7EF8"/>
    <w:rsid w:val="005C7FBA"/>
    <w:rsid w:val="005D44DE"/>
    <w:rsid w:val="005D62EF"/>
    <w:rsid w:val="005F5D60"/>
    <w:rsid w:val="006031AE"/>
    <w:rsid w:val="00610444"/>
    <w:rsid w:val="00610E10"/>
    <w:rsid w:val="006168BF"/>
    <w:rsid w:val="00620598"/>
    <w:rsid w:val="00620DD4"/>
    <w:rsid w:val="006266D5"/>
    <w:rsid w:val="0063168F"/>
    <w:rsid w:val="00634FF0"/>
    <w:rsid w:val="00635770"/>
    <w:rsid w:val="00642E28"/>
    <w:rsid w:val="006531A6"/>
    <w:rsid w:val="00655602"/>
    <w:rsid w:val="006570C7"/>
    <w:rsid w:val="00660FF8"/>
    <w:rsid w:val="006650B2"/>
    <w:rsid w:val="00665ED6"/>
    <w:rsid w:val="006677E2"/>
    <w:rsid w:val="00677F66"/>
    <w:rsid w:val="006808B8"/>
    <w:rsid w:val="006811D5"/>
    <w:rsid w:val="0068635E"/>
    <w:rsid w:val="00692EF0"/>
    <w:rsid w:val="00693BBF"/>
    <w:rsid w:val="00694677"/>
    <w:rsid w:val="006968C1"/>
    <w:rsid w:val="006B69EE"/>
    <w:rsid w:val="006C17A3"/>
    <w:rsid w:val="006C6BCC"/>
    <w:rsid w:val="006D1839"/>
    <w:rsid w:val="006D3B82"/>
    <w:rsid w:val="006D5C16"/>
    <w:rsid w:val="006E0378"/>
    <w:rsid w:val="006E3EAA"/>
    <w:rsid w:val="006E45DD"/>
    <w:rsid w:val="006E5059"/>
    <w:rsid w:val="006E55B8"/>
    <w:rsid w:val="006E5F19"/>
    <w:rsid w:val="006E6A1F"/>
    <w:rsid w:val="006F394A"/>
    <w:rsid w:val="006F6CEE"/>
    <w:rsid w:val="006F6F1D"/>
    <w:rsid w:val="00700069"/>
    <w:rsid w:val="00700DAD"/>
    <w:rsid w:val="0070389C"/>
    <w:rsid w:val="00710D58"/>
    <w:rsid w:val="00720E0B"/>
    <w:rsid w:val="007211D3"/>
    <w:rsid w:val="00726061"/>
    <w:rsid w:val="0072653E"/>
    <w:rsid w:val="00730277"/>
    <w:rsid w:val="007333F6"/>
    <w:rsid w:val="00734CD4"/>
    <w:rsid w:val="007420EE"/>
    <w:rsid w:val="00742C15"/>
    <w:rsid w:val="00747483"/>
    <w:rsid w:val="00750C95"/>
    <w:rsid w:val="00756A01"/>
    <w:rsid w:val="00757B34"/>
    <w:rsid w:val="00760134"/>
    <w:rsid w:val="00763257"/>
    <w:rsid w:val="007800FE"/>
    <w:rsid w:val="00784817"/>
    <w:rsid w:val="007858D9"/>
    <w:rsid w:val="007869D6"/>
    <w:rsid w:val="00787DE5"/>
    <w:rsid w:val="007927C3"/>
    <w:rsid w:val="00793747"/>
    <w:rsid w:val="00794765"/>
    <w:rsid w:val="007A178A"/>
    <w:rsid w:val="007A2B4C"/>
    <w:rsid w:val="007A6F32"/>
    <w:rsid w:val="007B4CCD"/>
    <w:rsid w:val="007B52AE"/>
    <w:rsid w:val="007B5A89"/>
    <w:rsid w:val="007D051A"/>
    <w:rsid w:val="007D0C80"/>
    <w:rsid w:val="007E2F7A"/>
    <w:rsid w:val="007E54DF"/>
    <w:rsid w:val="007E6AFD"/>
    <w:rsid w:val="007E7476"/>
    <w:rsid w:val="007F5429"/>
    <w:rsid w:val="007F5909"/>
    <w:rsid w:val="007F7A66"/>
    <w:rsid w:val="00806CDC"/>
    <w:rsid w:val="0081445C"/>
    <w:rsid w:val="00820C3F"/>
    <w:rsid w:val="00824FEB"/>
    <w:rsid w:val="0083489F"/>
    <w:rsid w:val="00845554"/>
    <w:rsid w:val="00847054"/>
    <w:rsid w:val="00852081"/>
    <w:rsid w:val="00852F31"/>
    <w:rsid w:val="00856F02"/>
    <w:rsid w:val="008610C9"/>
    <w:rsid w:val="00863003"/>
    <w:rsid w:val="00864D2F"/>
    <w:rsid w:val="00864E0A"/>
    <w:rsid w:val="00866A9F"/>
    <w:rsid w:val="008740DA"/>
    <w:rsid w:val="00876910"/>
    <w:rsid w:val="00876F1E"/>
    <w:rsid w:val="008878C2"/>
    <w:rsid w:val="00890327"/>
    <w:rsid w:val="00891AA1"/>
    <w:rsid w:val="00893A34"/>
    <w:rsid w:val="00895B0A"/>
    <w:rsid w:val="008A195F"/>
    <w:rsid w:val="008A5DE2"/>
    <w:rsid w:val="008B05FC"/>
    <w:rsid w:val="008B343C"/>
    <w:rsid w:val="008B48FC"/>
    <w:rsid w:val="008C0709"/>
    <w:rsid w:val="008C155C"/>
    <w:rsid w:val="008C2381"/>
    <w:rsid w:val="008C5BCE"/>
    <w:rsid w:val="008C7B9B"/>
    <w:rsid w:val="008D0677"/>
    <w:rsid w:val="008D31C3"/>
    <w:rsid w:val="008D3D1B"/>
    <w:rsid w:val="008D76D2"/>
    <w:rsid w:val="008E4722"/>
    <w:rsid w:val="008E69C9"/>
    <w:rsid w:val="00900A6D"/>
    <w:rsid w:val="00900F99"/>
    <w:rsid w:val="009029AD"/>
    <w:rsid w:val="00903C0E"/>
    <w:rsid w:val="00904F5B"/>
    <w:rsid w:val="0090665D"/>
    <w:rsid w:val="00906DBA"/>
    <w:rsid w:val="009077C0"/>
    <w:rsid w:val="00911210"/>
    <w:rsid w:val="0091343C"/>
    <w:rsid w:val="00913AE9"/>
    <w:rsid w:val="00914E39"/>
    <w:rsid w:val="00916FC2"/>
    <w:rsid w:val="009223E2"/>
    <w:rsid w:val="00925FA6"/>
    <w:rsid w:val="0092605C"/>
    <w:rsid w:val="00930082"/>
    <w:rsid w:val="00934AFF"/>
    <w:rsid w:val="0093739B"/>
    <w:rsid w:val="00944499"/>
    <w:rsid w:val="00945ACB"/>
    <w:rsid w:val="00952F10"/>
    <w:rsid w:val="009603AF"/>
    <w:rsid w:val="0096316C"/>
    <w:rsid w:val="009647E0"/>
    <w:rsid w:val="00965C39"/>
    <w:rsid w:val="00971E46"/>
    <w:rsid w:val="00973494"/>
    <w:rsid w:val="00980CE9"/>
    <w:rsid w:val="00983D2D"/>
    <w:rsid w:val="009854B0"/>
    <w:rsid w:val="00991653"/>
    <w:rsid w:val="009A0917"/>
    <w:rsid w:val="009A22C7"/>
    <w:rsid w:val="009B3AB0"/>
    <w:rsid w:val="009B5077"/>
    <w:rsid w:val="009C002B"/>
    <w:rsid w:val="009D4B1E"/>
    <w:rsid w:val="009D4DDF"/>
    <w:rsid w:val="009D5277"/>
    <w:rsid w:val="009E3132"/>
    <w:rsid w:val="009F02A4"/>
    <w:rsid w:val="009F2688"/>
    <w:rsid w:val="009F587E"/>
    <w:rsid w:val="009F5EF4"/>
    <w:rsid w:val="00A04B7F"/>
    <w:rsid w:val="00A17FD2"/>
    <w:rsid w:val="00A356E2"/>
    <w:rsid w:val="00A358AC"/>
    <w:rsid w:val="00A46EF0"/>
    <w:rsid w:val="00A4723E"/>
    <w:rsid w:val="00A53F77"/>
    <w:rsid w:val="00A639B2"/>
    <w:rsid w:val="00A7475A"/>
    <w:rsid w:val="00A845C5"/>
    <w:rsid w:val="00A86AD3"/>
    <w:rsid w:val="00A917F3"/>
    <w:rsid w:val="00A957D0"/>
    <w:rsid w:val="00A96DB3"/>
    <w:rsid w:val="00A96E54"/>
    <w:rsid w:val="00AB4ABD"/>
    <w:rsid w:val="00AB5662"/>
    <w:rsid w:val="00AB57CD"/>
    <w:rsid w:val="00AB66F3"/>
    <w:rsid w:val="00AB6DDD"/>
    <w:rsid w:val="00AB763B"/>
    <w:rsid w:val="00AB791A"/>
    <w:rsid w:val="00AC6157"/>
    <w:rsid w:val="00AD49EC"/>
    <w:rsid w:val="00AE2624"/>
    <w:rsid w:val="00AE40B2"/>
    <w:rsid w:val="00AE702A"/>
    <w:rsid w:val="00AF0E6C"/>
    <w:rsid w:val="00AF2616"/>
    <w:rsid w:val="00AF3227"/>
    <w:rsid w:val="00AF4431"/>
    <w:rsid w:val="00AF5A3D"/>
    <w:rsid w:val="00B01171"/>
    <w:rsid w:val="00B01FDC"/>
    <w:rsid w:val="00B02554"/>
    <w:rsid w:val="00B02A1F"/>
    <w:rsid w:val="00B02A5B"/>
    <w:rsid w:val="00B04580"/>
    <w:rsid w:val="00B0536C"/>
    <w:rsid w:val="00B0617D"/>
    <w:rsid w:val="00B11EC5"/>
    <w:rsid w:val="00B142A8"/>
    <w:rsid w:val="00B16545"/>
    <w:rsid w:val="00B20610"/>
    <w:rsid w:val="00B241FD"/>
    <w:rsid w:val="00B24800"/>
    <w:rsid w:val="00B27906"/>
    <w:rsid w:val="00B33157"/>
    <w:rsid w:val="00B42EBE"/>
    <w:rsid w:val="00B439AA"/>
    <w:rsid w:val="00B47F70"/>
    <w:rsid w:val="00B50435"/>
    <w:rsid w:val="00B52B70"/>
    <w:rsid w:val="00B7516A"/>
    <w:rsid w:val="00B8274F"/>
    <w:rsid w:val="00B82A36"/>
    <w:rsid w:val="00B91EAB"/>
    <w:rsid w:val="00B965C2"/>
    <w:rsid w:val="00B973C6"/>
    <w:rsid w:val="00BA1AEC"/>
    <w:rsid w:val="00BA38D2"/>
    <w:rsid w:val="00BB4074"/>
    <w:rsid w:val="00BB76D1"/>
    <w:rsid w:val="00BC0B50"/>
    <w:rsid w:val="00BC2CB0"/>
    <w:rsid w:val="00BC748C"/>
    <w:rsid w:val="00BD2E3F"/>
    <w:rsid w:val="00BD70BA"/>
    <w:rsid w:val="00BD7337"/>
    <w:rsid w:val="00BE21E8"/>
    <w:rsid w:val="00BF429B"/>
    <w:rsid w:val="00C05E85"/>
    <w:rsid w:val="00C14250"/>
    <w:rsid w:val="00C146DB"/>
    <w:rsid w:val="00C15E22"/>
    <w:rsid w:val="00C219FB"/>
    <w:rsid w:val="00C258BB"/>
    <w:rsid w:val="00C270EB"/>
    <w:rsid w:val="00C30090"/>
    <w:rsid w:val="00C31C83"/>
    <w:rsid w:val="00C34A13"/>
    <w:rsid w:val="00C36DF6"/>
    <w:rsid w:val="00C37243"/>
    <w:rsid w:val="00C42C7E"/>
    <w:rsid w:val="00C46204"/>
    <w:rsid w:val="00C50B24"/>
    <w:rsid w:val="00C52B93"/>
    <w:rsid w:val="00C56B99"/>
    <w:rsid w:val="00C62D05"/>
    <w:rsid w:val="00C71245"/>
    <w:rsid w:val="00C7359D"/>
    <w:rsid w:val="00C75089"/>
    <w:rsid w:val="00C82A5C"/>
    <w:rsid w:val="00C82C27"/>
    <w:rsid w:val="00C84A19"/>
    <w:rsid w:val="00C86CCB"/>
    <w:rsid w:val="00CA4AA6"/>
    <w:rsid w:val="00CA63FA"/>
    <w:rsid w:val="00CA6932"/>
    <w:rsid w:val="00CB5389"/>
    <w:rsid w:val="00CC2164"/>
    <w:rsid w:val="00CC48F7"/>
    <w:rsid w:val="00CC5E68"/>
    <w:rsid w:val="00CC7330"/>
    <w:rsid w:val="00CD3B9A"/>
    <w:rsid w:val="00CD511A"/>
    <w:rsid w:val="00CE0B5E"/>
    <w:rsid w:val="00CE22E3"/>
    <w:rsid w:val="00CE433A"/>
    <w:rsid w:val="00CE7480"/>
    <w:rsid w:val="00CF0024"/>
    <w:rsid w:val="00CF177A"/>
    <w:rsid w:val="00D078EC"/>
    <w:rsid w:val="00D13C1E"/>
    <w:rsid w:val="00D15D94"/>
    <w:rsid w:val="00D17F2C"/>
    <w:rsid w:val="00D20C03"/>
    <w:rsid w:val="00D20D8B"/>
    <w:rsid w:val="00D213E3"/>
    <w:rsid w:val="00D237EA"/>
    <w:rsid w:val="00D32098"/>
    <w:rsid w:val="00D3716D"/>
    <w:rsid w:val="00D43C3D"/>
    <w:rsid w:val="00D46681"/>
    <w:rsid w:val="00D47FB5"/>
    <w:rsid w:val="00D51ADC"/>
    <w:rsid w:val="00D51DFC"/>
    <w:rsid w:val="00D51E27"/>
    <w:rsid w:val="00D54ED7"/>
    <w:rsid w:val="00D573F4"/>
    <w:rsid w:val="00D650E6"/>
    <w:rsid w:val="00D74D0A"/>
    <w:rsid w:val="00D76DFA"/>
    <w:rsid w:val="00D7703A"/>
    <w:rsid w:val="00D80CD3"/>
    <w:rsid w:val="00D83B06"/>
    <w:rsid w:val="00D84426"/>
    <w:rsid w:val="00D85F12"/>
    <w:rsid w:val="00DA1E5E"/>
    <w:rsid w:val="00DA623C"/>
    <w:rsid w:val="00DA636E"/>
    <w:rsid w:val="00DB5C64"/>
    <w:rsid w:val="00DC3271"/>
    <w:rsid w:val="00DC7DE6"/>
    <w:rsid w:val="00DD5FB0"/>
    <w:rsid w:val="00DE005D"/>
    <w:rsid w:val="00DE087A"/>
    <w:rsid w:val="00DE3DEF"/>
    <w:rsid w:val="00DE7E66"/>
    <w:rsid w:val="00DF39A4"/>
    <w:rsid w:val="00E037F0"/>
    <w:rsid w:val="00E11306"/>
    <w:rsid w:val="00E1359D"/>
    <w:rsid w:val="00E16834"/>
    <w:rsid w:val="00E2608C"/>
    <w:rsid w:val="00E2768F"/>
    <w:rsid w:val="00E27EC2"/>
    <w:rsid w:val="00E314CA"/>
    <w:rsid w:val="00E36251"/>
    <w:rsid w:val="00E367E0"/>
    <w:rsid w:val="00E44EFF"/>
    <w:rsid w:val="00E47062"/>
    <w:rsid w:val="00E53010"/>
    <w:rsid w:val="00E53C69"/>
    <w:rsid w:val="00E5693D"/>
    <w:rsid w:val="00E62F28"/>
    <w:rsid w:val="00E63C8F"/>
    <w:rsid w:val="00E722FF"/>
    <w:rsid w:val="00E802C7"/>
    <w:rsid w:val="00E813E5"/>
    <w:rsid w:val="00E85A21"/>
    <w:rsid w:val="00E85D0D"/>
    <w:rsid w:val="00E91C56"/>
    <w:rsid w:val="00E91EAE"/>
    <w:rsid w:val="00E95F93"/>
    <w:rsid w:val="00E978D9"/>
    <w:rsid w:val="00EA445A"/>
    <w:rsid w:val="00EB18E3"/>
    <w:rsid w:val="00ED41CB"/>
    <w:rsid w:val="00ED70B6"/>
    <w:rsid w:val="00EE1B08"/>
    <w:rsid w:val="00EE22CC"/>
    <w:rsid w:val="00EE2AF1"/>
    <w:rsid w:val="00EE3211"/>
    <w:rsid w:val="00EE41A5"/>
    <w:rsid w:val="00EE5B3C"/>
    <w:rsid w:val="00EE7B3C"/>
    <w:rsid w:val="00EF64A0"/>
    <w:rsid w:val="00EF6A11"/>
    <w:rsid w:val="00F01971"/>
    <w:rsid w:val="00F051ED"/>
    <w:rsid w:val="00F07D4C"/>
    <w:rsid w:val="00F1183C"/>
    <w:rsid w:val="00F26F54"/>
    <w:rsid w:val="00F35D0F"/>
    <w:rsid w:val="00F3685B"/>
    <w:rsid w:val="00F4632B"/>
    <w:rsid w:val="00F47AF6"/>
    <w:rsid w:val="00F55992"/>
    <w:rsid w:val="00F649EA"/>
    <w:rsid w:val="00F7005A"/>
    <w:rsid w:val="00F806B5"/>
    <w:rsid w:val="00F80DB3"/>
    <w:rsid w:val="00F80F35"/>
    <w:rsid w:val="00F81C07"/>
    <w:rsid w:val="00F8210A"/>
    <w:rsid w:val="00F851F5"/>
    <w:rsid w:val="00F85853"/>
    <w:rsid w:val="00F85B3B"/>
    <w:rsid w:val="00F86206"/>
    <w:rsid w:val="00F96F61"/>
    <w:rsid w:val="00FA2CB2"/>
    <w:rsid w:val="00FA57C6"/>
    <w:rsid w:val="00FB0F85"/>
    <w:rsid w:val="00FB1D1E"/>
    <w:rsid w:val="00FB2196"/>
    <w:rsid w:val="00FC3DDD"/>
    <w:rsid w:val="00FC43AA"/>
    <w:rsid w:val="00FD349B"/>
    <w:rsid w:val="00FE6810"/>
    <w:rsid w:val="00FF04C0"/>
    <w:rsid w:val="00FF0BE9"/>
    <w:rsid w:val="00FF484B"/>
    <w:rsid w:val="01741996"/>
    <w:rsid w:val="024A30D7"/>
    <w:rsid w:val="03A266B7"/>
    <w:rsid w:val="03CEA6C1"/>
    <w:rsid w:val="03F29E43"/>
    <w:rsid w:val="03FDDCD0"/>
    <w:rsid w:val="04851EAC"/>
    <w:rsid w:val="0583CD3A"/>
    <w:rsid w:val="059F9BEE"/>
    <w:rsid w:val="05C5577C"/>
    <w:rsid w:val="0600BC60"/>
    <w:rsid w:val="065D874C"/>
    <w:rsid w:val="0678C0ED"/>
    <w:rsid w:val="06BADDA8"/>
    <w:rsid w:val="06BBA326"/>
    <w:rsid w:val="0799CBEC"/>
    <w:rsid w:val="08D3DF28"/>
    <w:rsid w:val="08DDD987"/>
    <w:rsid w:val="09836FD4"/>
    <w:rsid w:val="09EE5AB6"/>
    <w:rsid w:val="0A298E19"/>
    <w:rsid w:val="0A36429E"/>
    <w:rsid w:val="0AD42E4B"/>
    <w:rsid w:val="0B0F234C"/>
    <w:rsid w:val="0C098082"/>
    <w:rsid w:val="0C21C56C"/>
    <w:rsid w:val="0D5B6B35"/>
    <w:rsid w:val="0DAF1DC4"/>
    <w:rsid w:val="0DBB634D"/>
    <w:rsid w:val="0E5EA91B"/>
    <w:rsid w:val="0F1D519D"/>
    <w:rsid w:val="0F391697"/>
    <w:rsid w:val="0F646ECD"/>
    <w:rsid w:val="0FD3B1A7"/>
    <w:rsid w:val="0FDD7078"/>
    <w:rsid w:val="10CDE009"/>
    <w:rsid w:val="10E3B61E"/>
    <w:rsid w:val="11D834CA"/>
    <w:rsid w:val="123F7F73"/>
    <w:rsid w:val="13AB10FF"/>
    <w:rsid w:val="146F428E"/>
    <w:rsid w:val="15166804"/>
    <w:rsid w:val="15BA7E3F"/>
    <w:rsid w:val="160130F5"/>
    <w:rsid w:val="160CD71B"/>
    <w:rsid w:val="172A4491"/>
    <w:rsid w:val="175E227A"/>
    <w:rsid w:val="176B7D24"/>
    <w:rsid w:val="1841C85C"/>
    <w:rsid w:val="189F8422"/>
    <w:rsid w:val="1A990ABB"/>
    <w:rsid w:val="1B2272C1"/>
    <w:rsid w:val="1CA44148"/>
    <w:rsid w:val="1CD2407F"/>
    <w:rsid w:val="1DB46795"/>
    <w:rsid w:val="1DBE5A11"/>
    <w:rsid w:val="1EAAA226"/>
    <w:rsid w:val="1F187E3F"/>
    <w:rsid w:val="20BD5BB6"/>
    <w:rsid w:val="214554DB"/>
    <w:rsid w:val="217788A0"/>
    <w:rsid w:val="218B8C7B"/>
    <w:rsid w:val="221FEC6A"/>
    <w:rsid w:val="22420690"/>
    <w:rsid w:val="228A703A"/>
    <w:rsid w:val="2354B7E9"/>
    <w:rsid w:val="239800BE"/>
    <w:rsid w:val="2459BA7B"/>
    <w:rsid w:val="24765E75"/>
    <w:rsid w:val="24C1D636"/>
    <w:rsid w:val="250F5332"/>
    <w:rsid w:val="252ADF13"/>
    <w:rsid w:val="2550F049"/>
    <w:rsid w:val="2563A8FC"/>
    <w:rsid w:val="25C94D90"/>
    <w:rsid w:val="25DF49C9"/>
    <w:rsid w:val="25E11FFE"/>
    <w:rsid w:val="25EFB1A8"/>
    <w:rsid w:val="263B70C1"/>
    <w:rsid w:val="27F1648E"/>
    <w:rsid w:val="28211CE5"/>
    <w:rsid w:val="289771F9"/>
    <w:rsid w:val="29238B1D"/>
    <w:rsid w:val="295065C9"/>
    <w:rsid w:val="29975E98"/>
    <w:rsid w:val="29DB357A"/>
    <w:rsid w:val="2A4B65D7"/>
    <w:rsid w:val="2AEDF6D4"/>
    <w:rsid w:val="2B63792F"/>
    <w:rsid w:val="2B9DF0AD"/>
    <w:rsid w:val="2C214B41"/>
    <w:rsid w:val="2C3A0BE8"/>
    <w:rsid w:val="2C591717"/>
    <w:rsid w:val="2D827396"/>
    <w:rsid w:val="2F2972E3"/>
    <w:rsid w:val="2F2D138B"/>
    <w:rsid w:val="2F7B5DDF"/>
    <w:rsid w:val="3009A42F"/>
    <w:rsid w:val="307B1876"/>
    <w:rsid w:val="30DCD089"/>
    <w:rsid w:val="3155E361"/>
    <w:rsid w:val="3251691C"/>
    <w:rsid w:val="332EF44F"/>
    <w:rsid w:val="335BC0CB"/>
    <w:rsid w:val="33619BD3"/>
    <w:rsid w:val="33907E57"/>
    <w:rsid w:val="33B93FC9"/>
    <w:rsid w:val="33DD41D5"/>
    <w:rsid w:val="341ECA4E"/>
    <w:rsid w:val="34F7032B"/>
    <w:rsid w:val="3519EE05"/>
    <w:rsid w:val="351FB58B"/>
    <w:rsid w:val="356FB57C"/>
    <w:rsid w:val="35A8EF86"/>
    <w:rsid w:val="36413D1C"/>
    <w:rsid w:val="369AA005"/>
    <w:rsid w:val="369DD2DD"/>
    <w:rsid w:val="36F76EAC"/>
    <w:rsid w:val="372408AE"/>
    <w:rsid w:val="37614DFB"/>
    <w:rsid w:val="37670A51"/>
    <w:rsid w:val="3858388C"/>
    <w:rsid w:val="3979468C"/>
    <w:rsid w:val="39CD216E"/>
    <w:rsid w:val="3A259773"/>
    <w:rsid w:val="3A55B36D"/>
    <w:rsid w:val="3B390D41"/>
    <w:rsid w:val="3B689048"/>
    <w:rsid w:val="3BB45A5F"/>
    <w:rsid w:val="3BFCCE2B"/>
    <w:rsid w:val="3BFE7261"/>
    <w:rsid w:val="3E0465BC"/>
    <w:rsid w:val="3F21D665"/>
    <w:rsid w:val="3F669481"/>
    <w:rsid w:val="3F815499"/>
    <w:rsid w:val="3FE51026"/>
    <w:rsid w:val="408C972D"/>
    <w:rsid w:val="41193B0C"/>
    <w:rsid w:val="413795F7"/>
    <w:rsid w:val="420EB377"/>
    <w:rsid w:val="425154F8"/>
    <w:rsid w:val="42559CE9"/>
    <w:rsid w:val="42BA8724"/>
    <w:rsid w:val="436A65A4"/>
    <w:rsid w:val="43B55523"/>
    <w:rsid w:val="4450F19F"/>
    <w:rsid w:val="4452BC5A"/>
    <w:rsid w:val="47196E64"/>
    <w:rsid w:val="4734C302"/>
    <w:rsid w:val="48C8BD79"/>
    <w:rsid w:val="493C0F4F"/>
    <w:rsid w:val="4A9A14BE"/>
    <w:rsid w:val="4B71E6B3"/>
    <w:rsid w:val="4B798E68"/>
    <w:rsid w:val="4BCADDE7"/>
    <w:rsid w:val="4BF662CA"/>
    <w:rsid w:val="4DB1E06F"/>
    <w:rsid w:val="4DEC38FC"/>
    <w:rsid w:val="4E38F63F"/>
    <w:rsid w:val="4E4A78FE"/>
    <w:rsid w:val="4E694526"/>
    <w:rsid w:val="4F4EDB3E"/>
    <w:rsid w:val="5027D634"/>
    <w:rsid w:val="5032253B"/>
    <w:rsid w:val="5074839E"/>
    <w:rsid w:val="5082C08B"/>
    <w:rsid w:val="5159FF12"/>
    <w:rsid w:val="517FE1F1"/>
    <w:rsid w:val="51A9A7BF"/>
    <w:rsid w:val="52710C53"/>
    <w:rsid w:val="52F3D3D5"/>
    <w:rsid w:val="530EDB16"/>
    <w:rsid w:val="537B6C6B"/>
    <w:rsid w:val="538E9722"/>
    <w:rsid w:val="53DDE390"/>
    <w:rsid w:val="5550EEA1"/>
    <w:rsid w:val="5576EF4E"/>
    <w:rsid w:val="55A16E04"/>
    <w:rsid w:val="55CA10E2"/>
    <w:rsid w:val="56612A13"/>
    <w:rsid w:val="567C9D66"/>
    <w:rsid w:val="56D5CF6A"/>
    <w:rsid w:val="57792E1C"/>
    <w:rsid w:val="58837D3E"/>
    <w:rsid w:val="58961337"/>
    <w:rsid w:val="5923538B"/>
    <w:rsid w:val="59E6BFA4"/>
    <w:rsid w:val="5B23CCD3"/>
    <w:rsid w:val="5B283CBC"/>
    <w:rsid w:val="5B452656"/>
    <w:rsid w:val="5CE93FC4"/>
    <w:rsid w:val="5D089F99"/>
    <w:rsid w:val="5D5DA4EF"/>
    <w:rsid w:val="5D7E80F3"/>
    <w:rsid w:val="5D828FDA"/>
    <w:rsid w:val="5DE14C1E"/>
    <w:rsid w:val="5DE38FC2"/>
    <w:rsid w:val="5E32E2FA"/>
    <w:rsid w:val="5E53C4E7"/>
    <w:rsid w:val="5EAEFEA1"/>
    <w:rsid w:val="5EFB6A59"/>
    <w:rsid w:val="601E426F"/>
    <w:rsid w:val="602C2A74"/>
    <w:rsid w:val="60B7DD20"/>
    <w:rsid w:val="60DA87C7"/>
    <w:rsid w:val="60E7F19A"/>
    <w:rsid w:val="60F26FC6"/>
    <w:rsid w:val="6130D395"/>
    <w:rsid w:val="62CE87B9"/>
    <w:rsid w:val="62D314D4"/>
    <w:rsid w:val="632013F3"/>
    <w:rsid w:val="635D236B"/>
    <w:rsid w:val="639C6721"/>
    <w:rsid w:val="646178B7"/>
    <w:rsid w:val="65625B60"/>
    <w:rsid w:val="65910516"/>
    <w:rsid w:val="65B3C5E7"/>
    <w:rsid w:val="66D01C1E"/>
    <w:rsid w:val="67099745"/>
    <w:rsid w:val="67CD80AD"/>
    <w:rsid w:val="67F51182"/>
    <w:rsid w:val="680F28C9"/>
    <w:rsid w:val="68C8F767"/>
    <w:rsid w:val="693417BA"/>
    <w:rsid w:val="6A944FAF"/>
    <w:rsid w:val="6B96C5D8"/>
    <w:rsid w:val="6BF8A6CE"/>
    <w:rsid w:val="6C894611"/>
    <w:rsid w:val="6D170F43"/>
    <w:rsid w:val="6D59F5F0"/>
    <w:rsid w:val="6D735989"/>
    <w:rsid w:val="6D828993"/>
    <w:rsid w:val="6DB647D8"/>
    <w:rsid w:val="6E6627CD"/>
    <w:rsid w:val="6FBBE82A"/>
    <w:rsid w:val="70184BD7"/>
    <w:rsid w:val="701DCA6F"/>
    <w:rsid w:val="707BB5A9"/>
    <w:rsid w:val="7104DAE8"/>
    <w:rsid w:val="712AA5E2"/>
    <w:rsid w:val="727F4296"/>
    <w:rsid w:val="72DDBFB6"/>
    <w:rsid w:val="7346B5E5"/>
    <w:rsid w:val="73AA5995"/>
    <w:rsid w:val="741B2EEE"/>
    <w:rsid w:val="753D81E6"/>
    <w:rsid w:val="764AD211"/>
    <w:rsid w:val="7664D524"/>
    <w:rsid w:val="76C2D374"/>
    <w:rsid w:val="7720D4A7"/>
    <w:rsid w:val="777F04B2"/>
    <w:rsid w:val="79672B0C"/>
    <w:rsid w:val="7AF29FF6"/>
    <w:rsid w:val="7B2D76A8"/>
    <w:rsid w:val="7C582B31"/>
    <w:rsid w:val="7C7EF4B3"/>
    <w:rsid w:val="7CC7437A"/>
    <w:rsid w:val="7D7E668B"/>
    <w:rsid w:val="7E06940F"/>
    <w:rsid w:val="7EB2C5BC"/>
    <w:rsid w:val="7F527FE2"/>
    <w:rsid w:val="7FF42E1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7C5E1"/>
  <w15:chartTrackingRefBased/>
  <w15:docId w15:val="{CAAF742D-2ADF-41ED-9150-54C7E4302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6D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06D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6D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6D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6D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6D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6D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6D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6D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D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06D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6D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6D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6D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6D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6D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6D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6DBA"/>
    <w:rPr>
      <w:rFonts w:eastAsiaTheme="majorEastAsia" w:cstheme="majorBidi"/>
      <w:color w:val="272727" w:themeColor="text1" w:themeTint="D8"/>
    </w:rPr>
  </w:style>
  <w:style w:type="paragraph" w:styleId="Title">
    <w:name w:val="Title"/>
    <w:basedOn w:val="Normal"/>
    <w:next w:val="Normal"/>
    <w:link w:val="TitleChar"/>
    <w:uiPriority w:val="10"/>
    <w:qFormat/>
    <w:rsid w:val="00906D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6D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6D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6D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6DBA"/>
    <w:pPr>
      <w:spacing w:before="160"/>
      <w:jc w:val="center"/>
    </w:pPr>
    <w:rPr>
      <w:i/>
      <w:iCs/>
      <w:color w:val="404040" w:themeColor="text1" w:themeTint="BF"/>
    </w:rPr>
  </w:style>
  <w:style w:type="character" w:customStyle="1" w:styleId="QuoteChar">
    <w:name w:val="Quote Char"/>
    <w:basedOn w:val="DefaultParagraphFont"/>
    <w:link w:val="Quote"/>
    <w:uiPriority w:val="29"/>
    <w:rsid w:val="00906DBA"/>
    <w:rPr>
      <w:i/>
      <w:iCs/>
      <w:color w:val="404040" w:themeColor="text1" w:themeTint="BF"/>
    </w:rPr>
  </w:style>
  <w:style w:type="paragraph" w:styleId="ListParagraph">
    <w:name w:val="List Paragraph"/>
    <w:basedOn w:val="Normal"/>
    <w:uiPriority w:val="34"/>
    <w:qFormat/>
    <w:rsid w:val="00906DBA"/>
    <w:pPr>
      <w:ind w:left="720"/>
      <w:contextualSpacing/>
    </w:pPr>
  </w:style>
  <w:style w:type="character" w:styleId="IntenseEmphasis">
    <w:name w:val="Intense Emphasis"/>
    <w:basedOn w:val="DefaultParagraphFont"/>
    <w:uiPriority w:val="21"/>
    <w:qFormat/>
    <w:rsid w:val="00906DBA"/>
    <w:rPr>
      <w:i/>
      <w:iCs/>
      <w:color w:val="0F4761" w:themeColor="accent1" w:themeShade="BF"/>
    </w:rPr>
  </w:style>
  <w:style w:type="paragraph" w:styleId="IntenseQuote">
    <w:name w:val="Intense Quote"/>
    <w:basedOn w:val="Normal"/>
    <w:next w:val="Normal"/>
    <w:link w:val="IntenseQuoteChar"/>
    <w:uiPriority w:val="30"/>
    <w:qFormat/>
    <w:rsid w:val="00906D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6DBA"/>
    <w:rPr>
      <w:i/>
      <w:iCs/>
      <w:color w:val="0F4761" w:themeColor="accent1" w:themeShade="BF"/>
    </w:rPr>
  </w:style>
  <w:style w:type="character" w:styleId="IntenseReference">
    <w:name w:val="Intense Reference"/>
    <w:basedOn w:val="DefaultParagraphFont"/>
    <w:uiPriority w:val="32"/>
    <w:qFormat/>
    <w:rsid w:val="00906DBA"/>
    <w:rPr>
      <w:b/>
      <w:bCs/>
      <w:smallCaps/>
      <w:color w:val="0F4761" w:themeColor="accent1" w:themeShade="BF"/>
      <w:spacing w:val="5"/>
    </w:rPr>
  </w:style>
  <w:style w:type="character" w:styleId="Hyperlink">
    <w:name w:val="Hyperlink"/>
    <w:basedOn w:val="DefaultParagraphFont"/>
    <w:uiPriority w:val="99"/>
    <w:unhideWhenUsed/>
    <w:rsid w:val="00C86CCB"/>
    <w:rPr>
      <w:color w:val="467886" w:themeColor="hyperlink"/>
      <w:u w:val="single"/>
    </w:rPr>
  </w:style>
  <w:style w:type="character" w:styleId="UnresolvedMention">
    <w:name w:val="Unresolved Mention"/>
    <w:basedOn w:val="DefaultParagraphFont"/>
    <w:uiPriority w:val="99"/>
    <w:semiHidden/>
    <w:unhideWhenUsed/>
    <w:rsid w:val="00C86CCB"/>
    <w:rPr>
      <w:color w:val="605E5C"/>
      <w:shd w:val="clear" w:color="auto" w:fill="E1DFDD"/>
    </w:rPr>
  </w:style>
  <w:style w:type="paragraph" w:styleId="NormalWeb">
    <w:name w:val="Normal (Web)"/>
    <w:basedOn w:val="Normal"/>
    <w:uiPriority w:val="99"/>
    <w:semiHidden/>
    <w:unhideWhenUsed/>
    <w:rsid w:val="00C15E22"/>
    <w:pPr>
      <w:spacing w:before="100" w:beforeAutospacing="1" w:after="100" w:afterAutospacing="1" w:line="240" w:lineRule="auto"/>
    </w:pPr>
    <w:rPr>
      <w:rFonts w:ascii="Times New Roman" w:eastAsia="Times New Roman" w:hAnsi="Times New Roman" w:cs="Times New Roman"/>
      <w:kern w:val="0"/>
      <w:lang w:eastAsia="zh-CN"/>
      <w14:ligatures w14:val="none"/>
    </w:rPr>
  </w:style>
  <w:style w:type="paragraph" w:styleId="TOCHeading">
    <w:name w:val="TOC Heading"/>
    <w:basedOn w:val="Heading1"/>
    <w:next w:val="Normal"/>
    <w:uiPriority w:val="39"/>
    <w:unhideWhenUsed/>
    <w:qFormat/>
    <w:rsid w:val="00620598"/>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semiHidden/>
    <w:unhideWhenUsed/>
    <w:rsid w:val="00620598"/>
    <w:pPr>
      <w:spacing w:before="120" w:after="0"/>
    </w:pPr>
    <w:rPr>
      <w:b/>
      <w:bCs/>
      <w:i/>
      <w:iCs/>
    </w:rPr>
  </w:style>
  <w:style w:type="paragraph" w:styleId="TOC2">
    <w:name w:val="toc 2"/>
    <w:basedOn w:val="Normal"/>
    <w:next w:val="Normal"/>
    <w:autoRedefine/>
    <w:uiPriority w:val="39"/>
    <w:unhideWhenUsed/>
    <w:rsid w:val="00620598"/>
    <w:pPr>
      <w:spacing w:before="120" w:after="0"/>
      <w:ind w:left="240"/>
    </w:pPr>
    <w:rPr>
      <w:b/>
      <w:bCs/>
      <w:sz w:val="22"/>
      <w:szCs w:val="22"/>
    </w:rPr>
  </w:style>
  <w:style w:type="paragraph" w:styleId="TOC3">
    <w:name w:val="toc 3"/>
    <w:basedOn w:val="Normal"/>
    <w:next w:val="Normal"/>
    <w:autoRedefine/>
    <w:uiPriority w:val="39"/>
    <w:semiHidden/>
    <w:unhideWhenUsed/>
    <w:rsid w:val="00620598"/>
    <w:pPr>
      <w:spacing w:after="0"/>
      <w:ind w:left="480"/>
    </w:pPr>
    <w:rPr>
      <w:sz w:val="20"/>
      <w:szCs w:val="20"/>
    </w:rPr>
  </w:style>
  <w:style w:type="paragraph" w:styleId="TOC4">
    <w:name w:val="toc 4"/>
    <w:basedOn w:val="Normal"/>
    <w:next w:val="Normal"/>
    <w:autoRedefine/>
    <w:uiPriority w:val="39"/>
    <w:semiHidden/>
    <w:unhideWhenUsed/>
    <w:rsid w:val="00620598"/>
    <w:pPr>
      <w:spacing w:after="0"/>
      <w:ind w:left="720"/>
    </w:pPr>
    <w:rPr>
      <w:sz w:val="20"/>
      <w:szCs w:val="20"/>
    </w:rPr>
  </w:style>
  <w:style w:type="paragraph" w:styleId="TOC5">
    <w:name w:val="toc 5"/>
    <w:basedOn w:val="Normal"/>
    <w:next w:val="Normal"/>
    <w:autoRedefine/>
    <w:uiPriority w:val="39"/>
    <w:semiHidden/>
    <w:unhideWhenUsed/>
    <w:rsid w:val="00620598"/>
    <w:pPr>
      <w:spacing w:after="0"/>
      <w:ind w:left="960"/>
    </w:pPr>
    <w:rPr>
      <w:sz w:val="20"/>
      <w:szCs w:val="20"/>
    </w:rPr>
  </w:style>
  <w:style w:type="paragraph" w:styleId="TOC6">
    <w:name w:val="toc 6"/>
    <w:basedOn w:val="Normal"/>
    <w:next w:val="Normal"/>
    <w:autoRedefine/>
    <w:uiPriority w:val="39"/>
    <w:semiHidden/>
    <w:unhideWhenUsed/>
    <w:rsid w:val="00620598"/>
    <w:pPr>
      <w:spacing w:after="0"/>
      <w:ind w:left="1200"/>
    </w:pPr>
    <w:rPr>
      <w:sz w:val="20"/>
      <w:szCs w:val="20"/>
    </w:rPr>
  </w:style>
  <w:style w:type="paragraph" w:styleId="TOC7">
    <w:name w:val="toc 7"/>
    <w:basedOn w:val="Normal"/>
    <w:next w:val="Normal"/>
    <w:autoRedefine/>
    <w:uiPriority w:val="39"/>
    <w:semiHidden/>
    <w:unhideWhenUsed/>
    <w:rsid w:val="00620598"/>
    <w:pPr>
      <w:spacing w:after="0"/>
      <w:ind w:left="1440"/>
    </w:pPr>
    <w:rPr>
      <w:sz w:val="20"/>
      <w:szCs w:val="20"/>
    </w:rPr>
  </w:style>
  <w:style w:type="paragraph" w:styleId="TOC8">
    <w:name w:val="toc 8"/>
    <w:basedOn w:val="Normal"/>
    <w:next w:val="Normal"/>
    <w:autoRedefine/>
    <w:uiPriority w:val="39"/>
    <w:semiHidden/>
    <w:unhideWhenUsed/>
    <w:rsid w:val="00620598"/>
    <w:pPr>
      <w:spacing w:after="0"/>
      <w:ind w:left="1680"/>
    </w:pPr>
    <w:rPr>
      <w:sz w:val="20"/>
      <w:szCs w:val="20"/>
    </w:rPr>
  </w:style>
  <w:style w:type="paragraph" w:styleId="TOC9">
    <w:name w:val="toc 9"/>
    <w:basedOn w:val="Normal"/>
    <w:next w:val="Normal"/>
    <w:autoRedefine/>
    <w:uiPriority w:val="39"/>
    <w:semiHidden/>
    <w:unhideWhenUsed/>
    <w:rsid w:val="00620598"/>
    <w:pPr>
      <w:spacing w:after="0"/>
      <w:ind w:left="1920"/>
    </w:pPr>
    <w:rPr>
      <w:sz w:val="20"/>
      <w:szCs w:val="20"/>
    </w:rPr>
  </w:style>
  <w:style w:type="paragraph" w:styleId="NoSpacing">
    <w:name w:val="No Spacing"/>
    <w:uiPriority w:val="1"/>
    <w:qFormat/>
    <w:rsid w:val="00620598"/>
    <w:pPr>
      <w:spacing w:after="0" w:line="240" w:lineRule="auto"/>
    </w:pPr>
  </w:style>
  <w:style w:type="table" w:styleId="TableGrid">
    <w:name w:val="Table Grid"/>
    <w:basedOn w:val="TableNormal"/>
    <w:uiPriority w:val="59"/>
    <w:rsid w:val="00CE22E3"/>
    <w:pPr>
      <w:spacing w:after="0" w:line="240" w:lineRule="auto"/>
    </w:p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6159386">
      <w:bodyDiv w:val="1"/>
      <w:marLeft w:val="0"/>
      <w:marRight w:val="0"/>
      <w:marTop w:val="0"/>
      <w:marBottom w:val="0"/>
      <w:divBdr>
        <w:top w:val="none" w:sz="0" w:space="0" w:color="auto"/>
        <w:left w:val="none" w:sz="0" w:space="0" w:color="auto"/>
        <w:bottom w:val="none" w:sz="0" w:space="0" w:color="auto"/>
        <w:right w:val="none" w:sz="0" w:space="0" w:color="auto"/>
      </w:divBdr>
    </w:div>
    <w:div w:id="819465782">
      <w:bodyDiv w:val="1"/>
      <w:marLeft w:val="0"/>
      <w:marRight w:val="0"/>
      <w:marTop w:val="0"/>
      <w:marBottom w:val="0"/>
      <w:divBdr>
        <w:top w:val="none" w:sz="0" w:space="0" w:color="auto"/>
        <w:left w:val="none" w:sz="0" w:space="0" w:color="auto"/>
        <w:bottom w:val="none" w:sz="0" w:space="0" w:color="auto"/>
        <w:right w:val="none" w:sz="0" w:space="0" w:color="auto"/>
      </w:divBdr>
    </w:div>
    <w:div w:id="916357096">
      <w:bodyDiv w:val="1"/>
      <w:marLeft w:val="0"/>
      <w:marRight w:val="0"/>
      <w:marTop w:val="0"/>
      <w:marBottom w:val="0"/>
      <w:divBdr>
        <w:top w:val="none" w:sz="0" w:space="0" w:color="auto"/>
        <w:left w:val="none" w:sz="0" w:space="0" w:color="auto"/>
        <w:bottom w:val="none" w:sz="0" w:space="0" w:color="auto"/>
        <w:right w:val="none" w:sz="0" w:space="0" w:color="auto"/>
      </w:divBdr>
    </w:div>
    <w:div w:id="1950966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hyperlink" Target="https://github.com/kylie-pang/SC2002-SBAC1-Group_3" TargetMode="External"/><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01136F-DB56-0140-829B-66EE417E1FDB}">
  <ds:schemaRefs>
    <ds:schemaRef ds:uri="http://schemas.openxmlformats.org/officeDocument/2006/bibliography"/>
  </ds:schemaRefs>
</ds:datastoreItem>
</file>

<file path=docMetadata/LabelInfo.xml><?xml version="1.0" encoding="utf-8"?>
<clbl:labelList xmlns:clbl="http://schemas.microsoft.com/office/2020/mipLabelMetadata">
  <clbl:label id="{15ce9348-be2a-462b-8fc0-e1765a9b204a}" enabled="0" method="" siteId="{15ce9348-be2a-462b-8fc0-e1765a9b204a}" removed="1"/>
</clbl:labelList>
</file>

<file path=docProps/app.xml><?xml version="1.0" encoding="utf-8"?>
<Properties xmlns="http://schemas.openxmlformats.org/officeDocument/2006/extended-properties" xmlns:vt="http://schemas.openxmlformats.org/officeDocument/2006/docPropsVTypes">
  <Template>Normal</Template>
  <TotalTime>6</TotalTime>
  <Pages>13</Pages>
  <Words>3043</Words>
  <Characters>17347</Characters>
  <Application>Microsoft Office Word</Application>
  <DocSecurity>0</DocSecurity>
  <Lines>144</Lines>
  <Paragraphs>40</Paragraphs>
  <ScaleCrop>false</ScaleCrop>
  <Company/>
  <LinksUpToDate>false</LinksUpToDate>
  <CharactersWithSpaces>20350</CharactersWithSpaces>
  <SharedDoc>false</SharedDoc>
  <HLinks>
    <vt:vector size="6" baseType="variant">
      <vt:variant>
        <vt:i4>2490459</vt:i4>
      </vt:variant>
      <vt:variant>
        <vt:i4>0</vt:i4>
      </vt:variant>
      <vt:variant>
        <vt:i4>0</vt:i4>
      </vt:variant>
      <vt:variant>
        <vt:i4>5</vt:i4>
      </vt:variant>
      <vt:variant>
        <vt:lpwstr>https://github.com/kylie-pang/SC2002-SBAC1-Group_3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#KYLIE PANG KAI LI#</dc:creator>
  <cp:keywords/>
  <dc:description/>
  <cp:lastModifiedBy>#SHAIKH ALIYY URAIDHY BIN SHAIKH MOHAMED REZA MATTAR#</cp:lastModifiedBy>
  <cp:revision>3</cp:revision>
  <dcterms:created xsi:type="dcterms:W3CDTF">2025-11-18T17:42:00Z</dcterms:created>
  <dcterms:modified xsi:type="dcterms:W3CDTF">2025-11-18T18:37:00Z</dcterms:modified>
</cp:coreProperties>
</file>