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0B6B" w:rsidRDefault="00000000">
      <w:pPr>
        <w:pStyle w:val="Heading1"/>
        <w:keepNext w:val="0"/>
        <w:keepLines w:val="0"/>
        <w:shd w:val="clear" w:color="auto" w:fill="FFFFFF"/>
        <w:spacing w:before="0" w:after="220"/>
        <w:rPr>
          <w:rFonts w:ascii="Roboto" w:eastAsia="Roboto" w:hAnsi="Roboto" w:cs="Roboto"/>
          <w:color w:val="7A7A7A"/>
          <w:sz w:val="54"/>
          <w:szCs w:val="54"/>
        </w:rPr>
      </w:pPr>
      <w:bookmarkStart w:id="0" w:name="_euc4jcjmzkjk" w:colFirst="0" w:colLast="0"/>
      <w:bookmarkEnd w:id="0"/>
      <w:r>
        <w:rPr>
          <w:rFonts w:ascii="Roboto" w:eastAsia="Roboto" w:hAnsi="Roboto" w:cs="Roboto"/>
          <w:color w:val="7A7A7A"/>
          <w:sz w:val="54"/>
          <w:szCs w:val="54"/>
        </w:rPr>
        <w:t>DWA_03.5 Knowledge Check_DWA3.2</w:t>
      </w:r>
    </w:p>
    <w:p w14:paraId="00000002" w14:textId="77777777" w:rsidR="00BF0B6B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3" w14:textId="77777777" w:rsidR="00BF0B6B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1. User story(</w:t>
      </w:r>
      <w:proofErr w:type="spellStart"/>
      <w:r>
        <w:rPr>
          <w:rFonts w:ascii="Roboto" w:eastAsia="Roboto" w:hAnsi="Roboto" w:cs="Roboto"/>
          <w:color w:val="7A7A7A"/>
          <w:sz w:val="24"/>
          <w:szCs w:val="24"/>
        </w:rPr>
        <w:t>ies</w:t>
      </w:r>
      <w:proofErr w:type="spellEnd"/>
      <w:r>
        <w:rPr>
          <w:rFonts w:ascii="Roboto" w:eastAsia="Roboto" w:hAnsi="Roboto" w:cs="Roboto"/>
          <w:color w:val="7A7A7A"/>
          <w:sz w:val="24"/>
          <w:szCs w:val="24"/>
        </w:rPr>
        <w:t xml:space="preserve">) in Gherkin syntax for the “+” button. </w:t>
      </w:r>
    </w:p>
    <w:p w14:paraId="02995F2E" w14:textId="77777777" w:rsidR="006D4A1D" w:rsidRDefault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42265B4D" w14:textId="63C77BD4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Incrementing Tally Count with the 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>‘</w:t>
      </w: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+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’ </w:t>
      </w: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Button</w:t>
      </w:r>
    </w:p>
    <w:p w14:paraId="00000004" w14:textId="09D3A933" w:rsidR="00BF0B6B" w:rsidRPr="006D4A1D" w:rsidRDefault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Scenario: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User increments the tally count using the '+' button</w:t>
      </w:r>
    </w:p>
    <w:p w14:paraId="02186243" w14:textId="70DDFC8C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Given: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U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 xml:space="preserve">ser is using the tally </w:t>
      </w:r>
      <w:proofErr w:type="gramStart"/>
      <w:r w:rsidRPr="006D4A1D">
        <w:rPr>
          <w:rFonts w:ascii="Roboto" w:eastAsia="Roboto" w:hAnsi="Roboto" w:cs="Roboto"/>
          <w:color w:val="7A7A7A"/>
          <w:sz w:val="24"/>
          <w:szCs w:val="24"/>
        </w:rPr>
        <w:t>app</w:t>
      </w:r>
      <w:proofErr w:type="gramEnd"/>
      <w:r w:rsidRPr="006D4A1D">
        <w:rPr>
          <w:rFonts w:ascii="Roboto" w:eastAsia="Roboto" w:hAnsi="Roboto" w:cs="Roboto"/>
          <w:color w:val="7A7A7A"/>
          <w:sz w:val="24"/>
          <w:szCs w:val="24"/>
        </w:rPr>
        <w:t xml:space="preserve"> and the tally count is 0</w:t>
      </w:r>
    </w:p>
    <w:p w14:paraId="5DB0AC1D" w14:textId="6B08C3A4" w:rsidR="006D4A1D" w:rsidRPr="006D4A1D" w:rsidRDefault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When: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U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ser clicks the '+' button</w:t>
      </w:r>
    </w:p>
    <w:p w14:paraId="348DF4E9" w14:textId="51729DA1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Then: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T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he tally count should increase by 1</w:t>
      </w:r>
    </w:p>
    <w:p w14:paraId="17366FA3" w14:textId="77777777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</w:p>
    <w:p w14:paraId="0000000A" w14:textId="77777777" w:rsidR="00BF0B6B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B" w14:textId="77777777" w:rsidR="00BF0B6B" w:rsidRDefault="00BF0B6B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C" w14:textId="77777777" w:rsidR="00BF0B6B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2. User story(</w:t>
      </w:r>
      <w:proofErr w:type="spellStart"/>
      <w:r>
        <w:rPr>
          <w:rFonts w:ascii="Roboto" w:eastAsia="Roboto" w:hAnsi="Roboto" w:cs="Roboto"/>
          <w:color w:val="7A7A7A"/>
          <w:sz w:val="24"/>
          <w:szCs w:val="24"/>
        </w:rPr>
        <w:t>ies</w:t>
      </w:r>
      <w:proofErr w:type="spellEnd"/>
      <w:r>
        <w:rPr>
          <w:rFonts w:ascii="Roboto" w:eastAsia="Roboto" w:hAnsi="Roboto" w:cs="Roboto"/>
          <w:color w:val="7A7A7A"/>
          <w:sz w:val="24"/>
          <w:szCs w:val="24"/>
        </w:rPr>
        <w:t>) in Gherkin syntax for the “-” button.</w:t>
      </w:r>
    </w:p>
    <w:p w14:paraId="570376AF" w14:textId="77777777" w:rsidR="006D4A1D" w:rsidRDefault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</w:p>
    <w:p w14:paraId="0CE03FE8" w14:textId="6FC9AC68" w:rsidR="006D4A1D" w:rsidRDefault="006D4A1D">
      <w:pPr>
        <w:shd w:val="clear" w:color="auto" w:fill="FFFFFF"/>
        <w:rPr>
          <w:rFonts w:ascii="Roboto" w:eastAsia="Roboto" w:hAnsi="Roboto" w:cs="Roboto"/>
          <w:b/>
          <w:bCs/>
          <w:color w:val="7A7A7A"/>
          <w:sz w:val="24"/>
          <w:szCs w:val="24"/>
        </w:rPr>
      </w:pP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>Decrementing Tally Count with the ‘-’ Button</w:t>
      </w:r>
    </w:p>
    <w:p w14:paraId="1DE31086" w14:textId="3E4484A4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Scenario: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User decrements the tally count using the ‘-’ button</w:t>
      </w:r>
    </w:p>
    <w:p w14:paraId="2AFDB47B" w14:textId="67B9A5B6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Given: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 xml:space="preserve">User is using the tally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app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 xml:space="preserve"> </w:t>
      </w:r>
    </w:p>
    <w:p w14:paraId="6201AE52" w14:textId="43E91874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When: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User clicks the ‘-’ button</w:t>
      </w:r>
    </w:p>
    <w:p w14:paraId="75895F3F" w14:textId="4529B272" w:rsidR="006D4A1D" w:rsidRPr="006D4A1D" w:rsidRDefault="006D4A1D" w:rsidP="006D4A1D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6D4A1D">
        <w:rPr>
          <w:rFonts w:ascii="Roboto" w:eastAsia="Roboto" w:hAnsi="Roboto" w:cs="Roboto"/>
          <w:b/>
          <w:bCs/>
          <w:color w:val="7A7A7A"/>
          <w:sz w:val="24"/>
          <w:szCs w:val="24"/>
        </w:rPr>
        <w:t>Then:</w:t>
      </w:r>
      <w:r>
        <w:rPr>
          <w:rFonts w:ascii="Roboto" w:eastAsia="Roboto" w:hAnsi="Roboto" w:cs="Roboto"/>
          <w:b/>
          <w:bCs/>
          <w:color w:val="7A7A7A"/>
          <w:sz w:val="24"/>
          <w:szCs w:val="24"/>
        </w:rPr>
        <w:t xml:space="preserve"> </w:t>
      </w:r>
      <w:r w:rsidRPr="006D4A1D">
        <w:rPr>
          <w:rFonts w:ascii="Roboto" w:eastAsia="Roboto" w:hAnsi="Roboto" w:cs="Roboto"/>
          <w:color w:val="7A7A7A"/>
          <w:sz w:val="24"/>
          <w:szCs w:val="24"/>
        </w:rPr>
        <w:t>The tally count should decrease by 1</w:t>
      </w:r>
    </w:p>
    <w:p w14:paraId="00000012" w14:textId="77777777" w:rsidR="00BF0B6B" w:rsidRDefault="00BF0B6B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3" w14:textId="77777777" w:rsidR="00BF0B6B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4" w14:textId="77777777" w:rsidR="00BF0B6B" w:rsidRDefault="00BF0B6B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5" w14:textId="6BAF932E" w:rsidR="00BF0B6B" w:rsidRDefault="00BF0B6B" w:rsidP="006D4A1D"/>
    <w:sectPr w:rsidR="00BF0B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6B"/>
    <w:rsid w:val="006D4A1D"/>
    <w:rsid w:val="00B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C340E"/>
  <w15:docId w15:val="{A410CC0B-1733-4D3A-B722-FAA00298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kylie moodley</cp:lastModifiedBy>
  <cp:revision>2</cp:revision>
  <dcterms:created xsi:type="dcterms:W3CDTF">2023-10-07T06:57:00Z</dcterms:created>
  <dcterms:modified xsi:type="dcterms:W3CDTF">2023-10-07T07:05:00Z</dcterms:modified>
</cp:coreProperties>
</file>