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Web UI Developer Internship- Orlando, Spring 2016</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At Disney, we‘re storytellers. We make the impossible, possible. We do this through utilizing and developing cutting-edge technology and pushing the envelope to bring stories to life through our movies, products, interactive games, parks and resorts, and media networks. Now is your chance to join our talented team as a Professional Intern in any of our segments that delivers unparalleled creative content to audiences around the world.</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Department Overview:</w:t>
      </w:r>
      <w:r>
        <w:rPr>
          <w:rStyle w:val="apple-converted-space"/>
          <w:rFonts w:ascii="Helvetica" w:hAnsi="Helvetica"/>
          <w:color w:val="333333"/>
          <w:sz w:val="24"/>
          <w:szCs w:val="24"/>
        </w:rPr>
        <w:t> </w:t>
      </w:r>
      <w:r>
        <w:rPr>
          <w:rFonts w:ascii="Helvetica" w:hAnsi="Helvetica"/>
          <w:color w:val="333333"/>
          <w:sz w:val="24"/>
          <w:szCs w:val="24"/>
        </w:rPr>
        <w:br/>
      </w:r>
      <w:r>
        <w:rPr>
          <w:rFonts w:ascii="Helvetica" w:hAnsi="Helvetica"/>
          <w:color w:val="333333"/>
          <w:sz w:val="24"/>
          <w:szCs w:val="24"/>
        </w:rPr>
        <w:br/>
        <w:t>The Management Science &amp; Integration team provides analytical consulting support to a number of business units across The Walt Disney Company, including Media Networks, Parks and Resorts, Studio Entertainment, Consumer Products and Interactive Media.</w:t>
      </w:r>
      <w:r>
        <w:rPr>
          <w:rStyle w:val="apple-converted-space"/>
          <w:rFonts w:ascii="Helvetica" w:hAnsi="Helvetica"/>
          <w:color w:val="333333"/>
          <w:sz w:val="24"/>
          <w:szCs w:val="24"/>
        </w:rPr>
        <w:t> </w:t>
      </w:r>
      <w:r>
        <w:rPr>
          <w:rFonts w:ascii="Helvetica" w:hAnsi="Helvetica"/>
          <w:color w:val="333333"/>
          <w:sz w:val="24"/>
          <w:szCs w:val="24"/>
        </w:rPr>
        <w:br/>
      </w:r>
      <w:r>
        <w:rPr>
          <w:rFonts w:ascii="Helvetica" w:hAnsi="Helvetica"/>
          <w:color w:val="333333"/>
          <w:sz w:val="24"/>
          <w:szCs w:val="24"/>
        </w:rPr>
        <w:br/>
        <w:t>Responsibilities:</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This individual will be part of a team that is supporting the development and implementation of advertising sales support tools for ESPN, ABC and Disney Media Networks. As a member of the team, this individual will be responsible for building data visualization tools, UI design and the integration of data output into business intelligence tools that drive actionable insight and improved business decisions.</w:t>
      </w:r>
      <w:r>
        <w:rPr>
          <w:rStyle w:val="apple-converted-space"/>
          <w:rFonts w:ascii="Helvetica" w:hAnsi="Helvetica"/>
          <w:color w:val="333333"/>
          <w:sz w:val="24"/>
          <w:szCs w:val="24"/>
        </w:rPr>
        <w:t> </w:t>
      </w:r>
      <w:r>
        <w:rPr>
          <w:rFonts w:ascii="Helvetica" w:hAnsi="Helvetica"/>
          <w:color w:val="333333"/>
          <w:sz w:val="24"/>
          <w:szCs w:val="24"/>
        </w:rPr>
        <w:br/>
      </w:r>
      <w:r>
        <w:rPr>
          <w:rFonts w:ascii="Helvetica" w:hAnsi="Helvetica"/>
          <w:color w:val="333333"/>
          <w:sz w:val="24"/>
          <w:szCs w:val="24"/>
        </w:rPr>
        <w:br/>
        <w:t>Basic Qualifications:</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 Experience with programming HTML, CSS, and JavaScript</w:t>
      </w:r>
      <w:r>
        <w:rPr>
          <w:rStyle w:val="apple-converted-space"/>
          <w:rFonts w:ascii="Helvetica" w:hAnsi="Helvetica"/>
          <w:color w:val="333333"/>
          <w:sz w:val="24"/>
          <w:szCs w:val="24"/>
        </w:rPr>
        <w:t> </w:t>
      </w:r>
      <w:r>
        <w:rPr>
          <w:rFonts w:ascii="Helvetica" w:hAnsi="Helvetica"/>
          <w:color w:val="333333"/>
          <w:sz w:val="24"/>
          <w:szCs w:val="24"/>
        </w:rPr>
        <w:br/>
        <w:t xml:space="preserve">* Familiarity with </w:t>
      </w:r>
      <w:proofErr w:type="spellStart"/>
      <w:r>
        <w:rPr>
          <w:rFonts w:ascii="Helvetica" w:hAnsi="Helvetica"/>
          <w:color w:val="333333"/>
          <w:sz w:val="24"/>
          <w:szCs w:val="24"/>
        </w:rPr>
        <w:t>jQuery</w:t>
      </w:r>
      <w:proofErr w:type="spellEnd"/>
      <w:r>
        <w:rPr>
          <w:rFonts w:ascii="Helvetica" w:hAnsi="Helvetica"/>
          <w:color w:val="333333"/>
          <w:sz w:val="24"/>
          <w:szCs w:val="24"/>
        </w:rPr>
        <w:t>, XML, JSON, and AJAX</w:t>
      </w:r>
      <w:r>
        <w:rPr>
          <w:rStyle w:val="apple-converted-space"/>
          <w:rFonts w:ascii="Helvetica" w:hAnsi="Helvetica"/>
          <w:color w:val="333333"/>
          <w:sz w:val="24"/>
          <w:szCs w:val="24"/>
        </w:rPr>
        <w:t> </w:t>
      </w:r>
      <w:r>
        <w:rPr>
          <w:rFonts w:ascii="Helvetica" w:hAnsi="Helvetica"/>
          <w:color w:val="333333"/>
          <w:sz w:val="24"/>
          <w:szCs w:val="24"/>
        </w:rPr>
        <w:br/>
        <w:t>* Demonstrated strong attention to detail</w:t>
      </w:r>
      <w:r>
        <w:rPr>
          <w:rStyle w:val="apple-converted-space"/>
          <w:rFonts w:ascii="Helvetica" w:hAnsi="Helvetica"/>
          <w:color w:val="333333"/>
          <w:sz w:val="24"/>
          <w:szCs w:val="24"/>
        </w:rPr>
        <w:t> </w:t>
      </w:r>
      <w:r>
        <w:rPr>
          <w:rFonts w:ascii="Helvetica" w:hAnsi="Helvetica"/>
          <w:color w:val="333333"/>
          <w:sz w:val="24"/>
          <w:szCs w:val="24"/>
        </w:rPr>
        <w:br/>
        <w:t>* Experience with collecting and visualizing data</w:t>
      </w:r>
      <w:r>
        <w:rPr>
          <w:rStyle w:val="apple-converted-space"/>
          <w:rFonts w:ascii="Helvetica" w:hAnsi="Helvetica"/>
          <w:color w:val="333333"/>
          <w:sz w:val="24"/>
          <w:szCs w:val="24"/>
        </w:rPr>
        <w:t> </w:t>
      </w:r>
      <w:r>
        <w:rPr>
          <w:rFonts w:ascii="Helvetica" w:hAnsi="Helvetica"/>
          <w:color w:val="333333"/>
          <w:sz w:val="24"/>
          <w:szCs w:val="24"/>
        </w:rPr>
        <w:br/>
        <w:t>* Effective verbal and written communication skills</w:t>
      </w:r>
      <w:r>
        <w:rPr>
          <w:rStyle w:val="apple-converted-space"/>
          <w:rFonts w:ascii="Helvetica" w:hAnsi="Helvetica"/>
          <w:color w:val="333333"/>
          <w:sz w:val="24"/>
          <w:szCs w:val="24"/>
        </w:rPr>
        <w:t> </w:t>
      </w:r>
      <w:r>
        <w:rPr>
          <w:rFonts w:ascii="Helvetica" w:hAnsi="Helvetica"/>
          <w:color w:val="333333"/>
          <w:sz w:val="24"/>
          <w:szCs w:val="24"/>
        </w:rPr>
        <w:br/>
        <w:t>* Ability to adapt to a rapidly changing business environment and manage multiple priorities</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br/>
        <w:t>Preferred Qualifications:</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 Prior web based UI development experience</w:t>
      </w:r>
      <w:r>
        <w:rPr>
          <w:rStyle w:val="apple-converted-space"/>
          <w:rFonts w:ascii="Helvetica" w:hAnsi="Helvetica"/>
          <w:color w:val="333333"/>
          <w:sz w:val="24"/>
          <w:szCs w:val="24"/>
        </w:rPr>
        <w:t> </w:t>
      </w:r>
      <w:r>
        <w:rPr>
          <w:rFonts w:ascii="Helvetica" w:hAnsi="Helvetica"/>
          <w:color w:val="333333"/>
          <w:sz w:val="24"/>
          <w:szCs w:val="24"/>
        </w:rPr>
        <w:br/>
        <w:t>* Experience writing SQL</w:t>
      </w:r>
      <w:r>
        <w:rPr>
          <w:rStyle w:val="apple-converted-space"/>
          <w:rFonts w:ascii="Helvetica" w:hAnsi="Helvetica"/>
          <w:color w:val="333333"/>
          <w:sz w:val="24"/>
          <w:szCs w:val="24"/>
        </w:rPr>
        <w:t> </w:t>
      </w:r>
      <w:r>
        <w:rPr>
          <w:rFonts w:ascii="Helvetica" w:hAnsi="Helvetica"/>
          <w:color w:val="333333"/>
          <w:sz w:val="24"/>
          <w:szCs w:val="24"/>
        </w:rPr>
        <w:br/>
        <w:t>* Familiarity with SAS tools, coding and functionality (e.g. SAS EG, Stored Processes, SAS Macros, etc.)</w:t>
      </w:r>
      <w:r>
        <w:rPr>
          <w:rStyle w:val="apple-converted-space"/>
          <w:rFonts w:ascii="Helvetica" w:hAnsi="Helvetica"/>
          <w:color w:val="333333"/>
          <w:sz w:val="24"/>
          <w:szCs w:val="24"/>
        </w:rPr>
        <w:t> </w:t>
      </w:r>
      <w:r>
        <w:rPr>
          <w:rFonts w:ascii="Helvetica" w:hAnsi="Helvetica"/>
          <w:color w:val="333333"/>
          <w:sz w:val="24"/>
          <w:szCs w:val="24"/>
        </w:rPr>
        <w:br/>
        <w:t>* Experience generating technical documentation, flow diagrams and user requirements</w:t>
      </w:r>
      <w:r>
        <w:rPr>
          <w:rStyle w:val="apple-converted-space"/>
          <w:rFonts w:ascii="Helvetica" w:hAnsi="Helvetica"/>
          <w:color w:val="333333"/>
          <w:sz w:val="24"/>
          <w:szCs w:val="24"/>
        </w:rPr>
        <w:t> </w:t>
      </w:r>
      <w:r>
        <w:rPr>
          <w:rFonts w:ascii="Helvetica" w:hAnsi="Helvetica"/>
          <w:color w:val="333333"/>
          <w:sz w:val="24"/>
          <w:szCs w:val="24"/>
        </w:rPr>
        <w:br/>
      </w:r>
      <w:r>
        <w:rPr>
          <w:rFonts w:ascii="Helvetica" w:hAnsi="Helvetica"/>
          <w:color w:val="333333"/>
          <w:sz w:val="24"/>
          <w:szCs w:val="24"/>
        </w:rPr>
        <w:lastRenderedPageBreak/>
        <w:br/>
        <w:t>Required Education:</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Junior, Senior or Graduate Level student pursuing a Bachelor's or Master's Degree in Computer Science, Management Information Systems, Computer Engineering or similar field.</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br/>
        <w:t>Internship Eligibility:</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 Must be enrolled in a college/university taking at least one class in the semester/quarter (spring/fall), or have graduated within the last 6 months prior to participation in the internship program OR currently participating in a Disney College Program or Disney Professional Internship</w:t>
      </w:r>
      <w:r>
        <w:rPr>
          <w:rStyle w:val="apple-converted-space"/>
          <w:rFonts w:ascii="Helvetica" w:hAnsi="Helvetica"/>
          <w:color w:val="333333"/>
          <w:sz w:val="24"/>
          <w:szCs w:val="24"/>
        </w:rPr>
        <w:t> </w:t>
      </w:r>
      <w:r>
        <w:rPr>
          <w:rFonts w:ascii="Helvetica" w:hAnsi="Helvetica"/>
          <w:color w:val="333333"/>
          <w:sz w:val="24"/>
          <w:szCs w:val="24"/>
        </w:rPr>
        <w:br/>
        <w:t>• Not have already completed two consecutive (spring/fall) College or Professional Internship Programs</w:t>
      </w:r>
      <w:r>
        <w:rPr>
          <w:rStyle w:val="apple-converted-space"/>
          <w:rFonts w:ascii="Helvetica" w:hAnsi="Helvetica"/>
          <w:color w:val="333333"/>
          <w:sz w:val="24"/>
          <w:szCs w:val="24"/>
        </w:rPr>
        <w:t> </w:t>
      </w:r>
      <w:r>
        <w:rPr>
          <w:rFonts w:ascii="Helvetica" w:hAnsi="Helvetica"/>
          <w:color w:val="333333"/>
          <w:sz w:val="24"/>
          <w:szCs w:val="24"/>
        </w:rPr>
        <w:br/>
        <w:t>• Must possess unrestricted work authorization</w:t>
      </w:r>
      <w:r>
        <w:rPr>
          <w:rStyle w:val="apple-converted-space"/>
          <w:rFonts w:ascii="Helvetica" w:hAnsi="Helvetica"/>
          <w:color w:val="333333"/>
          <w:sz w:val="24"/>
          <w:szCs w:val="24"/>
        </w:rPr>
        <w:t> </w:t>
      </w:r>
      <w:r>
        <w:rPr>
          <w:rFonts w:ascii="Helvetica" w:hAnsi="Helvetica"/>
          <w:color w:val="333333"/>
          <w:sz w:val="24"/>
          <w:szCs w:val="24"/>
        </w:rPr>
        <w:br/>
        <w:t>• Must provide full work availability</w:t>
      </w:r>
      <w:r>
        <w:rPr>
          <w:rStyle w:val="apple-converted-space"/>
          <w:rFonts w:ascii="Helvetica" w:hAnsi="Helvetica"/>
          <w:color w:val="333333"/>
          <w:sz w:val="24"/>
          <w:szCs w:val="24"/>
        </w:rPr>
        <w:t> </w:t>
      </w:r>
      <w:r>
        <w:rPr>
          <w:rFonts w:ascii="Helvetica" w:hAnsi="Helvetica"/>
          <w:color w:val="333333"/>
          <w:sz w:val="24"/>
          <w:szCs w:val="24"/>
        </w:rPr>
        <w:br/>
        <w:t>• Must provide own transportation to/from work</w:t>
      </w:r>
      <w:r>
        <w:rPr>
          <w:rStyle w:val="apple-converted-space"/>
          <w:rFonts w:ascii="Helvetica" w:hAnsi="Helvetica"/>
          <w:color w:val="333333"/>
          <w:sz w:val="24"/>
          <w:szCs w:val="24"/>
        </w:rPr>
        <w:t> </w:t>
      </w:r>
      <w:r>
        <w:rPr>
          <w:rFonts w:ascii="Helvetica" w:hAnsi="Helvetica"/>
          <w:color w:val="333333"/>
          <w:sz w:val="24"/>
          <w:szCs w:val="24"/>
        </w:rPr>
        <w:br/>
        <w:t xml:space="preserve">• Current Active Disney Cast Members must meet Professional Internship transfer guidelines (for Walt Disney World Cast Members this is no more than four points and one reprimand in the last six months; </w:t>
      </w:r>
      <w:proofErr w:type="spellStart"/>
      <w:r>
        <w:rPr>
          <w:rFonts w:ascii="Helvetica" w:hAnsi="Helvetica"/>
          <w:color w:val="333333"/>
          <w:sz w:val="24"/>
          <w:szCs w:val="24"/>
        </w:rPr>
        <w:t>forDisneyland</w:t>
      </w:r>
      <w:proofErr w:type="spellEnd"/>
      <w:r>
        <w:rPr>
          <w:rFonts w:ascii="Helvetica" w:hAnsi="Helvetica"/>
          <w:color w:val="333333"/>
          <w:sz w:val="24"/>
          <w:szCs w:val="24"/>
        </w:rPr>
        <w:t xml:space="preserve"> Cast Members this is six months of consecutive service and a performance record clear of any disciplinary issues (warnings, suspensions, etc.) for at least six months)</w:t>
      </w:r>
      <w:r>
        <w:rPr>
          <w:rStyle w:val="apple-converted-space"/>
          <w:rFonts w:ascii="Helvetica" w:hAnsi="Helvetica"/>
          <w:color w:val="333333"/>
          <w:sz w:val="24"/>
          <w:szCs w:val="24"/>
        </w:rPr>
        <w:t> </w:t>
      </w:r>
      <w:r>
        <w:rPr>
          <w:rFonts w:ascii="Helvetica" w:hAnsi="Helvetica"/>
          <w:color w:val="333333"/>
          <w:sz w:val="24"/>
          <w:szCs w:val="24"/>
        </w:rPr>
        <w:br/>
        <w:t>Program Length: The approximate dates of this internship are January 2016 through June 2016.</w:t>
      </w:r>
      <w:r>
        <w:rPr>
          <w:rStyle w:val="apple-converted-space"/>
          <w:rFonts w:ascii="Helvetica" w:hAnsi="Helvetica"/>
          <w:color w:val="333333"/>
          <w:sz w:val="24"/>
          <w:szCs w:val="24"/>
        </w:rPr>
        <w:t> </w:t>
      </w:r>
      <w:r>
        <w:rPr>
          <w:rFonts w:ascii="Helvetica" w:hAnsi="Helvetica"/>
          <w:color w:val="333333"/>
          <w:sz w:val="24"/>
          <w:szCs w:val="24"/>
        </w:rPr>
        <w:br/>
        <w:t>Interns must be fully available for the duration of the internship.</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Housing: A limited amount of company-sponsored housing is available on a first-come, first-serve basis.</w:t>
      </w:r>
    </w:p>
    <w:p w:rsidR="007B18BA" w:rsidRDefault="007B18BA" w:rsidP="007B18BA">
      <w:pPr>
        <w:pStyle w:val="NormalWeb"/>
        <w:shd w:val="clear" w:color="auto" w:fill="F7F7F7"/>
        <w:rPr>
          <w:rFonts w:ascii="Helvetica" w:hAnsi="Helvetica"/>
          <w:color w:val="333333"/>
          <w:sz w:val="24"/>
          <w:szCs w:val="24"/>
        </w:rPr>
      </w:pPr>
      <w:r>
        <w:rPr>
          <w:rFonts w:ascii="Helvetica" w:hAnsi="Helvetica"/>
          <w:color w:val="333333"/>
          <w:sz w:val="24"/>
          <w:szCs w:val="24"/>
        </w:rPr>
        <w:t>Recommendation – Print or Save This Role Description: Strong candidates may be invited to complete a phone interview. We strongly encourage applicants to print a copy of this role description so they can refer to it in the event they are selected for a phone interview. Note that this role description will not be accessible once the posting is closed.</w:t>
      </w:r>
    </w:p>
    <w:p w:rsidR="005D12C4" w:rsidRDefault="005D12C4">
      <w:bookmarkStart w:id="0" w:name="_GoBack"/>
      <w:bookmarkEnd w:id="0"/>
    </w:p>
    <w:sectPr w:rsidR="005D12C4" w:rsidSect="005D12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BA"/>
    <w:rsid w:val="005D12C4"/>
    <w:rsid w:val="007B1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55F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B18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B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Macintosh Word</Application>
  <DocSecurity>0</DocSecurity>
  <Lines>25</Lines>
  <Paragraphs>7</Paragraphs>
  <ScaleCrop>false</ScaleCrop>
  <Company>University of Southern California</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Nicholson</dc:creator>
  <cp:keywords/>
  <dc:description/>
  <cp:lastModifiedBy>Kylie Nicholson</cp:lastModifiedBy>
  <cp:revision>1</cp:revision>
  <dcterms:created xsi:type="dcterms:W3CDTF">2016-04-02T15:52:00Z</dcterms:created>
  <dcterms:modified xsi:type="dcterms:W3CDTF">2016-04-02T15:52:00Z</dcterms:modified>
</cp:coreProperties>
</file>