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48F6" w14:textId="1BC45590" w:rsidR="0038780F" w:rsidRDefault="003412DE">
      <w:r>
        <w:t>Malcolm Hett – short Bio</w:t>
      </w:r>
    </w:p>
    <w:p w14:paraId="56132F15" w14:textId="39021431" w:rsidR="003412DE" w:rsidRDefault="003412DE"/>
    <w:p w14:paraId="1FCD744B" w14:textId="23D09EE6" w:rsidR="003412DE" w:rsidRDefault="003412DE">
      <w:r>
        <w:t xml:space="preserve">Malcolm has worked within some of the world’s top 10 largest coffee companies since </w:t>
      </w:r>
      <w:r w:rsidR="005F1330">
        <w:t>his first caffeinated role</w:t>
      </w:r>
      <w:r>
        <w:t xml:space="preserve"> as a Brand Manager in 2007.</w:t>
      </w:r>
    </w:p>
    <w:p w14:paraId="710FBAC2" w14:textId="0120261A" w:rsidR="00AE30F0" w:rsidRDefault="003412DE">
      <w:r>
        <w:t xml:space="preserve">His </w:t>
      </w:r>
      <w:r w:rsidR="00EA5302">
        <w:t>experience</w:t>
      </w:r>
      <w:r>
        <w:t xml:space="preserve"> is </w:t>
      </w:r>
      <w:r w:rsidR="00F1687D">
        <w:t>main</w:t>
      </w:r>
      <w:r w:rsidR="00EA5302">
        <w:t xml:space="preserve">ly on the </w:t>
      </w:r>
      <w:r>
        <w:t xml:space="preserve">consumption side of the coffee world, </w:t>
      </w:r>
      <w:r w:rsidR="00F1687D">
        <w:t>with</w:t>
      </w:r>
      <w:r>
        <w:t xml:space="preserve"> roles in innovation, marketing</w:t>
      </w:r>
      <w:r w:rsidR="00161718">
        <w:t>,</w:t>
      </w:r>
      <w:r>
        <w:t xml:space="preserve"> insight</w:t>
      </w:r>
      <w:r w:rsidR="00161718">
        <w:t xml:space="preserve"> – and as a café owner</w:t>
      </w:r>
      <w:r w:rsidR="00AE30F0">
        <w:t xml:space="preserve"> –</w:t>
      </w:r>
      <w:r w:rsidR="009657DA">
        <w:t xml:space="preserve"> </w:t>
      </w:r>
      <w:r w:rsidR="00596BB0">
        <w:t xml:space="preserve">now </w:t>
      </w:r>
      <w:r w:rsidR="009657DA">
        <w:t xml:space="preserve">working at UCC in Europe </w:t>
      </w:r>
      <w:r w:rsidR="00AE30F0">
        <w:t>since 2021</w:t>
      </w:r>
      <w:r w:rsidR="00815BB4">
        <w:t>,</w:t>
      </w:r>
      <w:r w:rsidR="00AE30F0">
        <w:t xml:space="preserve"> </w:t>
      </w:r>
      <w:r w:rsidR="009657DA">
        <w:t xml:space="preserve">firstly as </w:t>
      </w:r>
      <w:r w:rsidR="00AE30F0">
        <w:t xml:space="preserve">Director of Innovation </w:t>
      </w:r>
      <w:r w:rsidR="0044423E">
        <w:t>and now as Director of Sustainability</w:t>
      </w:r>
      <w:r w:rsidR="00AE30F0">
        <w:t>.</w:t>
      </w:r>
    </w:p>
    <w:p w14:paraId="52D87B2C" w14:textId="109C5F93" w:rsidR="003412DE" w:rsidRDefault="000A5C4C">
      <w:r>
        <w:t>With UCC</w:t>
      </w:r>
      <w:r w:rsidR="004D1BD8">
        <w:t xml:space="preserve"> as the Total Coffee Solution behind several well-loved retail and</w:t>
      </w:r>
      <w:r w:rsidR="00F95699">
        <w:t xml:space="preserve"> hospitality brands across Europe, </w:t>
      </w:r>
      <w:r w:rsidR="00FB5C01">
        <w:t>Malcolm explore</w:t>
      </w:r>
      <w:r w:rsidR="005743E5">
        <w:t>s</w:t>
      </w:r>
      <w:r w:rsidR="00FB5C01">
        <w:t xml:space="preserve"> and encourage</w:t>
      </w:r>
      <w:r w:rsidR="005743E5">
        <w:t>s</w:t>
      </w:r>
      <w:r w:rsidR="00FB5C01">
        <w:t xml:space="preserve"> developing solutions</w:t>
      </w:r>
      <w:r w:rsidR="00985952">
        <w:t xml:space="preserve"> that can </w:t>
      </w:r>
      <w:r w:rsidR="008072AE">
        <w:t xml:space="preserve">deliver against the </w:t>
      </w:r>
      <w:r w:rsidR="00E63CBE">
        <w:t xml:space="preserve">sustainability </w:t>
      </w:r>
      <w:r w:rsidR="00D9337F">
        <w:t>goals</w:t>
      </w:r>
      <w:r w:rsidR="008072AE">
        <w:t xml:space="preserve"> of </w:t>
      </w:r>
      <w:r w:rsidR="00DA7D73">
        <w:t xml:space="preserve">UCC’s </w:t>
      </w:r>
      <w:r w:rsidR="008072AE">
        <w:t>c</w:t>
      </w:r>
      <w:r w:rsidR="000674AD">
        <w:t>ustomers</w:t>
      </w:r>
      <w:r w:rsidR="00DA7D73">
        <w:t>.</w:t>
      </w:r>
    </w:p>
    <w:sectPr w:rsidR="00341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DE"/>
    <w:rsid w:val="000674AD"/>
    <w:rsid w:val="000A5C4C"/>
    <w:rsid w:val="00161718"/>
    <w:rsid w:val="00181805"/>
    <w:rsid w:val="002614E0"/>
    <w:rsid w:val="003412DE"/>
    <w:rsid w:val="0038780F"/>
    <w:rsid w:val="00397AA4"/>
    <w:rsid w:val="0044423E"/>
    <w:rsid w:val="004D1BD8"/>
    <w:rsid w:val="005743E5"/>
    <w:rsid w:val="00596BB0"/>
    <w:rsid w:val="005F1330"/>
    <w:rsid w:val="00697DC2"/>
    <w:rsid w:val="008072AE"/>
    <w:rsid w:val="00815BB4"/>
    <w:rsid w:val="009657DA"/>
    <w:rsid w:val="00985952"/>
    <w:rsid w:val="009E666F"/>
    <w:rsid w:val="00AE30F0"/>
    <w:rsid w:val="00B76E83"/>
    <w:rsid w:val="00B8191F"/>
    <w:rsid w:val="00D9337F"/>
    <w:rsid w:val="00DA7D73"/>
    <w:rsid w:val="00DC3EF6"/>
    <w:rsid w:val="00E12765"/>
    <w:rsid w:val="00E61FEA"/>
    <w:rsid w:val="00E63CBE"/>
    <w:rsid w:val="00EA5302"/>
    <w:rsid w:val="00F1687D"/>
    <w:rsid w:val="00F95699"/>
    <w:rsid w:val="00FB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388C5"/>
  <w15:chartTrackingRefBased/>
  <w15:docId w15:val="{66D77CD0-2F9D-42B2-8CE0-7D901FEF6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Hett</dc:creator>
  <cp:keywords/>
  <dc:description/>
  <cp:lastModifiedBy>Malcolm Hett</cp:lastModifiedBy>
  <cp:revision>28</cp:revision>
  <dcterms:created xsi:type="dcterms:W3CDTF">2022-07-28T09:02:00Z</dcterms:created>
  <dcterms:modified xsi:type="dcterms:W3CDTF">2025-08-21T10:57:00Z</dcterms:modified>
</cp:coreProperties>
</file>