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3.0 -->
  <w:body>
    <w:p w:rsidR="001F3EA9" w:rsidP="001F3EA9" w14:paraId="189F03B8" w14:textId="77777777">
      <w:pPr>
        <w:pStyle w:val="NormalWeb"/>
        <w:shd w:val="clear" w:color="auto" w:fill="FEFEFE"/>
        <w:rPr>
          <w:rFonts w:ascii="Tiempos" w:hAnsi="Tiempos"/>
          <w:color w:val="000000"/>
          <w:lang w:val="en-GB"/>
        </w:rPr>
      </w:pPr>
    </w:p>
    <w:p w:rsidR="001F3EA9" w:rsidP="001F3EA9" w14:paraId="189F03B9" w14:textId="77777777">
      <w:pPr>
        <w:pStyle w:val="NormalWeb"/>
        <w:shd w:val="clear" w:color="auto" w:fill="FEFEFE"/>
        <w:rPr>
          <w:rFonts w:ascii="Tiempos" w:hAnsi="Tiempos"/>
          <w:color w:val="000000"/>
          <w:lang w:val="en-GB"/>
        </w:rPr>
      </w:pPr>
      <w:r>
        <w:rPr>
          <w:rFonts w:ascii="Tiempos" w:hAnsi="Tiempos"/>
          <w:color w:val="000000"/>
          <w:lang w:val="en-GB"/>
        </w:rPr>
        <w:t>Jenny Davis-Peccoud is a partner in Bain &amp; Company's Amsterdam office.</w:t>
      </w:r>
    </w:p>
    <w:p w:rsidR="001F3EA9" w:rsidP="001F3EA9" w14:paraId="189F03BA" w14:textId="77777777">
      <w:pPr>
        <w:pStyle w:val="NormalWeb"/>
        <w:shd w:val="clear" w:color="auto" w:fill="FEFEFE"/>
        <w:rPr>
          <w:rFonts w:ascii="Tiempos" w:hAnsi="Tiempos"/>
          <w:color w:val="000000"/>
          <w:lang w:val="en-GB"/>
        </w:rPr>
      </w:pPr>
      <w:r>
        <w:rPr>
          <w:rFonts w:ascii="Tiempos" w:hAnsi="Tiempos"/>
          <w:color w:val="000000"/>
          <w:lang w:val="en-GB"/>
        </w:rPr>
        <w:t>In her almost 30 years at Bain, Jenny has advised clients across a wide range of industries, as well as government entities and NGOs, on topics such as growth strategy, organizational effectiveness, merger integration, business transformation, digital acceleration, pricing, supply chain and leadership team development.</w:t>
      </w:r>
    </w:p>
    <w:p w:rsidR="001F3EA9" w:rsidP="001F3EA9" w14:paraId="189F03BB" w14:textId="77777777">
      <w:pPr>
        <w:pStyle w:val="NormalWeb"/>
        <w:shd w:val="clear" w:color="auto" w:fill="FEFEFE"/>
        <w:rPr>
          <w:rFonts w:ascii="Tiempos" w:hAnsi="Tiempos"/>
          <w:color w:val="000000"/>
          <w:lang w:val="en-GB"/>
        </w:rPr>
      </w:pPr>
      <w:r>
        <w:rPr>
          <w:rFonts w:ascii="Tiempos" w:hAnsi="Tiempos"/>
          <w:color w:val="000000"/>
          <w:lang w:val="en-GB"/>
        </w:rPr>
        <w:t>A US and French citizen, Jenny has led projects in varied business cultures across Europe, the Middle East, Asia and North America.</w:t>
      </w:r>
    </w:p>
    <w:p w:rsidR="001F3EA9" w:rsidP="001F3EA9" w14:paraId="189F03BC" w14:textId="77777777">
      <w:pPr>
        <w:pStyle w:val="NormalWeb"/>
        <w:shd w:val="clear" w:color="auto" w:fill="FEFEFE"/>
        <w:rPr>
          <w:rFonts w:ascii="Tiempos" w:hAnsi="Tiempos"/>
          <w:color w:val="000000"/>
          <w:lang w:val="en-GB"/>
        </w:rPr>
      </w:pPr>
      <w:r>
        <w:rPr>
          <w:rFonts w:ascii="Tiempos" w:hAnsi="Tiempos"/>
          <w:color w:val="000000"/>
          <w:lang w:val="en-GB"/>
        </w:rPr>
        <w:t>Jenny founded and heads Bain's Global </w:t>
      </w:r>
      <w:hyperlink r:id="rId4" w:tooltip="Sustainability &amp; Corporate Responsibility" w:history="1">
        <w:r>
          <w:rPr>
            <w:rStyle w:val="Hyperlink"/>
            <w:rFonts w:ascii="Tiempos" w:hAnsi="Tiempos"/>
            <w:color w:val="000000"/>
            <w:lang w:val="en-GB"/>
          </w:rPr>
          <w:t>Sustainability &amp; Responsibility</w:t>
        </w:r>
      </w:hyperlink>
      <w:r>
        <w:rPr>
          <w:rFonts w:ascii="Tiempos" w:hAnsi="Tiempos"/>
          <w:color w:val="000000"/>
          <w:lang w:val="en-GB"/>
        </w:rPr>
        <w:t xml:space="preserve"> practice. </w:t>
      </w:r>
    </w:p>
    <w:p w:rsidR="001F3EA9" w:rsidP="001F3EA9" w14:paraId="189F03BD" w14:textId="77777777">
      <w:pPr>
        <w:pStyle w:val="NormalWeb"/>
        <w:shd w:val="clear" w:color="auto" w:fill="FEFEFE"/>
        <w:rPr>
          <w:rFonts w:ascii="Tiempos" w:hAnsi="Tiempos"/>
          <w:color w:val="000000"/>
          <w:lang w:val="en-GB"/>
        </w:rPr>
      </w:pPr>
      <w:r>
        <w:rPr>
          <w:rFonts w:ascii="Tiempos" w:hAnsi="Tiempos"/>
          <w:color w:val="000000"/>
          <w:lang w:val="en-GB"/>
        </w:rPr>
        <w:t>In the sustainability sphere, Jenny advises companies on how to tackle social and environmental challenges and opportunities as strategic issues at the heart of their core businesses. Beyond her broad expertise in this area, she has a particular focus on the food value chain, from agriculture to consumer products to retail, as well as the systems solutions needed to drive impactful and lasting change. She directs Bain's research in this field, focusing on topics such as the change management challenge of sustainability programs and the role of sustainability in employee engagement. Her work in this area has been published in </w:t>
      </w:r>
      <w:r>
        <w:rPr>
          <w:rFonts w:ascii="Tiempos" w:hAnsi="Tiempos"/>
          <w:i/>
          <w:iCs/>
          <w:color w:val="000000"/>
          <w:lang w:val="en-GB"/>
        </w:rPr>
        <w:t>The</w:t>
      </w:r>
      <w:r>
        <w:rPr>
          <w:rFonts w:ascii="Tiempos" w:hAnsi="Tiempos"/>
          <w:color w:val="000000"/>
          <w:lang w:val="en-GB"/>
        </w:rPr>
        <w:t> </w:t>
      </w:r>
      <w:r>
        <w:rPr>
          <w:rStyle w:val="Emphasis"/>
          <w:rFonts w:ascii="Tiempos" w:hAnsi="Tiempos"/>
          <w:color w:val="000000"/>
          <w:lang w:val="en-GB"/>
        </w:rPr>
        <w:t>Wall Street Journal, The Huffington Post, HBR.org</w:t>
      </w:r>
      <w:r>
        <w:rPr>
          <w:rFonts w:ascii="Tiempos" w:hAnsi="Tiempos"/>
          <w:color w:val="000000"/>
          <w:lang w:val="en-GB"/>
        </w:rPr>
        <w:t> and the </w:t>
      </w:r>
      <w:r>
        <w:rPr>
          <w:rStyle w:val="Emphasis"/>
          <w:rFonts w:ascii="Tiempos" w:hAnsi="Tiempos"/>
          <w:color w:val="000000"/>
          <w:lang w:val="en-GB"/>
        </w:rPr>
        <w:t>Stanford Social Innovation Review.</w:t>
      </w:r>
    </w:p>
    <w:p w:rsidR="001F3EA9" w:rsidP="001F3EA9" w14:paraId="189F03BE" w14:textId="77777777">
      <w:pPr>
        <w:pStyle w:val="NormalWeb"/>
        <w:shd w:val="clear" w:color="auto" w:fill="FEFEFE"/>
        <w:rPr>
          <w:rFonts w:ascii="Tiempos" w:hAnsi="Tiempos"/>
          <w:color w:val="000000"/>
          <w:lang w:val="en-GB"/>
        </w:rPr>
      </w:pPr>
      <w:r>
        <w:rPr>
          <w:rFonts w:ascii="Tiempos" w:hAnsi="Tiempos"/>
          <w:color w:val="000000"/>
          <w:lang w:val="en-GB"/>
        </w:rPr>
        <w:t>Jenny received her BS from Georgetown University and her MBA, with distinction, from Harvard Business School.</w:t>
      </w:r>
    </w:p>
    <w:p w:rsidR="00447A74" w:rsidRPr="001F3EA9" w14:paraId="189F03BF" w14:textId="77777777">
      <w:pPr>
        <w:rPr>
          <w:lang w:val="en-GB"/>
        </w:rPr>
      </w:pPr>
    </w:p>
    <w:sectPr w:rsidSect="006474F7">
      <w:headerReference w:type="even" r:id="rId5"/>
      <w:headerReference w:type="default" r:id="rId6"/>
      <w:footerReference w:type="even" r:id="rId7"/>
      <w:footerReference w:type="default" r:id="rId8"/>
      <w:headerReference w:type="first" r:id="rId9"/>
      <w:footerReference w:type="first" r:id="rId1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empo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6776" w14:paraId="39A1159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6776" w14:paraId="021E45C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6776" w14:paraId="46E818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6776" w14:paraId="47F41DE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6776" w14:paraId="4707FC7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6776" w14:paraId="2B4E14F0"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hyphenationZone w:val="425"/>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EA9"/>
    <w:rsid w:val="001F3EA9"/>
    <w:rsid w:val="00226AE4"/>
    <w:rsid w:val="00307144"/>
    <w:rsid w:val="003B558F"/>
    <w:rsid w:val="00447A74"/>
    <w:rsid w:val="005F2053"/>
    <w:rsid w:val="00637655"/>
    <w:rsid w:val="006474F7"/>
    <w:rsid w:val="008B6776"/>
    <w:rsid w:val="00A0571C"/>
    <w:rsid w:val="00AB1B15"/>
    <w:rsid w:val="00AE604F"/>
    <w:rsid w:val="00D412DA"/>
    <w:rsid w:val="00F364C7"/>
    <w:rsid w:val="00F85D5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89F03B8"/>
  <w15:chartTrackingRefBased/>
  <w15:docId w15:val="{073644C9-27B4-4F2C-AE13-A16F7E8E7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hAnsi="Book Antiqua" w:eastAsia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12DA"/>
    <w:pPr>
      <w:tabs>
        <w:tab w:val="center" w:pos="4680"/>
        <w:tab w:val="right" w:pos="9360"/>
      </w:tabs>
    </w:pPr>
  </w:style>
  <w:style w:type="character" w:customStyle="1" w:styleId="HeaderChar">
    <w:name w:val="Header Char"/>
    <w:basedOn w:val="DefaultParagraphFont"/>
    <w:link w:val="Header"/>
    <w:uiPriority w:val="99"/>
    <w:rsid w:val="00D412DA"/>
  </w:style>
  <w:style w:type="paragraph" w:styleId="Footer">
    <w:name w:val="footer"/>
    <w:basedOn w:val="Normal"/>
    <w:link w:val="FooterChar"/>
    <w:uiPriority w:val="99"/>
    <w:unhideWhenUsed/>
    <w:rsid w:val="00D412DA"/>
    <w:pPr>
      <w:tabs>
        <w:tab w:val="center" w:pos="4680"/>
        <w:tab w:val="right" w:pos="9360"/>
      </w:tabs>
    </w:pPr>
  </w:style>
  <w:style w:type="character" w:customStyle="1" w:styleId="FooterChar">
    <w:name w:val="Footer Char"/>
    <w:basedOn w:val="DefaultParagraphFont"/>
    <w:link w:val="Footer"/>
    <w:uiPriority w:val="99"/>
    <w:rsid w:val="00D412DA"/>
  </w:style>
  <w:style w:type="character" w:styleId="Hyperlink">
    <w:name w:val="Hyperlink"/>
    <w:basedOn w:val="DefaultParagraphFont"/>
    <w:uiPriority w:val="99"/>
    <w:semiHidden/>
    <w:unhideWhenUsed/>
    <w:rsid w:val="001F3EA9"/>
    <w:rPr>
      <w:color w:val="0563C1"/>
      <w:u w:val="single"/>
    </w:rPr>
  </w:style>
  <w:style w:type="paragraph" w:styleId="NormalWeb">
    <w:name w:val="Normal (Web)"/>
    <w:basedOn w:val="Normal"/>
    <w:uiPriority w:val="99"/>
    <w:semiHidden/>
    <w:unhideWhenUsed/>
    <w:rsid w:val="001F3EA9"/>
    <w:pPr>
      <w:spacing w:before="100" w:beforeAutospacing="1" w:after="100" w:afterAutospacing="1"/>
    </w:pPr>
    <w:rPr>
      <w:rFonts w:ascii="Calibri" w:hAnsi="Calibri" w:cs="Calibri"/>
      <w:sz w:val="22"/>
      <w:lang w:val="nl-NL" w:eastAsia="nl-NL"/>
    </w:rPr>
  </w:style>
  <w:style w:type="character" w:styleId="Emphasis">
    <w:name w:val="Emphasis"/>
    <w:basedOn w:val="DefaultParagraphFont"/>
    <w:uiPriority w:val="20"/>
    <w:qFormat/>
    <w:rsid w:val="001F3E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bain.com/consulting-services/sustainability-corporate-responsibility/"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2025-09-29T20:56:39Z</dcterms:created>
  <dcterms:modified xsi:type="dcterms:W3CDTF">2025-09-29T20:56:39Z</dcterms:modified>
</cp:coreProperties>
</file>