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A856B4" w14:textId="77777777" w:rsidR="00A717ED" w:rsidRDefault="00A717ED">
      <w:pPr>
        <w:spacing w:before="1200"/>
      </w:pPr>
    </w:p>
    <w:p w14:paraId="13132D2E" w14:textId="77777777" w:rsidR="00A717ED" w:rsidRDefault="00000000">
      <w:pPr>
        <w:spacing w:after="160"/>
        <w:jc w:val="center"/>
      </w:pPr>
      <w:r>
        <w:rPr>
          <w:b/>
          <w:bCs/>
          <w:color w:val="2E3A4E"/>
          <w:sz w:val="52"/>
          <w:szCs w:val="52"/>
        </w:rPr>
        <w:t>COMPREHENSIVE QA &amp;</w:t>
      </w:r>
    </w:p>
    <w:p w14:paraId="61B905DD" w14:textId="77777777" w:rsidR="00A717ED" w:rsidRDefault="00000000">
      <w:pPr>
        <w:spacing w:after="200"/>
        <w:jc w:val="center"/>
      </w:pPr>
      <w:r>
        <w:rPr>
          <w:b/>
          <w:bCs/>
          <w:color w:val="2E3A4E"/>
          <w:sz w:val="52"/>
          <w:szCs w:val="52"/>
        </w:rPr>
        <w:t>DEPLOYMENT REPORT</w:t>
      </w:r>
    </w:p>
    <w:p w14:paraId="28E7D865" w14:textId="27079C4E" w:rsidR="00152A4E" w:rsidRPr="00152A4E" w:rsidRDefault="00000000" w:rsidP="00152A4E">
      <w:pPr>
        <w:spacing w:after="80"/>
        <w:jc w:val="center"/>
        <w:rPr>
          <w:color w:val="555555"/>
          <w:sz w:val="26"/>
          <w:szCs w:val="26"/>
        </w:rPr>
      </w:pPr>
      <w:r>
        <w:rPr>
          <w:color w:val="555555"/>
          <w:sz w:val="26"/>
          <w:szCs w:val="26"/>
        </w:rPr>
        <w:t>CAPS Mobile Application — Build, Configuration &amp; Testing</w:t>
      </w:r>
    </w:p>
    <w:p w14:paraId="60D48562" w14:textId="7CF811DE" w:rsidR="00A717ED" w:rsidRDefault="00000000">
      <w:pPr>
        <w:spacing w:after="80"/>
        <w:jc w:val="center"/>
        <w:rPr>
          <w:color w:val="777777"/>
        </w:rPr>
      </w:pPr>
      <w:r>
        <w:rPr>
          <w:color w:val="777777"/>
        </w:rPr>
        <w:t>Date: March 2</w:t>
      </w:r>
      <w:r w:rsidR="0085503B">
        <w:rPr>
          <w:color w:val="777777"/>
        </w:rPr>
        <w:t>0</w:t>
      </w:r>
      <w:r>
        <w:rPr>
          <w:color w:val="777777"/>
        </w:rPr>
        <w:t>, 2026</w:t>
      </w:r>
    </w:p>
    <w:p w14:paraId="3DFE3543" w14:textId="3A14478A" w:rsidR="00152A4E" w:rsidRDefault="00152A4E">
      <w:pPr>
        <w:spacing w:after="80"/>
        <w:jc w:val="center"/>
        <w:rPr>
          <w:color w:val="777777"/>
        </w:rPr>
      </w:pPr>
      <w:r>
        <w:rPr>
          <w:color w:val="777777"/>
        </w:rPr>
        <w:t>Prepared by: Lejanie Embrado</w:t>
      </w:r>
    </w:p>
    <w:p w14:paraId="7D89F790" w14:textId="3CB7CD26" w:rsidR="00152A4E" w:rsidRDefault="00152A4E">
      <w:pPr>
        <w:spacing w:after="80"/>
        <w:jc w:val="center"/>
      </w:pPr>
      <w:r>
        <w:rPr>
          <w:color w:val="777777"/>
        </w:rPr>
        <w:t>Role: Tester / Quality Assurance Specialist</w:t>
      </w:r>
    </w:p>
    <w:p w14:paraId="540DE980" w14:textId="77777777" w:rsidR="00A717ED" w:rsidRDefault="00A717ED">
      <w:pPr>
        <w:spacing w:before="280" w:after="2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30"/>
        <w:gridCol w:w="2430"/>
        <w:gridCol w:w="2430"/>
        <w:gridCol w:w="2430"/>
      </w:tblGrid>
      <w:tr w:rsidR="00A717ED" w14:paraId="7AC3A168" w14:textId="77777777">
        <w:tblPrEx>
          <w:tblCellMar>
            <w:top w:w="0" w:type="dxa"/>
            <w:bottom w:w="0" w:type="dxa"/>
          </w:tblCellMar>
        </w:tblPrEx>
        <w:tc>
          <w:tcPr>
            <w:tcW w:w="2430" w:type="dxa"/>
            <w:tcBorders>
              <w:top w:val="single" w:sz="1" w:space="0" w:color="D5D8DC"/>
              <w:left w:val="single" w:sz="1" w:space="0" w:color="D5D8DC"/>
              <w:bottom w:val="single" w:sz="1" w:space="0" w:color="D5D8DC"/>
              <w:right w:val="single" w:sz="1" w:space="0" w:color="D5D8DC"/>
            </w:tcBorders>
            <w:shd w:val="clear" w:color="auto" w:fill="27AE60"/>
            <w:tcMar>
              <w:top w:w="160" w:type="dxa"/>
              <w:left w:w="120" w:type="dxa"/>
              <w:bottom w:w="160" w:type="dxa"/>
              <w:right w:w="120" w:type="dxa"/>
            </w:tcMar>
            <w:vAlign w:val="center"/>
          </w:tcPr>
          <w:p w14:paraId="34C3B8BB" w14:textId="77777777" w:rsidR="00A717ED" w:rsidRDefault="00000000">
            <w:pPr>
              <w:jc w:val="center"/>
            </w:pPr>
            <w:r>
              <w:rPr>
                <w:b/>
                <w:bCs/>
                <w:color w:val="FFFFFF"/>
              </w:rPr>
              <w:t>COMPLETE</w:t>
            </w:r>
          </w:p>
          <w:p w14:paraId="5392A09E" w14:textId="77777777" w:rsidR="00A717ED" w:rsidRDefault="00000000">
            <w:pPr>
              <w:jc w:val="center"/>
            </w:pPr>
            <w:r>
              <w:rPr>
                <w:color w:val="FFFFFF"/>
                <w:sz w:val="18"/>
                <w:szCs w:val="18"/>
              </w:rPr>
              <w:t>APK Build Pipeline</w:t>
            </w:r>
          </w:p>
        </w:tc>
        <w:tc>
          <w:tcPr>
            <w:tcW w:w="2430" w:type="dxa"/>
            <w:tcBorders>
              <w:top w:val="single" w:sz="1" w:space="0" w:color="D5D8DC"/>
              <w:left w:val="single" w:sz="1" w:space="0" w:color="D5D8DC"/>
              <w:bottom w:val="single" w:sz="1" w:space="0" w:color="D5D8DC"/>
              <w:right w:val="single" w:sz="1" w:space="0" w:color="D5D8DC"/>
            </w:tcBorders>
            <w:shd w:val="clear" w:color="auto" w:fill="27AE60"/>
            <w:tcMar>
              <w:top w:w="160" w:type="dxa"/>
              <w:left w:w="120" w:type="dxa"/>
              <w:bottom w:w="160" w:type="dxa"/>
              <w:right w:w="120" w:type="dxa"/>
            </w:tcMar>
            <w:vAlign w:val="center"/>
          </w:tcPr>
          <w:p w14:paraId="3B28C090" w14:textId="77777777" w:rsidR="00A717ED" w:rsidRDefault="00000000">
            <w:pPr>
              <w:jc w:val="center"/>
            </w:pPr>
            <w:r>
              <w:rPr>
                <w:b/>
                <w:bCs/>
                <w:color w:val="FFFFFF"/>
              </w:rPr>
              <w:t>RESOLVED</w:t>
            </w:r>
          </w:p>
          <w:p w14:paraId="2570351F" w14:textId="77777777" w:rsidR="00A717ED" w:rsidRDefault="00000000">
            <w:pPr>
              <w:jc w:val="center"/>
            </w:pPr>
            <w:r>
              <w:rPr>
                <w:color w:val="FFFFFF"/>
                <w:sz w:val="18"/>
                <w:szCs w:val="18"/>
              </w:rPr>
              <w:t>Dependencies</w:t>
            </w:r>
          </w:p>
        </w:tc>
        <w:tc>
          <w:tcPr>
            <w:tcW w:w="2430" w:type="dxa"/>
            <w:tcBorders>
              <w:top w:val="single" w:sz="1" w:space="0" w:color="D5D8DC"/>
              <w:left w:val="single" w:sz="1" w:space="0" w:color="D5D8DC"/>
              <w:bottom w:val="single" w:sz="1" w:space="0" w:color="D5D8DC"/>
              <w:right w:val="single" w:sz="1" w:space="0" w:color="D5D8DC"/>
            </w:tcBorders>
            <w:shd w:val="clear" w:color="auto" w:fill="27AE60"/>
            <w:tcMar>
              <w:top w:w="160" w:type="dxa"/>
              <w:left w:w="120" w:type="dxa"/>
              <w:bottom w:w="160" w:type="dxa"/>
              <w:right w:w="120" w:type="dxa"/>
            </w:tcMar>
            <w:vAlign w:val="center"/>
          </w:tcPr>
          <w:p w14:paraId="5CB2B3D0" w14:textId="77777777" w:rsidR="00A717ED" w:rsidRDefault="00000000">
            <w:pPr>
              <w:jc w:val="center"/>
            </w:pPr>
            <w:r>
              <w:rPr>
                <w:b/>
                <w:bCs/>
                <w:color w:val="FFFFFF"/>
              </w:rPr>
              <w:t>COMPLETE</w:t>
            </w:r>
          </w:p>
          <w:p w14:paraId="4EA90C53" w14:textId="77777777" w:rsidR="00A717ED" w:rsidRDefault="00000000">
            <w:pPr>
              <w:jc w:val="center"/>
            </w:pPr>
            <w:r>
              <w:rPr>
                <w:color w:val="FFFFFF"/>
                <w:sz w:val="18"/>
                <w:szCs w:val="18"/>
              </w:rPr>
              <w:t>Appium Session</w:t>
            </w:r>
          </w:p>
        </w:tc>
        <w:tc>
          <w:tcPr>
            <w:tcW w:w="2430" w:type="dxa"/>
            <w:tcBorders>
              <w:top w:val="single" w:sz="1" w:space="0" w:color="D5D8DC"/>
              <w:left w:val="single" w:sz="1" w:space="0" w:color="D5D8DC"/>
              <w:bottom w:val="single" w:sz="1" w:space="0" w:color="D5D8DC"/>
              <w:right w:val="single" w:sz="1" w:space="0" w:color="D5D8DC"/>
            </w:tcBorders>
            <w:shd w:val="clear" w:color="auto" w:fill="C0392B"/>
            <w:tcMar>
              <w:top w:w="160" w:type="dxa"/>
              <w:left w:w="120" w:type="dxa"/>
              <w:bottom w:w="160" w:type="dxa"/>
              <w:right w:w="120" w:type="dxa"/>
            </w:tcMar>
            <w:vAlign w:val="center"/>
          </w:tcPr>
          <w:p w14:paraId="464ABD38" w14:textId="77777777" w:rsidR="00A717ED" w:rsidRDefault="00000000">
            <w:pPr>
              <w:jc w:val="center"/>
            </w:pPr>
            <w:r>
              <w:rPr>
                <w:b/>
                <w:bCs/>
                <w:color w:val="FFFFFF"/>
              </w:rPr>
              <w:t>PENDING</w:t>
            </w:r>
          </w:p>
          <w:p w14:paraId="3C49EADB" w14:textId="77777777" w:rsidR="00A717ED" w:rsidRDefault="00000000">
            <w:pPr>
              <w:jc w:val="center"/>
            </w:pPr>
            <w:r>
              <w:rPr>
                <w:color w:val="FFFFFF"/>
                <w:sz w:val="18"/>
                <w:szCs w:val="18"/>
              </w:rPr>
              <w:t>Postman API Testing</w:t>
            </w:r>
          </w:p>
        </w:tc>
      </w:tr>
    </w:tbl>
    <w:p w14:paraId="3E14086B" w14:textId="77777777" w:rsidR="00A717ED" w:rsidRDefault="00000000">
      <w:r>
        <w:br w:type="page"/>
      </w:r>
    </w:p>
    <w:p w14:paraId="2193D19B" w14:textId="77777777" w:rsidR="00A717ED" w:rsidRDefault="00000000">
      <w:pPr>
        <w:pStyle w:val="Heading1"/>
        <w:pBdr>
          <w:bottom w:val="single" w:sz="4" w:space="4" w:color="2E3A4E"/>
        </w:pBdr>
      </w:pPr>
      <w:r>
        <w:lastRenderedPageBreak/>
        <w:t>1. Background</w:t>
      </w:r>
    </w:p>
    <w:p w14:paraId="3EDCEDE4" w14:textId="77777777" w:rsidR="00A717ED" w:rsidRDefault="00000000">
      <w:pPr>
        <w:spacing w:before="80" w:after="80"/>
      </w:pPr>
      <w:r>
        <w:rPr>
          <w:color w:val="1A1A1A"/>
        </w:rPr>
        <w:t>This report documents the QA and deployment activities conducted for the CAPS (Comprehensive Assessment and Preparation System) Mobile Application. The objective of this phase was to establish a working APK build pipeline using the Capacitor framework, configure the Appium automation testing environment, and prepare backend API validation via Postman.</w:t>
      </w:r>
    </w:p>
    <w:p w14:paraId="3C9F21B7" w14:textId="77777777" w:rsidR="00A717ED" w:rsidRDefault="00A717ED">
      <w:pPr>
        <w:spacing w:after="80"/>
      </w:pPr>
    </w:p>
    <w:p w14:paraId="3FDD33CF" w14:textId="77777777" w:rsidR="00A717ED" w:rsidRDefault="00000000">
      <w:pPr>
        <w:spacing w:before="80" w:after="80"/>
      </w:pPr>
      <w:r>
        <w:rPr>
          <w:color w:val="1A1A1A"/>
        </w:rPr>
        <w:t>Activities were performed on a local Windows development machine with the target physical Android device connected via USB. The report captures every action taken, every error encountered, the resolution applied, and the current outstanding tasks pending resolution.</w:t>
      </w:r>
    </w:p>
    <w:p w14:paraId="24196D3C" w14:textId="77777777" w:rsidR="00A717ED" w:rsidRDefault="00000000">
      <w:pPr>
        <w:pStyle w:val="Heading1"/>
        <w:pBdr>
          <w:bottom w:val="single" w:sz="4" w:space="4" w:color="2E3A4E"/>
        </w:pBdr>
      </w:pPr>
      <w:r>
        <w:t>2. APK Build Attempts &amp; Resolution</w:t>
      </w:r>
    </w:p>
    <w:p w14:paraId="7E8052E3" w14:textId="77777777" w:rsidR="00A717ED" w:rsidRDefault="00000000">
      <w:pPr>
        <w:pStyle w:val="Heading2"/>
      </w:pPr>
      <w:r>
        <w:t>2.1  Initial Gradle Build Failure</w:t>
      </w:r>
    </w:p>
    <w:p w14:paraId="1BF8C23B" w14:textId="77777777" w:rsidR="00A717ED" w:rsidRDefault="00000000">
      <w:pPr>
        <w:spacing w:before="80" w:after="80"/>
      </w:pPr>
      <w:r>
        <w:rPr>
          <w:color w:val="1A1A1A"/>
        </w:rPr>
        <w:t>The first attempt to build the APK used the standard Android Gradle command inside the Frontend - Deployment project directory:</w:t>
      </w:r>
    </w:p>
    <w:p w14:paraId="31401D56" w14:textId="77777777" w:rsidR="00A717ED" w:rsidRDefault="00A717ED">
      <w:pPr>
        <w:spacing w:after="80"/>
      </w:pPr>
    </w:p>
    <w:p w14:paraId="03B24629"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./gradlew assembleDebug</w:t>
      </w:r>
    </w:p>
    <w:p w14:paraId="693A452B" w14:textId="77777777" w:rsidR="00A717ED" w:rsidRDefault="00A717ED">
      <w:pPr>
        <w:spacing w:after="80"/>
      </w:pPr>
    </w:p>
    <w:p w14:paraId="7B7C7E40" w14:textId="77777777" w:rsidR="00A717ED" w:rsidRDefault="00000000">
      <w:pPr>
        <w:spacing w:before="80" w:after="80"/>
      </w:pPr>
      <w:r>
        <w:rPr>
          <w:b/>
          <w:bCs/>
          <w:color w:val="1A1A1A"/>
        </w:rPr>
        <w:t xml:space="preserve">Result: </w:t>
      </w:r>
      <w:r>
        <w:rPr>
          <w:color w:val="1A1A1A"/>
        </w:rPr>
        <w:t xml:space="preserve">The command failed with a "No such file or directory" error. Investigation revealed that the project is a </w:t>
      </w:r>
      <w:r>
        <w:rPr>
          <w:b/>
          <w:bCs/>
          <w:color w:val="1A1A1A"/>
        </w:rPr>
        <w:t>Capacitor/Node.js frontend</w:t>
      </w:r>
      <w:r>
        <w:rPr>
          <w:color w:val="1A1A1A"/>
        </w:rPr>
        <w:t xml:space="preserve"> — not a native Android Gradle project. The Gradle wrapper does not exist at the project root because the Android build pipeline is managed through Capacitor, not directly via Gradle.</w:t>
      </w:r>
    </w:p>
    <w:p w14:paraId="72045236" w14:textId="77777777" w:rsidR="00A717ED" w:rsidRDefault="00A717ED">
      <w:pPr>
        <w:spacing w:after="80"/>
      </w:pPr>
    </w:p>
    <w:p w14:paraId="2AD2D04A" w14:textId="77777777" w:rsidR="00A717ED" w:rsidRDefault="00000000">
      <w:pPr>
        <w:pBdr>
          <w:left w:val="single" w:sz="12" w:space="8" w:color="2980B9"/>
        </w:pBdr>
        <w:shd w:val="clear" w:color="auto" w:fill="F2F4F7"/>
        <w:spacing w:before="120" w:after="120"/>
      </w:pPr>
      <w:r>
        <w:rPr>
          <w:i/>
          <w:iCs/>
          <w:color w:val="444444"/>
          <w:sz w:val="20"/>
          <w:szCs w:val="20"/>
        </w:rPr>
        <w:t>Pivot: The team correctly identified the mismatched toolchain and shifted to the Capacitor-native workflow for APK generation.</w:t>
      </w:r>
    </w:p>
    <w:p w14:paraId="748D654C" w14:textId="77777777" w:rsidR="00A717ED" w:rsidRDefault="00000000">
      <w:pPr>
        <w:pStyle w:val="Heading2"/>
      </w:pPr>
      <w:r>
        <w:t>2.2  Correct Capacitor Build Workflow</w:t>
      </w:r>
    </w:p>
    <w:p w14:paraId="6F73FA36" w14:textId="77777777" w:rsidR="00A717ED" w:rsidRDefault="00000000">
      <w:pPr>
        <w:spacing w:before="80" w:after="80"/>
      </w:pPr>
      <w:r>
        <w:rPr>
          <w:color w:val="1A1A1A"/>
        </w:rPr>
        <w:t>The correct APK generation sequence using Capacitor was executed as follows:</w:t>
      </w:r>
    </w:p>
    <w:p w14:paraId="4F52CF25" w14:textId="77777777" w:rsidR="00A717ED" w:rsidRDefault="00A717ED">
      <w:pPr>
        <w:spacing w:after="80"/>
      </w:pPr>
    </w:p>
    <w:p w14:paraId="36E19D14"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npm run build</w:t>
      </w:r>
      <w:r>
        <w:br/>
      </w:r>
      <w:r>
        <w:rPr>
          <w:rFonts w:ascii="Courier New" w:eastAsia="Courier New" w:hAnsi="Courier New" w:cs="Courier New"/>
          <w:color w:val="D4D4D4"/>
          <w:sz w:val="18"/>
          <w:szCs w:val="18"/>
        </w:rPr>
        <w:t>npx cap copy</w:t>
      </w:r>
      <w:r>
        <w:br/>
      </w:r>
      <w:r>
        <w:rPr>
          <w:rFonts w:ascii="Courier New" w:eastAsia="Courier New" w:hAnsi="Courier New" w:cs="Courier New"/>
          <w:color w:val="D4D4D4"/>
          <w:sz w:val="18"/>
          <w:szCs w:val="18"/>
        </w:rPr>
        <w:t>npx cap open android</w:t>
      </w:r>
    </w:p>
    <w:p w14:paraId="0853CB8E" w14:textId="77777777" w:rsidR="00A717ED" w:rsidRDefault="00A717ED">
      <w:pPr>
        <w:spacing w:after="80"/>
      </w:pPr>
    </w:p>
    <w:p w14:paraId="11B4BE69" w14:textId="77777777" w:rsidR="00A717ED" w:rsidRDefault="00000000">
      <w:pPr>
        <w:spacing w:before="80" w:after="80"/>
      </w:pPr>
      <w:r>
        <w:rPr>
          <w:color w:val="1A1A1A"/>
        </w:rPr>
        <w:t>This generated the android/ directory containing the Gradle project structure, which was then opened in Android Studio to complete the APK build. The resulting debug APK was located at:</w:t>
      </w:r>
    </w:p>
    <w:p w14:paraId="5DF981FB" w14:textId="77777777" w:rsidR="00A717ED" w:rsidRDefault="00A717ED">
      <w:pPr>
        <w:spacing w:after="80"/>
      </w:pPr>
    </w:p>
    <w:p w14:paraId="47FC7118"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android/app/build/outputs/apk/debug/app-debug.apk</w:t>
      </w:r>
    </w:p>
    <w:p w14:paraId="3A8B89AC" w14:textId="77777777" w:rsidR="00A717ED" w:rsidRDefault="00000000">
      <w:pPr>
        <w:pStyle w:val="Heading1"/>
        <w:pBdr>
          <w:bottom w:val="single" w:sz="4" w:space="4" w:color="2E3A4E"/>
        </w:pBdr>
      </w:pPr>
      <w:r>
        <w:t>3. Dependency Resolution &amp; Environment Setup</w:t>
      </w:r>
    </w:p>
    <w:p w14:paraId="162D712A" w14:textId="77777777" w:rsidR="00A717ED" w:rsidRDefault="00000000">
      <w:pPr>
        <w:pStyle w:val="Heading2"/>
      </w:pPr>
      <w:r>
        <w:t>3.1  npm Install Failure — Peer Dependency Conflict</w:t>
      </w:r>
    </w:p>
    <w:p w14:paraId="685B1E63" w14:textId="77777777" w:rsidR="00A717ED" w:rsidRDefault="00000000">
      <w:pPr>
        <w:spacing w:before="80" w:after="80"/>
      </w:pPr>
      <w:r>
        <w:rPr>
          <w:color w:val="1A1A1A"/>
        </w:rPr>
        <w:lastRenderedPageBreak/>
        <w:t xml:space="preserve">Running </w:t>
      </w:r>
      <w:r>
        <w:rPr>
          <w:b/>
          <w:bCs/>
          <w:color w:val="2980B9"/>
        </w:rPr>
        <w:t>npm install</w:t>
      </w:r>
      <w:r>
        <w:rPr>
          <w:color w:val="1A1A1A"/>
        </w:rPr>
        <w:t xml:space="preserve"> failed with an </w:t>
      </w:r>
      <w:r>
        <w:rPr>
          <w:b/>
          <w:bCs/>
          <w:color w:val="C0392B"/>
        </w:rPr>
        <w:t>ERESOLVE</w:t>
      </w:r>
      <w:r>
        <w:rPr>
          <w:color w:val="1A1A1A"/>
        </w:rPr>
        <w:t xml:space="preserve"> peer dependency conflict. The root cause was that </w:t>
      </w:r>
      <w:r>
        <w:rPr>
          <w:b/>
          <w:bCs/>
          <w:color w:val="1A1A1A"/>
        </w:rPr>
        <w:t>react-textfit@1.1.1</w:t>
      </w:r>
      <w:r>
        <w:rPr>
          <w:color w:val="1A1A1A"/>
        </w:rPr>
        <w:t xml:space="preserve"> requires React 15 or 16, while the CAPS project uses React 19 — an incompatible version gap.</w:t>
      </w:r>
    </w:p>
    <w:p w14:paraId="0AA9BCC5" w14:textId="77777777" w:rsidR="00A717ED" w:rsidRDefault="00A717ED">
      <w:pPr>
        <w:spacing w:after="80"/>
      </w:pPr>
    </w:p>
    <w:p w14:paraId="2CBB8E43" w14:textId="77777777" w:rsidR="00A717ED" w:rsidRDefault="00000000">
      <w:pPr>
        <w:pStyle w:val="Heading2"/>
      </w:pPr>
      <w:r>
        <w:t>3.2  Resolution Steps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4320"/>
      </w:tblGrid>
      <w:tr w:rsidR="00A717ED" w14:paraId="761AD410" w14:textId="77777777">
        <w:tblPrEx>
          <w:tblCellMar>
            <w:top w:w="0" w:type="dxa"/>
            <w:bottom w:w="0" w:type="dxa"/>
          </w:tblCellMar>
        </w:tblPrEx>
        <w:trPr>
          <w:tblHeader/>
        </w:trPr>
        <w:tc>
          <w:tcPr>
            <w:tcW w:w="14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324D58C3" w14:textId="77777777" w:rsidR="00A717ED" w:rsidRDefault="00000000">
            <w:r>
              <w:rPr>
                <w:b/>
                <w:bCs/>
                <w:color w:val="FFFFFF"/>
                <w:sz w:val="20"/>
                <w:szCs w:val="20"/>
              </w:rPr>
              <w:t>Attempt</w:t>
            </w:r>
          </w:p>
        </w:tc>
        <w:tc>
          <w:tcPr>
            <w:tcW w:w="40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5C530210" w14:textId="77777777" w:rsidR="00A717ED" w:rsidRDefault="00000000">
            <w:r>
              <w:rPr>
                <w:b/>
                <w:bCs/>
                <w:color w:val="FFFFFF"/>
                <w:sz w:val="20"/>
                <w:szCs w:val="20"/>
              </w:rPr>
              <w:t>Command</w:t>
            </w:r>
          </w:p>
        </w:tc>
        <w:tc>
          <w:tcPr>
            <w:tcW w:w="43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7782F5C1" w14:textId="77777777" w:rsidR="00A717ED" w:rsidRDefault="00000000">
            <w:r>
              <w:rPr>
                <w:b/>
                <w:bCs/>
                <w:color w:val="FFFFFF"/>
                <w:sz w:val="20"/>
                <w:szCs w:val="20"/>
              </w:rPr>
              <w:t>Outcome</w:t>
            </w:r>
          </w:p>
        </w:tc>
      </w:tr>
      <w:tr w:rsidR="00A717ED" w14:paraId="07920BB9"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E4659D4" w14:textId="77777777" w:rsidR="00A717ED" w:rsidRDefault="00000000">
            <w:r>
              <w:rPr>
                <w:color w:val="1A1A1A"/>
                <w:sz w:val="20"/>
                <w:szCs w:val="20"/>
              </w:rPr>
              <w:t>1</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BF10922" w14:textId="77777777" w:rsidR="00A717ED" w:rsidRDefault="00000000">
            <w:r>
              <w:rPr>
                <w:color w:val="1A1A1A"/>
                <w:sz w:val="20"/>
                <w:szCs w:val="20"/>
              </w:rPr>
              <w:t>npm install --legacy-peer-deps</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F84594" w14:textId="77777777" w:rsidR="00A717ED" w:rsidRDefault="00000000">
            <w:r>
              <w:rPr>
                <w:b/>
                <w:bCs/>
                <w:color w:val="27AE60"/>
                <w:sz w:val="20"/>
                <w:szCs w:val="20"/>
              </w:rPr>
              <w:t>Success</w:t>
            </w:r>
          </w:p>
        </w:tc>
      </w:tr>
      <w:tr w:rsidR="00A717ED" w14:paraId="0B500EC7"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8D85A3A" w14:textId="77777777" w:rsidR="00A717ED" w:rsidRDefault="00000000">
            <w:r>
              <w:rPr>
                <w:color w:val="1A1A1A"/>
                <w:sz w:val="20"/>
                <w:szCs w:val="20"/>
              </w:rPr>
              <w:t>2</w:t>
            </w:r>
          </w:p>
        </w:tc>
        <w:tc>
          <w:tcPr>
            <w:tcW w:w="40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F0A2860" w14:textId="77777777" w:rsidR="00A717ED" w:rsidRDefault="00000000">
            <w:r>
              <w:rPr>
                <w:color w:val="1A1A1A"/>
                <w:sz w:val="20"/>
                <w:szCs w:val="20"/>
              </w:rPr>
              <w:t>npm install --force</w:t>
            </w:r>
          </w:p>
        </w:tc>
        <w:tc>
          <w:tcPr>
            <w:tcW w:w="43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3BBEBC0" w14:textId="77777777" w:rsidR="00A717ED" w:rsidRDefault="00000000">
            <w:r>
              <w:rPr>
                <w:b/>
                <w:bCs/>
                <w:color w:val="27AE60"/>
                <w:sz w:val="20"/>
                <w:szCs w:val="20"/>
              </w:rPr>
              <w:t>Success (bypassed peer warnings)</w:t>
            </w:r>
          </w:p>
        </w:tc>
      </w:tr>
      <w:tr w:rsidR="00A717ED" w14:paraId="6D73F0E1" w14:textId="77777777">
        <w:tblPrEx>
          <w:tblCellMar>
            <w:top w:w="0" w:type="dxa"/>
            <w:bottom w:w="0" w:type="dxa"/>
          </w:tblCellMar>
        </w:tblPrEx>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9539CAC" w14:textId="77777777" w:rsidR="00A717ED" w:rsidRDefault="00000000">
            <w:r>
              <w:rPr>
                <w:color w:val="1A1A1A"/>
                <w:sz w:val="20"/>
                <w:szCs w:val="20"/>
              </w:rPr>
              <w:t>3</w:t>
            </w:r>
          </w:p>
        </w:tc>
        <w:tc>
          <w:tcPr>
            <w:tcW w:w="4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7AE24B0" w14:textId="77777777" w:rsidR="00A717ED" w:rsidRDefault="00000000">
            <w:r>
              <w:rPr>
                <w:color w:val="1A1A1A"/>
                <w:sz w:val="20"/>
                <w:szCs w:val="20"/>
              </w:rPr>
              <w:t>npm run build</w:t>
            </w:r>
          </w:p>
        </w:tc>
        <w:tc>
          <w:tcPr>
            <w:tcW w:w="43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C2423D" w14:textId="77777777" w:rsidR="00A717ED" w:rsidRDefault="00000000">
            <w:r>
              <w:rPr>
                <w:b/>
                <w:bCs/>
                <w:color w:val="27AE60"/>
                <w:sz w:val="20"/>
                <w:szCs w:val="20"/>
              </w:rPr>
              <w:t>Success — project buildable</w:t>
            </w:r>
          </w:p>
        </w:tc>
      </w:tr>
    </w:tbl>
    <w:p w14:paraId="13ECD5F6" w14:textId="77777777" w:rsidR="00A717ED" w:rsidRDefault="00A717ED">
      <w:pPr>
        <w:spacing w:after="80"/>
      </w:pPr>
    </w:p>
    <w:p w14:paraId="7FD8F955" w14:textId="77777777" w:rsidR="00A717ED" w:rsidRDefault="00000000">
      <w:pPr>
        <w:pStyle w:val="Heading2"/>
      </w:pPr>
      <w:r>
        <w:t>3.3  Vulnerability Report</w:t>
      </w:r>
    </w:p>
    <w:p w14:paraId="41E23035" w14:textId="77777777" w:rsidR="00A717ED" w:rsidRDefault="00000000">
      <w:pPr>
        <w:spacing w:before="80" w:after="80"/>
      </w:pPr>
      <w:r>
        <w:rPr>
          <w:color w:val="1A1A1A"/>
        </w:rPr>
        <w:t>Upon successful installation, npm reported 17 vulnerabilities in the dependency tree:</w:t>
      </w:r>
    </w:p>
    <w:p w14:paraId="1D6044B0" w14:textId="77777777" w:rsidR="00A717ED" w:rsidRDefault="00A717E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1500"/>
        <w:gridCol w:w="6220"/>
      </w:tblGrid>
      <w:tr w:rsidR="00A717ED" w14:paraId="5316E486" w14:textId="77777777">
        <w:tblPrEx>
          <w:tblCellMar>
            <w:top w:w="0" w:type="dxa"/>
            <w:bottom w:w="0" w:type="dxa"/>
          </w:tblCellMar>
        </w:tblPrEx>
        <w:trPr>
          <w:tblHeader/>
        </w:trPr>
        <w:tc>
          <w:tcPr>
            <w:tcW w:w="20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137C8D7" w14:textId="77777777" w:rsidR="00A717ED" w:rsidRDefault="00000000">
            <w:r>
              <w:rPr>
                <w:b/>
                <w:bCs/>
                <w:color w:val="FFFFFF"/>
                <w:sz w:val="20"/>
                <w:szCs w:val="20"/>
              </w:rPr>
              <w:t>Severity</w:t>
            </w:r>
          </w:p>
        </w:tc>
        <w:tc>
          <w:tcPr>
            <w:tcW w:w="1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4209CB9" w14:textId="77777777" w:rsidR="00A717ED" w:rsidRDefault="00000000">
            <w:r>
              <w:rPr>
                <w:b/>
                <w:bCs/>
                <w:color w:val="FFFFFF"/>
                <w:sz w:val="20"/>
                <w:szCs w:val="20"/>
              </w:rPr>
              <w:t>Count</w:t>
            </w:r>
          </w:p>
        </w:tc>
        <w:tc>
          <w:tcPr>
            <w:tcW w:w="62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2293D07" w14:textId="77777777" w:rsidR="00A717ED" w:rsidRDefault="00000000">
            <w:r>
              <w:rPr>
                <w:b/>
                <w:bCs/>
                <w:color w:val="FFFFFF"/>
                <w:sz w:val="20"/>
                <w:szCs w:val="20"/>
              </w:rPr>
              <w:t>Action</w:t>
            </w:r>
          </w:p>
        </w:tc>
      </w:tr>
      <w:tr w:rsidR="00A717ED" w14:paraId="3B3714A4"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049BE40" w14:textId="77777777" w:rsidR="00A717ED" w:rsidRDefault="00000000">
            <w:r>
              <w:rPr>
                <w:b/>
                <w:bCs/>
                <w:color w:val="C0392B"/>
                <w:sz w:val="20"/>
                <w:szCs w:val="20"/>
              </w:rPr>
              <w:t>Critical</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814615D" w14:textId="77777777" w:rsidR="00A717ED" w:rsidRDefault="00000000">
            <w:r>
              <w:rPr>
                <w:color w:val="1A1A1A"/>
                <w:sz w:val="20"/>
                <w:szCs w:val="20"/>
              </w:rPr>
              <w:t>2</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0E7E488" w14:textId="77777777" w:rsidR="00A717ED" w:rsidRDefault="00000000">
            <w:r>
              <w:rPr>
                <w:color w:val="1A1A1A"/>
                <w:sz w:val="20"/>
                <w:szCs w:val="20"/>
              </w:rPr>
              <w:t>Deferred — address after build stabilization</w:t>
            </w:r>
          </w:p>
        </w:tc>
      </w:tr>
      <w:tr w:rsidR="00A717ED" w14:paraId="6C06ACB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B1FAC3F" w14:textId="77777777" w:rsidR="00A717ED" w:rsidRDefault="00000000">
            <w:r>
              <w:rPr>
                <w:b/>
                <w:bCs/>
                <w:color w:val="E67E22"/>
                <w:sz w:val="20"/>
                <w:szCs w:val="20"/>
              </w:rPr>
              <w:t>High</w:t>
            </w:r>
          </w:p>
        </w:tc>
        <w:tc>
          <w:tcPr>
            <w:tcW w:w="1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91FD078" w14:textId="77777777" w:rsidR="00A717ED" w:rsidRDefault="00000000">
            <w:r>
              <w:rPr>
                <w:color w:val="1A1A1A"/>
                <w:sz w:val="20"/>
                <w:szCs w:val="20"/>
              </w:rPr>
              <w:t>7</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48D4E6D" w14:textId="77777777" w:rsidR="00A717ED" w:rsidRDefault="00000000">
            <w:r>
              <w:rPr>
                <w:color w:val="1A1A1A"/>
                <w:sz w:val="20"/>
                <w:szCs w:val="20"/>
              </w:rPr>
              <w:t>Deferred — address after build stabilization</w:t>
            </w:r>
          </w:p>
        </w:tc>
      </w:tr>
      <w:tr w:rsidR="00A717ED" w14:paraId="5A22DEBB"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71C27AB" w14:textId="77777777" w:rsidR="00A717ED" w:rsidRDefault="00000000">
            <w:r>
              <w:rPr>
                <w:b/>
                <w:bCs/>
                <w:color w:val="F1C40F"/>
                <w:sz w:val="20"/>
                <w:szCs w:val="20"/>
              </w:rPr>
              <w:t>Moderate</w:t>
            </w:r>
          </w:p>
        </w:tc>
        <w:tc>
          <w:tcPr>
            <w:tcW w:w="1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E2AA076" w14:textId="77777777" w:rsidR="00A717ED" w:rsidRDefault="00000000">
            <w:r>
              <w:rPr>
                <w:color w:val="1A1A1A"/>
                <w:sz w:val="20"/>
                <w:szCs w:val="20"/>
              </w:rPr>
              <w:t>5</w:t>
            </w:r>
          </w:p>
        </w:tc>
        <w:tc>
          <w:tcPr>
            <w:tcW w:w="6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45ACACC" w14:textId="77777777" w:rsidR="00A717ED" w:rsidRDefault="00000000">
            <w:r>
              <w:rPr>
                <w:color w:val="1A1A1A"/>
                <w:sz w:val="20"/>
                <w:szCs w:val="20"/>
              </w:rPr>
              <w:t>Deferred — address after build stabilization</w:t>
            </w:r>
          </w:p>
        </w:tc>
      </w:tr>
      <w:tr w:rsidR="00A717ED" w14:paraId="0783F9F2" w14:textId="77777777">
        <w:tblPrEx>
          <w:tblCellMar>
            <w:top w:w="0" w:type="dxa"/>
            <w:bottom w:w="0" w:type="dxa"/>
          </w:tblCellMar>
        </w:tblPrEx>
        <w:tc>
          <w:tcPr>
            <w:tcW w:w="20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6C7980F" w14:textId="77777777" w:rsidR="00A717ED" w:rsidRDefault="00000000">
            <w:r>
              <w:rPr>
                <w:b/>
                <w:bCs/>
                <w:color w:val="27AE60"/>
                <w:sz w:val="20"/>
                <w:szCs w:val="20"/>
              </w:rPr>
              <w:t>Low</w:t>
            </w:r>
          </w:p>
        </w:tc>
        <w:tc>
          <w:tcPr>
            <w:tcW w:w="1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2212F0C" w14:textId="77777777" w:rsidR="00A717ED" w:rsidRDefault="00000000">
            <w:r>
              <w:rPr>
                <w:color w:val="1A1A1A"/>
                <w:sz w:val="20"/>
                <w:szCs w:val="20"/>
              </w:rPr>
              <w:t>3</w:t>
            </w:r>
          </w:p>
        </w:tc>
        <w:tc>
          <w:tcPr>
            <w:tcW w:w="6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E16B0A8" w14:textId="77777777" w:rsidR="00A717ED" w:rsidRDefault="00000000">
            <w:r>
              <w:rPr>
                <w:color w:val="1A1A1A"/>
                <w:sz w:val="20"/>
                <w:szCs w:val="20"/>
              </w:rPr>
              <w:t>Deferred — address after build stabilization</w:t>
            </w:r>
          </w:p>
        </w:tc>
      </w:tr>
    </w:tbl>
    <w:p w14:paraId="6D187561" w14:textId="77777777" w:rsidR="00A717ED" w:rsidRDefault="00A717ED">
      <w:pPr>
        <w:spacing w:after="80"/>
      </w:pPr>
    </w:p>
    <w:p w14:paraId="5E5BFA7B" w14:textId="77777777" w:rsidR="00A717ED" w:rsidRDefault="00000000">
      <w:pPr>
        <w:pBdr>
          <w:left w:val="single" w:sz="12" w:space="8" w:color="E67E22"/>
        </w:pBdr>
        <w:shd w:val="clear" w:color="auto" w:fill="F2F4F7"/>
        <w:spacing w:before="120" w:after="120"/>
      </w:pPr>
      <w:r>
        <w:rPr>
          <w:i/>
          <w:iCs/>
          <w:color w:val="444444"/>
          <w:sz w:val="20"/>
          <w:szCs w:val="20"/>
        </w:rPr>
        <w:t>Planned remediation: Run npm audit fix once the build pipeline is fully stable. Critical and High severity issues should be prioritized before production deployment.</w:t>
      </w:r>
    </w:p>
    <w:p w14:paraId="09A51E6C" w14:textId="77777777" w:rsidR="00A717ED" w:rsidRDefault="00000000">
      <w:pPr>
        <w:pStyle w:val="Heading1"/>
        <w:pBdr>
          <w:bottom w:val="single" w:sz="4" w:space="4" w:color="2E3A4E"/>
        </w:pBdr>
      </w:pPr>
      <w:r>
        <w:t>4. Appium Inspector Configuration</w:t>
      </w:r>
    </w:p>
    <w:p w14:paraId="1E8CD1A1" w14:textId="77777777" w:rsidR="00A717ED" w:rsidRDefault="00000000">
      <w:pPr>
        <w:pStyle w:val="Heading2"/>
      </w:pPr>
      <w:r>
        <w:t>4.1  Desired Capabilities</w:t>
      </w:r>
    </w:p>
    <w:p w14:paraId="1B52D067" w14:textId="77777777" w:rsidR="00A717ED" w:rsidRDefault="00000000">
      <w:pPr>
        <w:spacing w:before="80" w:after="80"/>
      </w:pPr>
      <w:r>
        <w:rPr>
          <w:color w:val="1A1A1A"/>
        </w:rPr>
        <w:t>The following capabilities JSON was configured in Appium Inspector to target the debug APK on the connected Android device:</w:t>
      </w:r>
    </w:p>
    <w:p w14:paraId="5311BAC3" w14:textId="77777777" w:rsidR="00A717ED" w:rsidRDefault="00A717ED">
      <w:pPr>
        <w:spacing w:after="80"/>
      </w:pPr>
    </w:p>
    <w:p w14:paraId="6A369F48"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w:t>
      </w:r>
      <w:r>
        <w:br/>
      </w:r>
      <w:r>
        <w:rPr>
          <w:rFonts w:ascii="Courier New" w:eastAsia="Courier New" w:hAnsi="Courier New" w:cs="Courier New"/>
          <w:color w:val="D4D4D4"/>
          <w:sz w:val="18"/>
          <w:szCs w:val="18"/>
        </w:rPr>
        <w:t xml:space="preserve">  "platformName": "Android",</w:t>
      </w:r>
      <w:r>
        <w:br/>
      </w:r>
      <w:r>
        <w:rPr>
          <w:rFonts w:ascii="Courier New" w:eastAsia="Courier New" w:hAnsi="Courier New" w:cs="Courier New"/>
          <w:color w:val="D4D4D4"/>
          <w:sz w:val="18"/>
          <w:szCs w:val="18"/>
        </w:rPr>
        <w:t xml:space="preserve">  "appium:deviceName": "Android Device",</w:t>
      </w:r>
      <w:r>
        <w:br/>
      </w:r>
      <w:r>
        <w:rPr>
          <w:rFonts w:ascii="Courier New" w:eastAsia="Courier New" w:hAnsi="Courier New" w:cs="Courier New"/>
          <w:color w:val="D4D4D4"/>
          <w:sz w:val="18"/>
          <w:szCs w:val="18"/>
        </w:rPr>
        <w:t xml:space="preserve">  "appium:automationName": "UiAutomator2",</w:t>
      </w:r>
      <w:r>
        <w:br/>
      </w:r>
      <w:r>
        <w:rPr>
          <w:rFonts w:ascii="Courier New" w:eastAsia="Courier New" w:hAnsi="Courier New" w:cs="Courier New"/>
          <w:color w:val="D4D4D4"/>
          <w:sz w:val="18"/>
          <w:szCs w:val="18"/>
        </w:rPr>
        <w:t xml:space="preserve">  "appium:app": "C:\\Users\\Lejanie Embrado\\CAPS-2.0\\Frontend - Deployment\\android\\app\\build\\outputs\\apk\\debug\\app-debug.apk",</w:t>
      </w:r>
      <w:r>
        <w:br/>
      </w:r>
      <w:r>
        <w:rPr>
          <w:rFonts w:ascii="Courier New" w:eastAsia="Courier New" w:hAnsi="Courier New" w:cs="Courier New"/>
          <w:color w:val="D4D4D4"/>
          <w:sz w:val="18"/>
          <w:szCs w:val="18"/>
        </w:rPr>
        <w:t xml:space="preserve">  "appium:newCommandTimeout": 300</w:t>
      </w:r>
      <w:r>
        <w:br/>
      </w:r>
      <w:r>
        <w:rPr>
          <w:rFonts w:ascii="Courier New" w:eastAsia="Courier New" w:hAnsi="Courier New" w:cs="Courier New"/>
          <w:color w:val="D4D4D4"/>
          <w:sz w:val="18"/>
          <w:szCs w:val="18"/>
        </w:rPr>
        <w:t>}</w:t>
      </w:r>
    </w:p>
    <w:p w14:paraId="4C898232" w14:textId="77777777" w:rsidR="00A717ED" w:rsidRDefault="00A717ED">
      <w:pPr>
        <w:spacing w:after="80"/>
      </w:pPr>
    </w:p>
    <w:p w14:paraId="5254875D" w14:textId="77777777" w:rsidR="00A717ED" w:rsidRDefault="00000000">
      <w:pPr>
        <w:pStyle w:val="Heading2"/>
      </w:pPr>
      <w:r>
        <w:t>4.2  Remote Path Correction (BUG-001)</w:t>
      </w:r>
    </w:p>
    <w:p w14:paraId="0FD9D467" w14:textId="77777777" w:rsidR="00A717ED" w:rsidRDefault="00000000">
      <w:pPr>
        <w:spacing w:before="80" w:after="80"/>
      </w:pPr>
      <w:r>
        <w:rPr>
          <w:color w:val="1A1A1A"/>
        </w:rPr>
        <w:lastRenderedPageBreak/>
        <w:t xml:space="preserve">The Appium Inspector client was initially configured with the legacy path </w:t>
      </w:r>
      <w:r>
        <w:rPr>
          <w:b/>
          <w:bCs/>
          <w:color w:val="C0392B"/>
        </w:rPr>
        <w:t>/wd/hub</w:t>
      </w:r>
      <w:r>
        <w:rPr>
          <w:color w:val="1A1A1A"/>
        </w:rPr>
        <w:t xml:space="preserve">, which is not valid in Appium 3.x. This caused a </w:t>
      </w:r>
      <w:r>
        <w:rPr>
          <w:b/>
          <w:bCs/>
          <w:color w:val="C0392B"/>
        </w:rPr>
        <w:t>404 Not Found</w:t>
      </w:r>
      <w:r>
        <w:rPr>
          <w:color w:val="1A1A1A"/>
        </w:rPr>
        <w:t xml:space="preserve"> error on session creation. The Remote Path was corrected to </w:t>
      </w:r>
      <w:r>
        <w:rPr>
          <w:b/>
          <w:bCs/>
          <w:color w:val="27AE60"/>
        </w:rPr>
        <w:t>/</w:t>
      </w:r>
      <w:r>
        <w:rPr>
          <w:color w:val="1A1A1A"/>
        </w:rPr>
        <w:t xml:space="preserve"> (root), which is the standardized path for Appium 3.2.2.</w:t>
      </w:r>
    </w:p>
    <w:p w14:paraId="32B63030" w14:textId="77777777" w:rsidR="00A717ED" w:rsidRDefault="00A717ED">
      <w:pPr>
        <w:spacing w:after="80"/>
      </w:pPr>
    </w:p>
    <w:p w14:paraId="126360D4" w14:textId="77777777" w:rsidR="00A717ED" w:rsidRDefault="00000000">
      <w:pPr>
        <w:pStyle w:val="Heading2"/>
      </w:pPr>
      <w:r>
        <w:t>4.3  Server Readiness Verification</w:t>
      </w:r>
    </w:p>
    <w:p w14:paraId="0986721F" w14:textId="77777777" w:rsidR="00A717ED" w:rsidRDefault="00000000">
      <w:pPr>
        <w:spacing w:before="80" w:after="80"/>
      </w:pPr>
      <w:r>
        <w:rPr>
          <w:color w:val="1A1A1A"/>
        </w:rPr>
        <w:t>The Appium server status was verified using the following command before each session attempt:</w:t>
      </w:r>
    </w:p>
    <w:p w14:paraId="05D4BF38" w14:textId="77777777" w:rsidR="00A717ED" w:rsidRDefault="00A717ED">
      <w:pPr>
        <w:spacing w:after="80"/>
      </w:pPr>
    </w:p>
    <w:p w14:paraId="4DB88469"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curl http://127.0.0.1:4723/status</w:t>
      </w:r>
    </w:p>
    <w:p w14:paraId="3ABC8B68" w14:textId="77777777" w:rsidR="00A717ED" w:rsidRDefault="00A717ED">
      <w:pPr>
        <w:spacing w:after="80"/>
      </w:pPr>
    </w:p>
    <w:p w14:paraId="6E3CF7C2" w14:textId="77777777" w:rsidR="00A717ED" w:rsidRDefault="00000000">
      <w:pPr>
        <w:spacing w:before="80" w:after="80"/>
      </w:pPr>
      <w:r>
        <w:rPr>
          <w:color w:val="1A1A1A"/>
        </w:rPr>
        <w:t>The server responded with ready: true, confirming the Appium process was running and accepting connections.</w:t>
      </w:r>
    </w:p>
    <w:p w14:paraId="33F9CBA8" w14:textId="77777777" w:rsidR="00A717ED" w:rsidRDefault="00A717ED">
      <w:pPr>
        <w:spacing w:after="80"/>
      </w:pPr>
    </w:p>
    <w:p w14:paraId="1106C161" w14:textId="77777777" w:rsidR="00A717ED" w:rsidRDefault="00000000">
      <w:pPr>
        <w:pStyle w:val="Heading2"/>
      </w:pPr>
      <w:r>
        <w:t>4.4  Appium Server Logging</w:t>
      </w:r>
    </w:p>
    <w:p w14:paraId="4B355571" w14:textId="77777777" w:rsidR="00A717ED" w:rsidRDefault="00000000">
      <w:pPr>
        <w:spacing w:before="80" w:after="80"/>
      </w:pPr>
      <w:r>
        <w:rPr>
          <w:color w:val="1A1A1A"/>
        </w:rPr>
        <w:t>The Appium server was started with log output enabled using the following command:</w:t>
      </w:r>
    </w:p>
    <w:p w14:paraId="581BBA86" w14:textId="77777777" w:rsidR="00A717ED" w:rsidRDefault="00A717ED">
      <w:pPr>
        <w:spacing w:after="80"/>
      </w:pPr>
    </w:p>
    <w:p w14:paraId="3ACF84CA" w14:textId="77777777" w:rsidR="00A717ED" w:rsidRDefault="00000000">
      <w:pPr>
        <w:pBdr>
          <w:left w:val="single" w:sz="8" w:space="8" w:color="2980B9"/>
        </w:pBdr>
        <w:shd w:val="clear" w:color="auto" w:fill="1E1E1E"/>
        <w:spacing w:before="100" w:after="100"/>
      </w:pPr>
      <w:r>
        <w:rPr>
          <w:rFonts w:ascii="Courier New" w:eastAsia="Courier New" w:hAnsi="Courier New" w:cs="Courier New"/>
          <w:color w:val="D4D4D4"/>
          <w:sz w:val="18"/>
          <w:szCs w:val="18"/>
        </w:rPr>
        <w:t>appium --log ./logs/appium-YYYYMMDD-HHMMSS.log --allow-cors</w:t>
      </w:r>
    </w:p>
    <w:p w14:paraId="4626189E" w14:textId="77777777" w:rsidR="00A717ED" w:rsidRDefault="00A717ED">
      <w:pPr>
        <w:spacing w:after="80"/>
      </w:pPr>
    </w:p>
    <w:p w14:paraId="3E8B3A11" w14:textId="77777777" w:rsidR="00A717ED" w:rsidRDefault="00000000">
      <w:pPr>
        <w:spacing w:before="80" w:after="80"/>
      </w:pPr>
      <w:r>
        <w:rPr>
          <w:color w:val="1A1A1A"/>
        </w:rPr>
        <w:t>Logs were saved successfully in the directory from which Appium was launched. Log content captured session creation attempts, capability negotiation exchanges, and error events including the APK path resolution failure. These logs will be interpreted for root cause analysis and formally documented in the QA reporting cycle.</w:t>
      </w:r>
    </w:p>
    <w:p w14:paraId="7E3F81C1" w14:textId="77777777" w:rsidR="00A717ED" w:rsidRDefault="00000000">
      <w:pPr>
        <w:pStyle w:val="Heading1"/>
        <w:pBdr>
          <w:bottom w:val="single" w:sz="4" w:space="4" w:color="2E3A4E"/>
        </w:pBdr>
      </w:pPr>
      <w:r>
        <w:t>5. Issues Encountered</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85"/>
        <w:gridCol w:w="1519"/>
        <w:gridCol w:w="2761"/>
        <w:gridCol w:w="2749"/>
        <w:gridCol w:w="1506"/>
      </w:tblGrid>
      <w:tr w:rsidR="00A717ED" w14:paraId="78B368A5" w14:textId="77777777">
        <w:tblPrEx>
          <w:tblCellMar>
            <w:top w:w="0" w:type="dxa"/>
            <w:bottom w:w="0" w:type="dxa"/>
          </w:tblCellMar>
        </w:tblPrEx>
        <w:trPr>
          <w:tblHeader/>
        </w:trPr>
        <w:tc>
          <w:tcPr>
            <w:tcW w:w="12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561B250" w14:textId="77777777" w:rsidR="00A717ED" w:rsidRDefault="00000000">
            <w:r>
              <w:rPr>
                <w:b/>
                <w:bCs/>
                <w:color w:val="FFFFFF"/>
                <w:sz w:val="20"/>
                <w:szCs w:val="20"/>
              </w:rPr>
              <w:t>Issue ID</w:t>
            </w:r>
          </w:p>
        </w:tc>
        <w:tc>
          <w:tcPr>
            <w:tcW w:w="14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700281CC" w14:textId="77777777" w:rsidR="00A717ED" w:rsidRDefault="00000000">
            <w:r>
              <w:rPr>
                <w:b/>
                <w:bCs/>
                <w:color w:val="FFFFFF"/>
                <w:sz w:val="20"/>
                <w:szCs w:val="20"/>
              </w:rPr>
              <w:t>Phase</w:t>
            </w:r>
          </w:p>
        </w:tc>
        <w:tc>
          <w:tcPr>
            <w:tcW w:w="2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2B3A6E0A" w14:textId="77777777" w:rsidR="00A717ED" w:rsidRDefault="00000000">
            <w:r>
              <w:rPr>
                <w:b/>
                <w:bCs/>
                <w:color w:val="FFFFFF"/>
                <w:sz w:val="20"/>
                <w:szCs w:val="20"/>
              </w:rPr>
              <w:t>Description</w:t>
            </w:r>
          </w:p>
        </w:tc>
        <w:tc>
          <w:tcPr>
            <w:tcW w:w="2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7B9C4414" w14:textId="77777777" w:rsidR="00A717ED" w:rsidRDefault="00000000">
            <w:r>
              <w:rPr>
                <w:b/>
                <w:bCs/>
                <w:color w:val="FFFFFF"/>
                <w:sz w:val="20"/>
                <w:szCs w:val="20"/>
              </w:rPr>
              <w:t>Resolution</w:t>
            </w:r>
          </w:p>
        </w:tc>
        <w:tc>
          <w:tcPr>
            <w:tcW w:w="15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34ECBA4A" w14:textId="77777777" w:rsidR="00A717ED" w:rsidRDefault="00000000">
            <w:r>
              <w:rPr>
                <w:b/>
                <w:bCs/>
                <w:color w:val="FFFFFF"/>
                <w:sz w:val="20"/>
                <w:szCs w:val="20"/>
              </w:rPr>
              <w:t>Status</w:t>
            </w:r>
          </w:p>
        </w:tc>
      </w:tr>
      <w:tr w:rsidR="00A717ED" w14:paraId="62BA954C"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5C271E3" w14:textId="77777777" w:rsidR="00A717ED" w:rsidRDefault="00000000">
            <w:r>
              <w:rPr>
                <w:b/>
                <w:bCs/>
                <w:color w:val="C0392B"/>
                <w:sz w:val="20"/>
                <w:szCs w:val="20"/>
              </w:rPr>
              <w:t>ERR-001</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F97D353" w14:textId="77777777" w:rsidR="00A717ED" w:rsidRDefault="00000000">
            <w:r>
              <w:rPr>
                <w:color w:val="1A1A1A"/>
                <w:sz w:val="20"/>
                <w:szCs w:val="20"/>
              </w:rPr>
              <w:t>APK Build</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E930A64" w14:textId="77777777" w:rsidR="00A717ED" w:rsidRDefault="00000000">
            <w:r>
              <w:rPr>
                <w:color w:val="1A1A1A"/>
                <w:sz w:val="20"/>
                <w:szCs w:val="20"/>
              </w:rPr>
              <w:t>gradlew assembleDebug failed — project is Capacitor/Node, not native Gradle.</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A02861B" w14:textId="77777777" w:rsidR="00A717ED" w:rsidRDefault="00000000">
            <w:r>
              <w:rPr>
                <w:color w:val="1A1A1A"/>
                <w:sz w:val="20"/>
                <w:szCs w:val="20"/>
              </w:rPr>
              <w:t>Switched to Capacitor build workflow: npm run build → npx cap copy → npx cap open android.</w:t>
            </w:r>
          </w:p>
        </w:tc>
        <w:tc>
          <w:tcPr>
            <w:tcW w:w="1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DDF833D" w14:textId="77777777" w:rsidR="00A717ED" w:rsidRDefault="00000000">
            <w:r>
              <w:rPr>
                <w:b/>
                <w:bCs/>
                <w:color w:val="27AE60"/>
                <w:sz w:val="20"/>
                <w:szCs w:val="20"/>
              </w:rPr>
              <w:t>Resolved</w:t>
            </w:r>
          </w:p>
        </w:tc>
      </w:tr>
      <w:tr w:rsidR="00A717ED" w14:paraId="3E6E95DD"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AFE7228" w14:textId="77777777" w:rsidR="00A717ED" w:rsidRDefault="00000000">
            <w:r>
              <w:rPr>
                <w:b/>
                <w:bCs/>
                <w:color w:val="C0392B"/>
                <w:sz w:val="20"/>
                <w:szCs w:val="20"/>
              </w:rPr>
              <w:t>ERR-002</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E6E316F" w14:textId="77777777" w:rsidR="00A717ED" w:rsidRDefault="00000000">
            <w:r>
              <w:rPr>
                <w:color w:val="1A1A1A"/>
                <w:sz w:val="20"/>
                <w:szCs w:val="20"/>
              </w:rPr>
              <w:t>Dependencies</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46B6569" w14:textId="77777777" w:rsidR="00A717ED" w:rsidRDefault="00000000">
            <w:r>
              <w:rPr>
                <w:color w:val="1A1A1A"/>
                <w:sz w:val="20"/>
                <w:szCs w:val="20"/>
              </w:rPr>
              <w:t>ERESOLVE conflict: react-textfit@1.1.1 incompatible with React 19.</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71E512D" w14:textId="77777777" w:rsidR="00A717ED" w:rsidRDefault="00000000">
            <w:r>
              <w:rPr>
                <w:color w:val="1A1A1A"/>
                <w:sz w:val="20"/>
                <w:szCs w:val="20"/>
              </w:rPr>
              <w:t>Ran npm install --legacy-peer-deps and npm install --force to bypass peer warnings.</w:t>
            </w:r>
          </w:p>
        </w:tc>
        <w:tc>
          <w:tcPr>
            <w:tcW w:w="15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11CF1A2" w14:textId="77777777" w:rsidR="00A717ED" w:rsidRDefault="00000000">
            <w:r>
              <w:rPr>
                <w:b/>
                <w:bCs/>
                <w:color w:val="27AE60"/>
                <w:sz w:val="20"/>
                <w:szCs w:val="20"/>
              </w:rPr>
              <w:t>Resolved</w:t>
            </w:r>
          </w:p>
        </w:tc>
      </w:tr>
      <w:tr w:rsidR="00A717ED" w14:paraId="16F01D6B"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781A19" w14:textId="77777777" w:rsidR="00A717ED" w:rsidRDefault="00000000">
            <w:r>
              <w:rPr>
                <w:b/>
                <w:bCs/>
                <w:color w:val="C0392B"/>
                <w:sz w:val="20"/>
                <w:szCs w:val="20"/>
              </w:rPr>
              <w:t>ERR-003</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18E109E" w14:textId="77777777" w:rsidR="00A717ED" w:rsidRDefault="00000000">
            <w:r>
              <w:rPr>
                <w:color w:val="1A1A1A"/>
                <w:sz w:val="20"/>
                <w:szCs w:val="20"/>
              </w:rPr>
              <w:t>Appium</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2204793" w14:textId="77777777" w:rsidR="00A717ED" w:rsidRDefault="00000000">
            <w:r>
              <w:rPr>
                <w:color w:val="1A1A1A"/>
                <w:sz w:val="20"/>
                <w:szCs w:val="20"/>
              </w:rPr>
              <w:t>404 Not Found on session creation — client was using legacy /wd/hub path.</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B66CBDD" w14:textId="77777777" w:rsidR="00A717ED" w:rsidRDefault="00000000">
            <w:r>
              <w:rPr>
                <w:color w:val="1A1A1A"/>
                <w:sz w:val="20"/>
                <w:szCs w:val="20"/>
              </w:rPr>
              <w:t>Updated Remote Path to / (Appium 3.x standard root).</w:t>
            </w:r>
          </w:p>
        </w:tc>
        <w:tc>
          <w:tcPr>
            <w:tcW w:w="1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1A7A1A0" w14:textId="77777777" w:rsidR="00A717ED" w:rsidRDefault="00000000">
            <w:r>
              <w:rPr>
                <w:b/>
                <w:bCs/>
                <w:color w:val="27AE60"/>
                <w:sz w:val="20"/>
                <w:szCs w:val="20"/>
              </w:rPr>
              <w:t>Resolved</w:t>
            </w:r>
          </w:p>
        </w:tc>
      </w:tr>
      <w:tr w:rsidR="00A717ED" w14:paraId="4117A90C"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4A53E62" w14:textId="77777777" w:rsidR="00A717ED" w:rsidRDefault="00000000">
            <w:r>
              <w:rPr>
                <w:b/>
                <w:bCs/>
                <w:color w:val="C0392B"/>
                <w:sz w:val="20"/>
                <w:szCs w:val="20"/>
              </w:rPr>
              <w:t>ERR-004</w:t>
            </w:r>
          </w:p>
        </w:tc>
        <w:tc>
          <w:tcPr>
            <w:tcW w:w="14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256F089" w14:textId="77777777" w:rsidR="00A717ED" w:rsidRDefault="00000000">
            <w:r>
              <w:rPr>
                <w:color w:val="1A1A1A"/>
                <w:sz w:val="20"/>
                <w:szCs w:val="20"/>
              </w:rPr>
              <w:t>Appium</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C567911" w14:textId="77777777" w:rsidR="00A717ED" w:rsidRDefault="00000000">
            <w:r>
              <w:rPr>
                <w:color w:val="1A1A1A"/>
                <w:sz w:val="20"/>
                <w:szCs w:val="20"/>
              </w:rPr>
              <w:t>500 Internal Error — APK path specified in capabilities was incorrect; file not found.</w:t>
            </w:r>
          </w:p>
        </w:tc>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1C6F79B3" w14:textId="77777777" w:rsidR="00A717ED" w:rsidRDefault="00000000">
            <w:r>
              <w:rPr>
                <w:color w:val="1A1A1A"/>
                <w:sz w:val="20"/>
                <w:szCs w:val="20"/>
              </w:rPr>
              <w:t>APK path verified and corrected to the actual app-debug.apk output location.</w:t>
            </w:r>
          </w:p>
        </w:tc>
        <w:tc>
          <w:tcPr>
            <w:tcW w:w="15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7B9C9546" w14:textId="77777777" w:rsidR="00A717ED" w:rsidRDefault="00000000">
            <w:r>
              <w:rPr>
                <w:b/>
                <w:bCs/>
                <w:color w:val="27AE60"/>
                <w:sz w:val="20"/>
                <w:szCs w:val="20"/>
              </w:rPr>
              <w:t>Resolved</w:t>
            </w:r>
          </w:p>
        </w:tc>
      </w:tr>
      <w:tr w:rsidR="00A717ED" w14:paraId="1F40015A" w14:textId="77777777">
        <w:tblPrEx>
          <w:tblCellMar>
            <w:top w:w="0" w:type="dxa"/>
            <w:bottom w:w="0" w:type="dxa"/>
          </w:tblCellMar>
        </w:tblPrEx>
        <w:tc>
          <w:tcPr>
            <w:tcW w:w="12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3BD0CB2" w14:textId="77777777" w:rsidR="00A717ED" w:rsidRDefault="00000000">
            <w:r>
              <w:rPr>
                <w:b/>
                <w:bCs/>
                <w:color w:val="E67E22"/>
                <w:sz w:val="20"/>
                <w:szCs w:val="20"/>
              </w:rPr>
              <w:t>ERR-005</w:t>
            </w:r>
          </w:p>
        </w:tc>
        <w:tc>
          <w:tcPr>
            <w:tcW w:w="14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69CF29D" w14:textId="77777777" w:rsidR="00A717ED" w:rsidRDefault="00000000">
            <w:r>
              <w:rPr>
                <w:color w:val="1A1A1A"/>
                <w:sz w:val="20"/>
                <w:szCs w:val="20"/>
              </w:rPr>
              <w:t>Dependencies</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E1444BC" w14:textId="77777777" w:rsidR="00A717ED" w:rsidRDefault="00000000">
            <w:r>
              <w:rPr>
                <w:color w:val="1A1A1A"/>
                <w:sz w:val="20"/>
                <w:szCs w:val="20"/>
              </w:rPr>
              <w:t>17 npm vulnerabilities reported (2 critical, 7 high, 5 moderate, 3 low).</w:t>
            </w:r>
          </w:p>
        </w:tc>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A9D8FA7" w14:textId="77777777" w:rsidR="00A717ED" w:rsidRDefault="00000000">
            <w:r>
              <w:rPr>
                <w:color w:val="1A1A1A"/>
                <w:sz w:val="20"/>
                <w:szCs w:val="20"/>
              </w:rPr>
              <w:t>Deferred. npm audit fix to be executed after build stabilization.</w:t>
            </w:r>
          </w:p>
        </w:tc>
        <w:tc>
          <w:tcPr>
            <w:tcW w:w="15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99CCBB7" w14:textId="77777777" w:rsidR="00A717ED" w:rsidRDefault="00000000">
            <w:r>
              <w:rPr>
                <w:b/>
                <w:bCs/>
                <w:color w:val="E67E22"/>
                <w:sz w:val="20"/>
                <w:szCs w:val="20"/>
              </w:rPr>
              <w:t>Pending</w:t>
            </w:r>
          </w:p>
        </w:tc>
      </w:tr>
    </w:tbl>
    <w:p w14:paraId="75809350" w14:textId="77777777" w:rsidR="00A717ED" w:rsidRDefault="00000000">
      <w:pPr>
        <w:pStyle w:val="Heading1"/>
        <w:pBdr>
          <w:bottom w:val="single" w:sz="4" w:space="4" w:color="2E3A4E"/>
        </w:pBdr>
      </w:pPr>
      <w:r>
        <w:lastRenderedPageBreak/>
        <w:t>6. Postman API Testing — Planned</w:t>
      </w:r>
    </w:p>
    <w:p w14:paraId="60A0580D" w14:textId="77777777" w:rsidR="00A717ED" w:rsidRDefault="00000000">
      <w:pPr>
        <w:spacing w:before="80" w:after="80"/>
      </w:pPr>
      <w:r>
        <w:rPr>
          <w:color w:val="1A1A1A"/>
        </w:rPr>
        <w:t>Postman API testing has been scoped but not yet executed. The goal is to validate backend API endpoints exposed through api.php to ensure the frontend and backend are correctly aligned before full regression testing begins.</w:t>
      </w:r>
    </w:p>
    <w:p w14:paraId="025ECB76" w14:textId="77777777" w:rsidR="00A717ED" w:rsidRDefault="00A717ED">
      <w:pPr>
        <w:spacing w:after="80"/>
      </w:pP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7220"/>
      </w:tblGrid>
      <w:tr w:rsidR="00A717ED" w14:paraId="5DB47C0F" w14:textId="77777777">
        <w:tblPrEx>
          <w:tblCellMar>
            <w:top w:w="0" w:type="dxa"/>
            <w:bottom w:w="0" w:type="dxa"/>
          </w:tblCellMar>
        </w:tblPrEx>
        <w:trPr>
          <w:tblHeader/>
        </w:trPr>
        <w:tc>
          <w:tcPr>
            <w:tcW w:w="25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09B00E17" w14:textId="77777777" w:rsidR="00A717ED" w:rsidRDefault="00000000">
            <w:r>
              <w:rPr>
                <w:b/>
                <w:bCs/>
                <w:color w:val="FFFFFF"/>
                <w:sz w:val="20"/>
                <w:szCs w:val="20"/>
              </w:rPr>
              <w:t>Item</w:t>
            </w:r>
          </w:p>
        </w:tc>
        <w:tc>
          <w:tcPr>
            <w:tcW w:w="72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42193FE1" w14:textId="77777777" w:rsidR="00A717ED" w:rsidRDefault="00000000">
            <w:r>
              <w:rPr>
                <w:b/>
                <w:bCs/>
                <w:color w:val="FFFFFF"/>
                <w:sz w:val="20"/>
                <w:szCs w:val="20"/>
              </w:rPr>
              <w:t>Detail</w:t>
            </w:r>
          </w:p>
        </w:tc>
      </w:tr>
      <w:tr w:rsidR="00A717ED" w14:paraId="7BCE851B"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0083A7E" w14:textId="77777777" w:rsidR="00A717ED" w:rsidRDefault="00000000">
            <w:r>
              <w:rPr>
                <w:color w:val="1A1A1A"/>
                <w:sz w:val="20"/>
                <w:szCs w:val="20"/>
              </w:rPr>
              <w:t>Target</w:t>
            </w:r>
          </w:p>
        </w:tc>
        <w:tc>
          <w:tcPr>
            <w:tcW w:w="7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6B8D4F6" w14:textId="77777777" w:rsidR="00A717ED" w:rsidRDefault="00000000">
            <w:r>
              <w:rPr>
                <w:color w:val="1A1A1A"/>
                <w:sz w:val="20"/>
                <w:szCs w:val="20"/>
              </w:rPr>
              <w:t>Backend API endpoints via api.php</w:t>
            </w:r>
          </w:p>
        </w:tc>
      </w:tr>
      <w:tr w:rsidR="00A717ED" w14:paraId="3EED193D"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CD54F4D" w14:textId="77777777" w:rsidR="00A717ED" w:rsidRDefault="00000000">
            <w:r>
              <w:rPr>
                <w:color w:val="1A1A1A"/>
                <w:sz w:val="20"/>
                <w:szCs w:val="20"/>
              </w:rPr>
              <w:t>Base URL</w:t>
            </w:r>
          </w:p>
        </w:tc>
        <w:tc>
          <w:tcPr>
            <w:tcW w:w="7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5E50056D" w14:textId="77777777" w:rsidR="00A717ED" w:rsidRDefault="00000000">
            <w:r>
              <w:rPr>
                <w:color w:val="1A1A1A"/>
                <w:sz w:val="20"/>
                <w:szCs w:val="20"/>
              </w:rPr>
              <w:t>http://100.113.150.45/api</w:t>
            </w:r>
          </w:p>
        </w:tc>
      </w:tr>
      <w:tr w:rsidR="00A717ED" w14:paraId="192170E8"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8EE0F8E" w14:textId="77777777" w:rsidR="00A717ED" w:rsidRDefault="00000000">
            <w:r>
              <w:rPr>
                <w:color w:val="1A1A1A"/>
                <w:sz w:val="20"/>
                <w:szCs w:val="20"/>
              </w:rPr>
              <w:t>Blocker</w:t>
            </w:r>
          </w:p>
        </w:tc>
        <w:tc>
          <w:tcPr>
            <w:tcW w:w="72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FD77E9F" w14:textId="77777777" w:rsidR="00A717ED" w:rsidRDefault="00000000">
            <w:r>
              <w:rPr>
                <w:color w:val="1A1A1A"/>
                <w:sz w:val="20"/>
                <w:szCs w:val="20"/>
              </w:rPr>
              <w:t>APK installation and Appium session errors prevented frontend/backend alignment verification</w:t>
            </w:r>
          </w:p>
        </w:tc>
      </w:tr>
      <w:tr w:rsidR="00A717ED" w14:paraId="7F57864E" w14:textId="77777777">
        <w:tblPrEx>
          <w:tblCellMar>
            <w:top w:w="0" w:type="dxa"/>
            <w:bottom w:w="0" w:type="dxa"/>
          </w:tblCellMar>
        </w:tblPrEx>
        <w:tc>
          <w:tcPr>
            <w:tcW w:w="25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2F53146" w14:textId="77777777" w:rsidR="00A717ED" w:rsidRDefault="00000000">
            <w:r>
              <w:rPr>
                <w:color w:val="1A1A1A"/>
                <w:sz w:val="20"/>
                <w:szCs w:val="20"/>
              </w:rPr>
              <w:t>Status</w:t>
            </w:r>
          </w:p>
        </w:tc>
        <w:tc>
          <w:tcPr>
            <w:tcW w:w="72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03701EBA" w14:textId="77777777" w:rsidR="00A717ED" w:rsidRDefault="00000000">
            <w:r>
              <w:rPr>
                <w:color w:val="1A1A1A"/>
                <w:sz w:val="20"/>
                <w:szCs w:val="20"/>
              </w:rPr>
              <w:t>Planned — Appium analysis is complete; proceed once frontend API URL is confirmed</w:t>
            </w:r>
          </w:p>
        </w:tc>
      </w:tr>
    </w:tbl>
    <w:p w14:paraId="5BC85C24" w14:textId="77777777" w:rsidR="00A717ED" w:rsidRDefault="00A717ED">
      <w:pPr>
        <w:spacing w:after="80"/>
      </w:pPr>
    </w:p>
    <w:p w14:paraId="3083AA05" w14:textId="77777777" w:rsidR="00A717ED" w:rsidRDefault="00000000">
      <w:pPr>
        <w:pBdr>
          <w:left w:val="single" w:sz="12" w:space="8" w:color="2980B9"/>
        </w:pBdr>
        <w:shd w:val="clear" w:color="auto" w:fill="F2F4F7"/>
        <w:spacing w:before="120" w:after="120"/>
      </w:pPr>
      <w:r>
        <w:rPr>
          <w:i/>
          <w:iCs/>
          <w:color w:val="444444"/>
          <w:sz w:val="20"/>
          <w:szCs w:val="20"/>
        </w:rPr>
        <w:t>Once the APK installs successfully on the device and the frontend connects to the backend API, Postman collections should be executed immediately as a sanity check before proceeding to automated regression testing.</w:t>
      </w:r>
    </w:p>
    <w:p w14:paraId="461E4C98" w14:textId="77777777" w:rsidR="00A717ED" w:rsidRDefault="00000000">
      <w:pPr>
        <w:pStyle w:val="Heading1"/>
        <w:pBdr>
          <w:bottom w:val="single" w:sz="4" w:space="4" w:color="2E3A4E"/>
        </w:pBdr>
      </w:pPr>
      <w:r>
        <w:t>7. Summary of Progress</w:t>
      </w:r>
    </w:p>
    <w:tbl>
      <w:tblPr>
        <w:tblW w:w="97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800"/>
        <w:gridCol w:w="5120"/>
      </w:tblGrid>
      <w:tr w:rsidR="00A717ED" w14:paraId="6AB4A1AF" w14:textId="77777777">
        <w:tblPrEx>
          <w:tblCellMar>
            <w:top w:w="0" w:type="dxa"/>
            <w:bottom w:w="0" w:type="dxa"/>
          </w:tblCellMar>
        </w:tblPrEx>
        <w:trPr>
          <w:tblHeader/>
        </w:trPr>
        <w:tc>
          <w:tcPr>
            <w:tcW w:w="2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136D47B3" w14:textId="77777777" w:rsidR="00A717ED" w:rsidRDefault="00000000">
            <w:r>
              <w:rPr>
                <w:b/>
                <w:bCs/>
                <w:color w:val="FFFFFF"/>
                <w:sz w:val="20"/>
                <w:szCs w:val="20"/>
              </w:rPr>
              <w:t>Area</w:t>
            </w:r>
          </w:p>
        </w:tc>
        <w:tc>
          <w:tcPr>
            <w:tcW w:w="180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626467C1" w14:textId="77777777" w:rsidR="00A717ED" w:rsidRDefault="00000000">
            <w:r>
              <w:rPr>
                <w:b/>
                <w:bCs/>
                <w:color w:val="FFFFFF"/>
                <w:sz w:val="20"/>
                <w:szCs w:val="20"/>
              </w:rPr>
              <w:t>Status</w:t>
            </w:r>
          </w:p>
        </w:tc>
        <w:tc>
          <w:tcPr>
            <w:tcW w:w="5120" w:type="dxa"/>
            <w:tcBorders>
              <w:top w:val="single" w:sz="1" w:space="0" w:color="D5D8DC"/>
              <w:left w:val="single" w:sz="1" w:space="0" w:color="D5D8DC"/>
              <w:bottom w:val="single" w:sz="1" w:space="0" w:color="D5D8DC"/>
              <w:right w:val="single" w:sz="1" w:space="0" w:color="D5D8DC"/>
            </w:tcBorders>
            <w:shd w:val="clear" w:color="auto" w:fill="2E3A4E"/>
            <w:tcMar>
              <w:top w:w="100" w:type="dxa"/>
              <w:left w:w="120" w:type="dxa"/>
              <w:bottom w:w="100" w:type="dxa"/>
              <w:right w:w="120" w:type="dxa"/>
            </w:tcMar>
          </w:tcPr>
          <w:p w14:paraId="40ED4D20" w14:textId="77777777" w:rsidR="00A717ED" w:rsidRDefault="00000000">
            <w:r>
              <w:rPr>
                <w:b/>
                <w:bCs/>
                <w:color w:val="FFFFFF"/>
                <w:sz w:val="20"/>
                <w:szCs w:val="20"/>
              </w:rPr>
              <w:t>Notes</w:t>
            </w:r>
          </w:p>
        </w:tc>
      </w:tr>
      <w:tr w:rsidR="00A717ED" w14:paraId="38EFBBB8"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2EABA758" w14:textId="77777777" w:rsidR="00A717ED" w:rsidRDefault="00000000">
            <w:r>
              <w:rPr>
                <w:color w:val="1A1A1A"/>
                <w:sz w:val="20"/>
                <w:szCs w:val="20"/>
              </w:rPr>
              <w:t>APK Build Pipeline</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A3F9C9C" w14:textId="77777777" w:rsidR="00A717ED" w:rsidRDefault="00000000">
            <w:r>
              <w:rPr>
                <w:b/>
                <w:bCs/>
                <w:color w:val="27AE60"/>
                <w:sz w:val="20"/>
                <w:szCs w:val="20"/>
              </w:rPr>
              <w:t>Complete</w:t>
            </w:r>
          </w:p>
        </w:tc>
        <w:tc>
          <w:tcPr>
            <w:tcW w:w="5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4567C4A5" w14:textId="77777777" w:rsidR="00A717ED" w:rsidRDefault="00000000">
            <w:r>
              <w:rPr>
                <w:color w:val="1A1A1A"/>
                <w:sz w:val="20"/>
                <w:szCs w:val="20"/>
              </w:rPr>
              <w:t>Capacitor setup done; APK path correction applied</w:t>
            </w:r>
          </w:p>
        </w:tc>
      </w:tr>
      <w:tr w:rsidR="00A717ED" w14:paraId="07506E93"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0014A26" w14:textId="77777777" w:rsidR="00A717ED" w:rsidRDefault="00000000">
            <w:r>
              <w:rPr>
                <w:color w:val="1A1A1A"/>
                <w:sz w:val="20"/>
                <w:szCs w:val="20"/>
              </w:rPr>
              <w:t>Dependency Installation</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C867883" w14:textId="77777777" w:rsidR="00A717ED" w:rsidRDefault="00000000">
            <w:r>
              <w:rPr>
                <w:b/>
                <w:bCs/>
                <w:color w:val="27AE60"/>
                <w:sz w:val="20"/>
                <w:szCs w:val="20"/>
              </w:rPr>
              <w:t>Resolved</w:t>
            </w:r>
          </w:p>
        </w:tc>
        <w:tc>
          <w:tcPr>
            <w:tcW w:w="51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DC9F1DD" w14:textId="77777777" w:rsidR="00A717ED" w:rsidRDefault="00000000">
            <w:r>
              <w:rPr>
                <w:color w:val="1A1A1A"/>
                <w:sz w:val="20"/>
                <w:szCs w:val="20"/>
              </w:rPr>
              <w:t>Installed with --legacy-peer-deps; vulnerabilities deferred</w:t>
            </w:r>
          </w:p>
        </w:tc>
      </w:tr>
      <w:tr w:rsidR="00A717ED" w14:paraId="6783A3C1"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3AEB53A" w14:textId="77777777" w:rsidR="00A717ED" w:rsidRDefault="00000000">
            <w:r>
              <w:rPr>
                <w:color w:val="1A1A1A"/>
                <w:sz w:val="20"/>
                <w:szCs w:val="20"/>
              </w:rPr>
              <w:t>Appium Inspector Config</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506B31E9" w14:textId="77777777" w:rsidR="00A717ED" w:rsidRDefault="00000000">
            <w:r>
              <w:rPr>
                <w:b/>
                <w:bCs/>
                <w:color w:val="27AE60"/>
                <w:sz w:val="20"/>
                <w:szCs w:val="20"/>
              </w:rPr>
              <w:t>Resolved</w:t>
            </w:r>
          </w:p>
        </w:tc>
        <w:tc>
          <w:tcPr>
            <w:tcW w:w="5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3B668831" w14:textId="77777777" w:rsidR="00A717ED" w:rsidRDefault="00000000">
            <w:r>
              <w:rPr>
                <w:color w:val="1A1A1A"/>
                <w:sz w:val="20"/>
                <w:szCs w:val="20"/>
              </w:rPr>
              <w:t>Path corrected to /; server confirmed ready</w:t>
            </w:r>
          </w:p>
        </w:tc>
      </w:tr>
      <w:tr w:rsidR="00A717ED" w14:paraId="7AE74C6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02E08CB" w14:textId="77777777" w:rsidR="00A717ED" w:rsidRDefault="00000000">
            <w:r>
              <w:rPr>
                <w:color w:val="1A1A1A"/>
                <w:sz w:val="20"/>
                <w:szCs w:val="20"/>
              </w:rPr>
              <w:t>Appium Session (Live)</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411419E1" w14:textId="77777777" w:rsidR="00A717ED" w:rsidRDefault="00000000">
            <w:r>
              <w:rPr>
                <w:b/>
                <w:bCs/>
                <w:color w:val="27AE60"/>
                <w:sz w:val="20"/>
                <w:szCs w:val="20"/>
              </w:rPr>
              <w:t>Complete</w:t>
            </w:r>
          </w:p>
        </w:tc>
        <w:tc>
          <w:tcPr>
            <w:tcW w:w="51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3B31A72D" w14:textId="77777777" w:rsidR="00A717ED" w:rsidRDefault="00000000">
            <w:r>
              <w:rPr>
                <w:color w:val="1A1A1A"/>
                <w:sz w:val="20"/>
                <w:szCs w:val="20"/>
              </w:rPr>
              <w:t>Session established; UI inspection and bug analysis completed</w:t>
            </w:r>
          </w:p>
        </w:tc>
      </w:tr>
      <w:tr w:rsidR="00A717ED" w14:paraId="1EB85D2A"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66AEA35" w14:textId="77777777" w:rsidR="00A717ED" w:rsidRDefault="00000000">
            <w:r>
              <w:rPr>
                <w:color w:val="1A1A1A"/>
                <w:sz w:val="20"/>
                <w:szCs w:val="20"/>
              </w:rPr>
              <w:t>Server Logging</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EA79E31" w14:textId="77777777" w:rsidR="00A717ED" w:rsidRDefault="00000000">
            <w:r>
              <w:rPr>
                <w:b/>
                <w:bCs/>
                <w:color w:val="27AE60"/>
                <w:sz w:val="20"/>
                <w:szCs w:val="20"/>
              </w:rPr>
              <w:t>Complete</w:t>
            </w:r>
          </w:p>
        </w:tc>
        <w:tc>
          <w:tcPr>
            <w:tcW w:w="5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1F6C745A" w14:textId="77777777" w:rsidR="00A717ED" w:rsidRDefault="00000000">
            <w:r>
              <w:rPr>
                <w:color w:val="1A1A1A"/>
                <w:sz w:val="20"/>
                <w:szCs w:val="20"/>
              </w:rPr>
              <w:t>Logs saved; pending formal interpretation</w:t>
            </w:r>
          </w:p>
        </w:tc>
      </w:tr>
      <w:tr w:rsidR="00A717ED" w14:paraId="3593AEE6"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21DADE24" w14:textId="77777777" w:rsidR="00A717ED" w:rsidRDefault="00000000">
            <w:r>
              <w:rPr>
                <w:color w:val="1A1A1A"/>
                <w:sz w:val="20"/>
                <w:szCs w:val="20"/>
              </w:rPr>
              <w:t>Postman API Testing</w:t>
            </w:r>
          </w:p>
        </w:tc>
        <w:tc>
          <w:tcPr>
            <w:tcW w:w="180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488C24C" w14:textId="77777777" w:rsidR="00A717ED" w:rsidRDefault="00000000">
            <w:r>
              <w:rPr>
                <w:b/>
                <w:bCs/>
                <w:color w:val="C0392B"/>
                <w:sz w:val="20"/>
                <w:szCs w:val="20"/>
              </w:rPr>
              <w:t>Pending</w:t>
            </w:r>
          </w:p>
        </w:tc>
        <w:tc>
          <w:tcPr>
            <w:tcW w:w="5120" w:type="dxa"/>
            <w:tcBorders>
              <w:top w:val="single" w:sz="1" w:space="0" w:color="D5D8DC"/>
              <w:left w:val="single" w:sz="1" w:space="0" w:color="D5D8DC"/>
              <w:bottom w:val="single" w:sz="1" w:space="0" w:color="D5D8DC"/>
              <w:right w:val="single" w:sz="1" w:space="0" w:color="D5D8DC"/>
            </w:tcBorders>
            <w:shd w:val="clear" w:color="auto" w:fill="F2F4F7"/>
            <w:tcMar>
              <w:top w:w="80" w:type="dxa"/>
              <w:left w:w="120" w:type="dxa"/>
              <w:bottom w:w="80" w:type="dxa"/>
              <w:right w:w="120" w:type="dxa"/>
            </w:tcMar>
          </w:tcPr>
          <w:p w14:paraId="6D92D8CA" w14:textId="77777777" w:rsidR="00A717ED" w:rsidRDefault="00000000">
            <w:r>
              <w:rPr>
                <w:color w:val="1A1A1A"/>
                <w:sz w:val="20"/>
                <w:szCs w:val="20"/>
              </w:rPr>
              <w:t>Deferred — Appium analysis complete; Postman execution next</w:t>
            </w:r>
          </w:p>
        </w:tc>
      </w:tr>
      <w:tr w:rsidR="00A717ED" w14:paraId="4D269BDB" w14:textId="77777777">
        <w:tblPrEx>
          <w:tblCellMar>
            <w:top w:w="0" w:type="dxa"/>
            <w:bottom w:w="0" w:type="dxa"/>
          </w:tblCellMar>
        </w:tblPrEx>
        <w:tc>
          <w:tcPr>
            <w:tcW w:w="2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7DA98E95" w14:textId="77777777" w:rsidR="00A717ED" w:rsidRDefault="00000000">
            <w:r>
              <w:rPr>
                <w:color w:val="1A1A1A"/>
                <w:sz w:val="20"/>
                <w:szCs w:val="20"/>
              </w:rPr>
              <w:t>npm Vulnerability Fix</w:t>
            </w:r>
          </w:p>
        </w:tc>
        <w:tc>
          <w:tcPr>
            <w:tcW w:w="180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6CCFF2F2" w14:textId="77777777" w:rsidR="00A717ED" w:rsidRDefault="00000000">
            <w:r>
              <w:rPr>
                <w:b/>
                <w:bCs/>
                <w:color w:val="E67E22"/>
                <w:sz w:val="20"/>
                <w:szCs w:val="20"/>
              </w:rPr>
              <w:t>Pending</w:t>
            </w:r>
          </w:p>
        </w:tc>
        <w:tc>
          <w:tcPr>
            <w:tcW w:w="5120" w:type="dxa"/>
            <w:tcBorders>
              <w:top w:val="single" w:sz="1" w:space="0" w:color="D5D8DC"/>
              <w:left w:val="single" w:sz="1" w:space="0" w:color="D5D8DC"/>
              <w:bottom w:val="single" w:sz="1" w:space="0" w:color="D5D8DC"/>
              <w:right w:val="single" w:sz="1" w:space="0" w:color="D5D8DC"/>
            </w:tcBorders>
            <w:shd w:val="clear" w:color="auto" w:fill="FFFFFF"/>
            <w:tcMar>
              <w:top w:w="80" w:type="dxa"/>
              <w:left w:w="120" w:type="dxa"/>
              <w:bottom w:w="80" w:type="dxa"/>
              <w:right w:w="120" w:type="dxa"/>
            </w:tcMar>
          </w:tcPr>
          <w:p w14:paraId="00A821D5" w14:textId="77777777" w:rsidR="00A717ED" w:rsidRDefault="00000000">
            <w:r>
              <w:rPr>
                <w:color w:val="1A1A1A"/>
                <w:sz w:val="20"/>
                <w:szCs w:val="20"/>
              </w:rPr>
              <w:t>npm audit fix deferred post-stabilization</w:t>
            </w:r>
          </w:p>
        </w:tc>
      </w:tr>
    </w:tbl>
    <w:p w14:paraId="5D35F23B" w14:textId="77777777" w:rsidR="00A717ED" w:rsidRDefault="00000000">
      <w:pPr>
        <w:pStyle w:val="Heading1"/>
        <w:pBdr>
          <w:bottom w:val="single" w:sz="4" w:space="4" w:color="2E3A4E"/>
        </w:pBdr>
      </w:pPr>
      <w:r>
        <w:t>8. Next Steps</w:t>
      </w:r>
    </w:p>
    <w:p w14:paraId="799AA649" w14:textId="77777777" w:rsidR="00A717ED" w:rsidRDefault="00000000">
      <w:pPr>
        <w:pStyle w:val="ListParagraph"/>
        <w:numPr>
          <w:ilvl w:val="0"/>
          <w:numId w:val="2"/>
        </w:numPr>
        <w:spacing w:before="60" w:after="60"/>
      </w:pPr>
      <w:r>
        <w:rPr>
          <w:b/>
          <w:bCs/>
          <w:color w:val="1A1A1A"/>
        </w:rPr>
        <w:t xml:space="preserve">Correct APK Path &amp; Re-run Session: </w:t>
      </w:r>
      <w:r>
        <w:rPr>
          <w:color w:val="1A1A1A"/>
        </w:rPr>
        <w:t>Confirm the corrected APK path in the Inspector capabilities JSON points to the actual app-debug.apk output and re-run the Appium Inspector session with the Android device connected.</w:t>
      </w:r>
    </w:p>
    <w:p w14:paraId="3CEA2B17" w14:textId="77777777" w:rsidR="00A717ED" w:rsidRDefault="00000000">
      <w:pPr>
        <w:pStyle w:val="ListParagraph"/>
        <w:numPr>
          <w:ilvl w:val="0"/>
          <w:numId w:val="2"/>
        </w:numPr>
        <w:spacing w:before="60" w:after="60"/>
      </w:pPr>
      <w:r>
        <w:rPr>
          <w:b/>
          <w:bCs/>
          <w:color w:val="1A1A1A"/>
        </w:rPr>
        <w:t xml:space="preserve">Verify Frontend API Base URL: </w:t>
      </w:r>
      <w:r>
        <w:rPr>
          <w:color w:val="1A1A1A"/>
        </w:rPr>
        <w:t>Verify that the frontend base URL is correctly configured to http://100.113.150.45/api before executing Postman collections.</w:t>
      </w:r>
    </w:p>
    <w:p w14:paraId="7E83F2D5" w14:textId="77777777" w:rsidR="00A717ED" w:rsidRDefault="00000000">
      <w:pPr>
        <w:pStyle w:val="ListParagraph"/>
        <w:numPr>
          <w:ilvl w:val="0"/>
          <w:numId w:val="2"/>
        </w:numPr>
        <w:spacing w:before="60" w:after="60"/>
      </w:pPr>
      <w:r>
        <w:rPr>
          <w:b/>
          <w:bCs/>
          <w:color w:val="1A1A1A"/>
        </w:rPr>
        <w:t xml:space="preserve">Execute Postman API Sanity Checks: </w:t>
      </w:r>
      <w:r>
        <w:rPr>
          <w:color w:val="1A1A1A"/>
        </w:rPr>
        <w:t>After frontend-to-backend connectivity is confirmed, execute the prepared Postman collections against the api.php endpoints as a sanity check.</w:t>
      </w:r>
    </w:p>
    <w:p w14:paraId="2707E1A6" w14:textId="77777777" w:rsidR="00A717ED" w:rsidRDefault="00000000">
      <w:pPr>
        <w:pStyle w:val="ListParagraph"/>
        <w:numPr>
          <w:ilvl w:val="0"/>
          <w:numId w:val="2"/>
        </w:numPr>
        <w:spacing w:before="60" w:after="60"/>
      </w:pPr>
      <w:r>
        <w:rPr>
          <w:b/>
          <w:bCs/>
          <w:color w:val="1A1A1A"/>
        </w:rPr>
        <w:lastRenderedPageBreak/>
        <w:t xml:space="preserve">Address npm Vulnerabilities: </w:t>
      </w:r>
      <w:r>
        <w:rPr>
          <w:color w:val="1A1A1A"/>
        </w:rPr>
        <w:t>With the build pipeline stable, run npm audit fix to address the 2 critical and 7 high severity vulnerabilities. Review any breaking changes before committing.</w:t>
      </w:r>
    </w:p>
    <w:p w14:paraId="746851FA" w14:textId="77777777" w:rsidR="00A717ED" w:rsidRDefault="00000000">
      <w:pPr>
        <w:pStyle w:val="ListParagraph"/>
        <w:numPr>
          <w:ilvl w:val="0"/>
          <w:numId w:val="2"/>
        </w:numPr>
        <w:spacing w:before="60" w:after="60"/>
      </w:pPr>
      <w:r>
        <w:rPr>
          <w:b/>
          <w:bCs/>
          <w:color w:val="1A1A1A"/>
        </w:rPr>
        <w:t xml:space="preserve">Interpret Appium Logs: </w:t>
      </w:r>
      <w:r>
        <w:rPr>
          <w:color w:val="1A1A1A"/>
        </w:rPr>
        <w:t>Review the saved Appium log files to identify root causes of session failures, document findings, and incorporate them into the formal QA report.</w:t>
      </w:r>
    </w:p>
    <w:p w14:paraId="44F5D27E" w14:textId="698B7214" w:rsidR="00A717ED" w:rsidRDefault="00000000" w:rsidP="00FD7065">
      <w:pPr>
        <w:pStyle w:val="ListParagraph"/>
        <w:numPr>
          <w:ilvl w:val="0"/>
          <w:numId w:val="2"/>
        </w:numPr>
        <w:spacing w:before="60" w:after="60"/>
      </w:pPr>
      <w:r>
        <w:rPr>
          <w:b/>
          <w:bCs/>
          <w:color w:val="1A1A1A"/>
        </w:rPr>
        <w:t xml:space="preserve">Proceed to Automated Regression Testing: </w:t>
      </w:r>
      <w:r>
        <w:rPr>
          <w:color w:val="1A1A1A"/>
        </w:rPr>
        <w:t>Once all above steps are complete, proceed with scripted automated regression testing using UiAutomator2, applying explicit wait conditions as recommended in the Automation Testing Report.</w:t>
      </w:r>
      <w:r w:rsidRPr="00FD7065">
        <w:rPr>
          <w:i/>
          <w:iCs/>
          <w:color w:val="444444"/>
          <w:sz w:val="20"/>
          <w:szCs w:val="20"/>
        </w:rPr>
        <w:t>.</w:t>
      </w:r>
    </w:p>
    <w:sectPr w:rsidR="00A717ED">
      <w:headerReference w:type="even" r:id="rId7"/>
      <w:headerReference w:type="default" r:id="rId8"/>
      <w:footerReference w:type="even" r:id="rId9"/>
      <w:footerReference w:type="default" r:id="rId10"/>
      <w:headerReference w:type="first" r:id="rId11"/>
      <w:footerReference w:type="first" r:id="rId12"/>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7A06D0" w14:textId="77777777" w:rsidR="00F16A01" w:rsidRDefault="00F16A01">
      <w:r>
        <w:separator/>
      </w:r>
    </w:p>
  </w:endnote>
  <w:endnote w:type="continuationSeparator" w:id="0">
    <w:p w14:paraId="2343CB15" w14:textId="77777777" w:rsidR="00F16A01" w:rsidRDefault="00F16A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79D8B" w14:textId="77777777" w:rsidR="00FD7065" w:rsidRDefault="00FD706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858CC" w14:textId="3BFA938A" w:rsidR="00A717ED" w:rsidRDefault="00000000">
    <w:pPr>
      <w:pBdr>
        <w:top w:val="single" w:sz="4" w:space="4" w:color="2E3A4E"/>
      </w:pBdr>
      <w:tabs>
        <w:tab w:val="right" w:pos="9360"/>
      </w:tabs>
      <w:spacing w:before="120"/>
    </w:pPr>
    <w:r>
      <w:rPr>
        <w:color w:val="888888"/>
        <w:sz w:val="18"/>
        <w:szCs w:val="18"/>
      </w:rPr>
      <w:t>CAPS Mobile QA  |  March 2</w:t>
    </w:r>
    <w:r w:rsidR="00FD7065">
      <w:rPr>
        <w:color w:val="888888"/>
        <w:sz w:val="18"/>
        <w:szCs w:val="18"/>
      </w:rPr>
      <w:t>0</w:t>
    </w:r>
    <w:r>
      <w:rPr>
        <w:color w:val="888888"/>
        <w:sz w:val="18"/>
        <w:szCs w:val="18"/>
      </w:rPr>
      <w:t>, 2026</w:t>
    </w:r>
    <w:r>
      <w:rPr>
        <w:color w:val="888888"/>
        <w:sz w:val="18"/>
        <w:szCs w:val="18"/>
      </w:rPr>
      <w:tab/>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152A4E">
      <w:rPr>
        <w:noProof/>
        <w:color w:val="888888"/>
        <w:sz w:val="18"/>
        <w:szCs w:val="18"/>
      </w:rPr>
      <w:t>1</w:t>
    </w:r>
    <w:r>
      <w:rPr>
        <w:color w:val="888888"/>
        <w:sz w:val="18"/>
        <w:szCs w:val="18"/>
      </w:rPr>
      <w:fldChar w:fldCharType="end"/>
    </w:r>
    <w:r>
      <w:rPr>
        <w:color w:val="888888"/>
        <w:sz w:val="18"/>
        <w:szCs w:val="18"/>
      </w:rPr>
      <w:t xml:space="preserve"> of </w:t>
    </w:r>
    <w:r>
      <w:rPr>
        <w:color w:val="888888"/>
        <w:sz w:val="18"/>
        <w:szCs w:val="18"/>
      </w:rPr>
      <w:fldChar w:fldCharType="begin"/>
    </w:r>
    <w:r>
      <w:rPr>
        <w:color w:val="888888"/>
        <w:sz w:val="18"/>
        <w:szCs w:val="18"/>
      </w:rPr>
      <w:instrText>NUMPAGES</w:instrText>
    </w:r>
    <w:r>
      <w:rPr>
        <w:color w:val="888888"/>
        <w:sz w:val="18"/>
        <w:szCs w:val="18"/>
      </w:rPr>
      <w:fldChar w:fldCharType="separate"/>
    </w:r>
    <w:r w:rsidR="00152A4E">
      <w:rPr>
        <w:noProof/>
        <w:color w:val="888888"/>
        <w:sz w:val="18"/>
        <w:szCs w:val="18"/>
      </w:rPr>
      <w:t>2</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1ACA46" w14:textId="77777777" w:rsidR="00FD7065" w:rsidRDefault="00FD706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D35EB7" w14:textId="77777777" w:rsidR="00F16A01" w:rsidRDefault="00F16A01">
      <w:r>
        <w:separator/>
      </w:r>
    </w:p>
  </w:footnote>
  <w:footnote w:type="continuationSeparator" w:id="0">
    <w:p w14:paraId="4F72BE52" w14:textId="77777777" w:rsidR="00F16A01" w:rsidRDefault="00F16A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CE2505" w14:textId="77777777" w:rsidR="00FD7065" w:rsidRDefault="00FD706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B89656" w14:textId="77777777" w:rsidR="00A717ED" w:rsidRDefault="00000000">
    <w:pPr>
      <w:pBdr>
        <w:bottom w:val="single" w:sz="4" w:space="4" w:color="2E3A4E"/>
      </w:pBdr>
      <w:spacing w:after="120"/>
    </w:pPr>
    <w:r>
      <w:rPr>
        <w:color w:val="888888"/>
        <w:sz w:val="18"/>
        <w:szCs w:val="18"/>
      </w:rPr>
      <w:t>Comprehensive QA &amp; Deployment Report  |  CAPS Mobile  |  CONFIDENTIAL</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A9D3AB" w14:textId="77777777" w:rsidR="00FD7065" w:rsidRDefault="00FD706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283E50"/>
    <w:multiLevelType w:val="hybridMultilevel"/>
    <w:tmpl w:val="9886B7FA"/>
    <w:lvl w:ilvl="0" w:tplc="7ECCE316">
      <w:start w:val="1"/>
      <w:numFmt w:val="bullet"/>
      <w:lvlText w:val="•"/>
      <w:lvlJc w:val="left"/>
      <w:pPr>
        <w:ind w:left="720" w:hanging="360"/>
      </w:pPr>
    </w:lvl>
    <w:lvl w:ilvl="1" w:tplc="469EAA2A">
      <w:numFmt w:val="decimal"/>
      <w:lvlText w:val=""/>
      <w:lvlJc w:val="left"/>
    </w:lvl>
    <w:lvl w:ilvl="2" w:tplc="78781DDE">
      <w:numFmt w:val="decimal"/>
      <w:lvlText w:val=""/>
      <w:lvlJc w:val="left"/>
    </w:lvl>
    <w:lvl w:ilvl="3" w:tplc="52A03112">
      <w:numFmt w:val="decimal"/>
      <w:lvlText w:val=""/>
      <w:lvlJc w:val="left"/>
    </w:lvl>
    <w:lvl w:ilvl="4" w:tplc="0A70D7E0">
      <w:numFmt w:val="decimal"/>
      <w:lvlText w:val=""/>
      <w:lvlJc w:val="left"/>
    </w:lvl>
    <w:lvl w:ilvl="5" w:tplc="59081A4A">
      <w:numFmt w:val="decimal"/>
      <w:lvlText w:val=""/>
      <w:lvlJc w:val="left"/>
    </w:lvl>
    <w:lvl w:ilvl="6" w:tplc="E032805C">
      <w:numFmt w:val="decimal"/>
      <w:lvlText w:val=""/>
      <w:lvlJc w:val="left"/>
    </w:lvl>
    <w:lvl w:ilvl="7" w:tplc="AD8EC66A">
      <w:numFmt w:val="decimal"/>
      <w:lvlText w:val=""/>
      <w:lvlJc w:val="left"/>
    </w:lvl>
    <w:lvl w:ilvl="8" w:tplc="42D6758C">
      <w:numFmt w:val="decimal"/>
      <w:lvlText w:val=""/>
      <w:lvlJc w:val="left"/>
    </w:lvl>
  </w:abstractNum>
  <w:abstractNum w:abstractNumId="1" w15:restartNumberingAfterBreak="0">
    <w:nsid w:val="4DCE2EF1"/>
    <w:multiLevelType w:val="hybridMultilevel"/>
    <w:tmpl w:val="15B2D1A0"/>
    <w:lvl w:ilvl="0" w:tplc="8BA23454">
      <w:start w:val="1"/>
      <w:numFmt w:val="decimal"/>
      <w:lvlText w:val="%1."/>
      <w:lvlJc w:val="left"/>
      <w:pPr>
        <w:ind w:left="720" w:hanging="360"/>
      </w:pPr>
    </w:lvl>
    <w:lvl w:ilvl="1" w:tplc="DD048850">
      <w:numFmt w:val="decimal"/>
      <w:lvlText w:val=""/>
      <w:lvlJc w:val="left"/>
    </w:lvl>
    <w:lvl w:ilvl="2" w:tplc="E9343564">
      <w:numFmt w:val="decimal"/>
      <w:lvlText w:val=""/>
      <w:lvlJc w:val="left"/>
    </w:lvl>
    <w:lvl w:ilvl="3" w:tplc="B9FCA244">
      <w:numFmt w:val="decimal"/>
      <w:lvlText w:val=""/>
      <w:lvlJc w:val="left"/>
    </w:lvl>
    <w:lvl w:ilvl="4" w:tplc="B79209EE">
      <w:numFmt w:val="decimal"/>
      <w:lvlText w:val=""/>
      <w:lvlJc w:val="left"/>
    </w:lvl>
    <w:lvl w:ilvl="5" w:tplc="2C426E60">
      <w:numFmt w:val="decimal"/>
      <w:lvlText w:val=""/>
      <w:lvlJc w:val="left"/>
    </w:lvl>
    <w:lvl w:ilvl="6" w:tplc="D7BE0F50">
      <w:numFmt w:val="decimal"/>
      <w:lvlText w:val=""/>
      <w:lvlJc w:val="left"/>
    </w:lvl>
    <w:lvl w:ilvl="7" w:tplc="C3C624FC">
      <w:numFmt w:val="decimal"/>
      <w:lvlText w:val=""/>
      <w:lvlJc w:val="left"/>
    </w:lvl>
    <w:lvl w:ilvl="8" w:tplc="4072A1E6">
      <w:numFmt w:val="decimal"/>
      <w:lvlText w:val=""/>
      <w:lvlJc w:val="left"/>
    </w:lvl>
  </w:abstractNum>
  <w:abstractNum w:abstractNumId="2" w15:restartNumberingAfterBreak="0">
    <w:nsid w:val="51C10CC9"/>
    <w:multiLevelType w:val="hybridMultilevel"/>
    <w:tmpl w:val="3B884EDC"/>
    <w:lvl w:ilvl="0" w:tplc="AC40C72E">
      <w:start w:val="1"/>
      <w:numFmt w:val="bullet"/>
      <w:lvlText w:val="●"/>
      <w:lvlJc w:val="left"/>
      <w:pPr>
        <w:ind w:left="720" w:hanging="360"/>
      </w:pPr>
    </w:lvl>
    <w:lvl w:ilvl="1" w:tplc="BCAEDA98">
      <w:start w:val="1"/>
      <w:numFmt w:val="bullet"/>
      <w:lvlText w:val="○"/>
      <w:lvlJc w:val="left"/>
      <w:pPr>
        <w:ind w:left="1440" w:hanging="360"/>
      </w:pPr>
    </w:lvl>
    <w:lvl w:ilvl="2" w:tplc="792612A6">
      <w:start w:val="1"/>
      <w:numFmt w:val="bullet"/>
      <w:lvlText w:val="■"/>
      <w:lvlJc w:val="left"/>
      <w:pPr>
        <w:ind w:left="2160" w:hanging="360"/>
      </w:pPr>
    </w:lvl>
    <w:lvl w:ilvl="3" w:tplc="D9D0B90C">
      <w:start w:val="1"/>
      <w:numFmt w:val="bullet"/>
      <w:lvlText w:val="●"/>
      <w:lvlJc w:val="left"/>
      <w:pPr>
        <w:ind w:left="2880" w:hanging="360"/>
      </w:pPr>
    </w:lvl>
    <w:lvl w:ilvl="4" w:tplc="92D8D216">
      <w:start w:val="1"/>
      <w:numFmt w:val="bullet"/>
      <w:lvlText w:val="○"/>
      <w:lvlJc w:val="left"/>
      <w:pPr>
        <w:ind w:left="3600" w:hanging="360"/>
      </w:pPr>
    </w:lvl>
    <w:lvl w:ilvl="5" w:tplc="2AF8D352">
      <w:start w:val="1"/>
      <w:numFmt w:val="bullet"/>
      <w:lvlText w:val="■"/>
      <w:lvlJc w:val="left"/>
      <w:pPr>
        <w:ind w:left="4320" w:hanging="360"/>
      </w:pPr>
    </w:lvl>
    <w:lvl w:ilvl="6" w:tplc="9B8A842E">
      <w:start w:val="1"/>
      <w:numFmt w:val="bullet"/>
      <w:lvlText w:val="●"/>
      <w:lvlJc w:val="left"/>
      <w:pPr>
        <w:ind w:left="5040" w:hanging="360"/>
      </w:pPr>
    </w:lvl>
    <w:lvl w:ilvl="7" w:tplc="6B507B38">
      <w:start w:val="1"/>
      <w:numFmt w:val="bullet"/>
      <w:lvlText w:val="●"/>
      <w:lvlJc w:val="left"/>
      <w:pPr>
        <w:ind w:left="5760" w:hanging="360"/>
      </w:pPr>
    </w:lvl>
    <w:lvl w:ilvl="8" w:tplc="B9D49010">
      <w:start w:val="1"/>
      <w:numFmt w:val="bullet"/>
      <w:lvlText w:val="●"/>
      <w:lvlJc w:val="left"/>
      <w:pPr>
        <w:ind w:left="6480" w:hanging="360"/>
      </w:pPr>
    </w:lvl>
  </w:abstractNum>
  <w:num w:numId="1" w16cid:durableId="307175015">
    <w:abstractNumId w:val="2"/>
    <w:lvlOverride w:ilvl="0">
      <w:startOverride w:val="1"/>
    </w:lvlOverride>
  </w:num>
  <w:num w:numId="2" w16cid:durableId="98994570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7ED"/>
    <w:rsid w:val="00152A4E"/>
    <w:rsid w:val="003E273A"/>
    <w:rsid w:val="0085503B"/>
    <w:rsid w:val="00A717ED"/>
    <w:rsid w:val="00F16A01"/>
    <w:rsid w:val="00F7347B"/>
    <w:rsid w:val="00FD706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50408"/>
  <w15:docId w15:val="{7329B66C-A288-4867-9AA8-1C7CA6FE76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2E3A4E"/>
      <w:sz w:val="28"/>
      <w:szCs w:val="28"/>
    </w:rPr>
  </w:style>
  <w:style w:type="paragraph" w:styleId="Heading2">
    <w:name w:val="heading 2"/>
    <w:uiPriority w:val="9"/>
    <w:unhideWhenUsed/>
    <w:qFormat/>
    <w:pPr>
      <w:spacing w:before="280" w:after="80"/>
      <w:outlineLvl w:val="1"/>
    </w:pPr>
    <w:rPr>
      <w:b/>
      <w:bCs/>
      <w:color w:val="2E3A4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FD7065"/>
    <w:pPr>
      <w:tabs>
        <w:tab w:val="center" w:pos="4680"/>
        <w:tab w:val="right" w:pos="9360"/>
      </w:tabs>
    </w:pPr>
  </w:style>
  <w:style w:type="character" w:customStyle="1" w:styleId="HeaderChar">
    <w:name w:val="Header Char"/>
    <w:basedOn w:val="DefaultParagraphFont"/>
    <w:link w:val="Header"/>
    <w:uiPriority w:val="99"/>
    <w:rsid w:val="00FD7065"/>
  </w:style>
  <w:style w:type="paragraph" w:styleId="Footer">
    <w:name w:val="footer"/>
    <w:basedOn w:val="Normal"/>
    <w:link w:val="FooterChar"/>
    <w:uiPriority w:val="99"/>
    <w:unhideWhenUsed/>
    <w:rsid w:val="00FD7065"/>
    <w:pPr>
      <w:tabs>
        <w:tab w:val="center" w:pos="4680"/>
        <w:tab w:val="right" w:pos="9360"/>
      </w:tabs>
    </w:pPr>
  </w:style>
  <w:style w:type="character" w:customStyle="1" w:styleId="FooterChar">
    <w:name w:val="Footer Char"/>
    <w:basedOn w:val="DefaultParagraphFont"/>
    <w:link w:val="Footer"/>
    <w:uiPriority w:val="99"/>
    <w:rsid w:val="00FD706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1202</Words>
  <Characters>6856</Characters>
  <Application>Microsoft Office Word</Application>
  <DocSecurity>0</DocSecurity>
  <Lines>57</Lines>
  <Paragraphs>16</Paragraphs>
  <ScaleCrop>false</ScaleCrop>
  <Company/>
  <LinksUpToDate>false</LinksUpToDate>
  <CharactersWithSpaces>8042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Lejanie Embrado</cp:lastModifiedBy>
  <cp:revision>15</cp:revision>
  <dcterms:created xsi:type="dcterms:W3CDTF">2026-03-20T16:53:00Z</dcterms:created>
  <dcterms:modified xsi:type="dcterms:W3CDTF">2026-03-20T16:57:00Z</dcterms:modified>
</cp:coreProperties>
</file>