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7D63E" w14:textId="0441DD94" w:rsidR="00BC3B7B" w:rsidRPr="0058000C" w:rsidRDefault="00BC3B7B" w:rsidP="00BC3B7B">
      <w:pPr>
        <w:spacing w:line="240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국내 저출산/고령화 실태</w:t>
      </w:r>
    </w:p>
    <w:p w14:paraId="0752C7C4" w14:textId="187C23B6" w:rsidR="00BC3B7B" w:rsidRPr="00070771" w:rsidRDefault="00BC3B7B" w:rsidP="00BC3B7B">
      <w:pPr>
        <w:spacing w:line="240" w:lineRule="auto"/>
        <w:jc w:val="center"/>
        <w:rPr>
          <w:sz w:val="24"/>
        </w:rPr>
      </w:pPr>
      <w:r>
        <w:rPr>
          <w:rFonts w:hint="eastAsia"/>
          <w:sz w:val="24"/>
        </w:rPr>
        <w:t>국민청원 게시글 형태소 분석</w:t>
      </w:r>
      <w:bookmarkStart w:id="0" w:name="_GoBack"/>
      <w:bookmarkEnd w:id="0"/>
    </w:p>
    <w:p w14:paraId="0DC6695F" w14:textId="445A263D" w:rsidR="00BC3B7B" w:rsidRDefault="00BC3B7B" w:rsidP="00BC3B7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　　　　　　　　　　　　　　　　　　　　　　</w:t>
      </w:r>
      <w:r>
        <w:rPr>
          <w:b/>
          <w:sz w:val="24"/>
        </w:rPr>
        <w:t>201400582</w:t>
      </w:r>
      <w:r>
        <w:rPr>
          <w:rFonts w:hint="eastAsia"/>
          <w:b/>
          <w:sz w:val="24"/>
        </w:rPr>
        <w:t xml:space="preserve"> 김영민</w:t>
      </w:r>
    </w:p>
    <w:p w14:paraId="0FC519B6" w14:textId="77777777" w:rsidR="00BC3B7B" w:rsidRDefault="00BC3B7B" w:rsidP="00BC3B7B">
      <w:pPr>
        <w:jc w:val="left"/>
        <w:rPr>
          <w:b/>
          <w:sz w:val="24"/>
        </w:rPr>
      </w:pPr>
      <w:r>
        <w:rPr>
          <w:rFonts w:asciiTheme="majorHAnsi" w:eastAsiaTheme="majorHAnsi" w:hAnsiTheme="majorHAnsi" w:cs="T1" w:hint="eastAsia"/>
          <w:kern w:val="0"/>
          <w:sz w:val="28"/>
          <w:szCs w:val="28"/>
        </w:rPr>
        <w:t xml:space="preserve">　　　　　　　　　　　　　　</w: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8635" wp14:editId="12F25894">
                <wp:simplePos x="0" y="0"/>
                <wp:positionH relativeFrom="margin">
                  <wp:posOffset>252857</wp:posOffset>
                </wp:positionH>
                <wp:positionV relativeFrom="paragraph">
                  <wp:posOffset>185725</wp:posOffset>
                </wp:positionV>
                <wp:extent cx="5347411" cy="1504950"/>
                <wp:effectExtent l="0" t="0" r="2476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11" cy="1504950"/>
                        </a:xfrm>
                        <a:custGeom>
                          <a:avLst/>
                          <a:gdLst>
                            <a:gd name="connsiteX0" fmla="*/ 0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0" fmla="*/ 0 w 4895850"/>
                            <a:gd name="connsiteY0" fmla="*/ 0 h 1504950"/>
                            <a:gd name="connsiteX1" fmla="*/ 2333625 w 4895850"/>
                            <a:gd name="connsiteY1" fmla="*/ 0 h 1504950"/>
                            <a:gd name="connsiteX2" fmla="*/ 4895850 w 4895850"/>
                            <a:gd name="connsiteY2" fmla="*/ 0 h 1504950"/>
                            <a:gd name="connsiteX3" fmla="*/ 4895850 w 4895850"/>
                            <a:gd name="connsiteY3" fmla="*/ 1504950 h 1504950"/>
                            <a:gd name="connsiteX4" fmla="*/ 0 w 4895850"/>
                            <a:gd name="connsiteY4" fmla="*/ 1504950 h 1504950"/>
                            <a:gd name="connsiteX5" fmla="*/ 0 w 4895850"/>
                            <a:gd name="connsiteY5" fmla="*/ 0 h 1504950"/>
                            <a:gd name="connsiteX0" fmla="*/ 23336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425065 w 4895850"/>
                            <a:gd name="connsiteY5" fmla="*/ 91440 h 1504950"/>
                            <a:gd name="connsiteX0" fmla="*/ 23336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  <a:gd name="connsiteX0" fmla="*/ 265747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  <a:gd name="connsiteX0" fmla="*/ 27908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5850" h="1504950">
                              <a:moveTo>
                                <a:pt x="2790825" y="0"/>
                              </a:moveTo>
                              <a:lnTo>
                                <a:pt x="4895850" y="0"/>
                              </a:lnTo>
                              <a:lnTo>
                                <a:pt x="4895850" y="1504950"/>
                              </a:lnTo>
                              <a:lnTo>
                                <a:pt x="0" y="1504950"/>
                              </a:lnTo>
                              <a:lnTo>
                                <a:pt x="0" y="0"/>
                              </a:lnTo>
                              <a:lnTo>
                                <a:pt x="205359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85B4" id="직사각형 11" o:spid="_x0000_s1026" style="position:absolute;left:0;text-align:left;margin-left:19.9pt;margin-top:14.6pt;width:421.0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9585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" path="m2790825,l4895850,r,1504950l,1504950,,,2053590,e" filled="f" strokecolor="black [3213]" strokeweight="1pt">
                <v:stroke joinstyle="miter"/>
                <v:path arrowok="t" o:connecttype="custom" o:connectlocs="3048232,0;5347411,0;5347411,1504950;0,1504950;0,0;2243000,0" o:connectangles="0,0,0,0,0,0"/>
                <w10:wrap anchorx="margin"/>
              </v:shape>
            </w:pict>
          </mc:Fallback>
        </mc:AlternateContent>
      </w:r>
      <w:proofErr w:type="spellStart"/>
      <w:r w:rsidRPr="00B33944">
        <w:rPr>
          <w:rFonts w:asciiTheme="majorHAnsi" w:eastAsiaTheme="majorHAnsi" w:hAnsiTheme="majorHAnsi" w:cs="T1" w:hint="eastAsia"/>
          <w:kern w:val="0"/>
          <w:sz w:val="28"/>
          <w:szCs w:val="28"/>
        </w:rPr>
        <w:t>ㅣ</w:t>
      </w:r>
      <w:r w:rsidRPr="00B33944">
        <w:rPr>
          <w:rFonts w:asciiTheme="majorHAnsi" w:eastAsiaTheme="majorHAnsi" w:hAnsiTheme="majorHAnsi" w:cs="T1" w:hint="eastAsia"/>
          <w:b/>
          <w:kern w:val="0"/>
          <w:sz w:val="28"/>
          <w:szCs w:val="21"/>
        </w:rPr>
        <w:t>목</w:t>
      </w:r>
      <w:proofErr w:type="spellEnd"/>
      <w:r w:rsidRPr="00B33944">
        <w:rPr>
          <w:rFonts w:asciiTheme="majorHAnsi" w:eastAsiaTheme="majorHAnsi" w:hAnsiTheme="majorHAnsi" w:cs="T1" w:hint="eastAsia"/>
          <w:b/>
          <w:kern w:val="0"/>
          <w:sz w:val="28"/>
          <w:szCs w:val="21"/>
        </w:rPr>
        <w:t xml:space="preserve"> </w:t>
      </w:r>
      <w:proofErr w:type="spellStart"/>
      <w:r w:rsidRPr="00B33944">
        <w:rPr>
          <w:rFonts w:asciiTheme="majorHAnsi" w:eastAsiaTheme="majorHAnsi" w:hAnsiTheme="majorHAnsi" w:cs="T1" w:hint="eastAsia"/>
          <w:b/>
          <w:kern w:val="0"/>
          <w:sz w:val="28"/>
          <w:szCs w:val="21"/>
        </w:rPr>
        <w:t>차</w:t>
      </w:r>
      <w:r w:rsidRPr="00B33944">
        <w:rPr>
          <w:rFonts w:asciiTheme="majorHAnsi" w:eastAsiaTheme="majorHAnsi" w:hAnsiTheme="majorHAnsi" w:cs="T1" w:hint="eastAsia"/>
          <w:kern w:val="0"/>
          <w:sz w:val="28"/>
          <w:szCs w:val="28"/>
        </w:rPr>
        <w:t>ㅣ</w:t>
      </w:r>
      <w:proofErr w:type="spellEnd"/>
    </w:p>
    <w:p w14:paraId="17781770" w14:textId="2493D7E5" w:rsidR="00BC3B7B" w:rsidRPr="005E7C6A" w:rsidRDefault="00BC3B7B" w:rsidP="00BC3B7B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Ⅰ. </w:t>
      </w:r>
      <w:r w:rsidRPr="005E7C6A">
        <w:rPr>
          <w:rFonts w:eastAsiaTheme="minorHAnsi" w:hint="eastAsia"/>
          <w:sz w:val="24"/>
        </w:rPr>
        <w:t xml:space="preserve">서론              </w:t>
      </w:r>
      <w:r>
        <w:rPr>
          <w:rFonts w:eastAsiaTheme="minorHAnsi"/>
          <w:sz w:val="24"/>
        </w:rPr>
        <w:t xml:space="preserve">     </w:t>
      </w:r>
      <w:r>
        <w:rPr>
          <w:rFonts w:eastAsiaTheme="minorHAnsi" w:hint="eastAsia"/>
          <w:sz w:val="24"/>
        </w:rPr>
        <w:t xml:space="preserve">　　　　</w:t>
      </w:r>
      <w:r>
        <w:rPr>
          <w:rFonts w:eastAsiaTheme="minorHAnsi"/>
          <w:sz w:val="24"/>
        </w:rPr>
        <w:t xml:space="preserve"> </w:t>
      </w:r>
      <w:r w:rsidRPr="005E7C6A">
        <w:rPr>
          <w:rFonts w:eastAsiaTheme="minorHAnsi"/>
          <w:sz w:val="24"/>
        </w:rPr>
        <w:t xml:space="preserve">Ⅳ. </w:t>
      </w:r>
      <w:r>
        <w:rPr>
          <w:rFonts w:eastAsiaTheme="minorHAnsi" w:hint="eastAsia"/>
          <w:sz w:val="24"/>
        </w:rPr>
        <w:t>결론</w:t>
      </w:r>
    </w:p>
    <w:p w14:paraId="7527DFA1" w14:textId="14ED12D9" w:rsidR="00BC3B7B" w:rsidRPr="005E7C6A" w:rsidRDefault="00BC3B7B" w:rsidP="00BC3B7B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Ⅱ. </w:t>
      </w:r>
      <w:r w:rsidR="00C40075">
        <w:rPr>
          <w:rFonts w:eastAsiaTheme="minorHAnsi" w:hint="eastAsia"/>
          <w:sz w:val="24"/>
        </w:rPr>
        <w:t>카테고리 설정</w:t>
      </w:r>
    </w:p>
    <w:p w14:paraId="15BB0952" w14:textId="1DAF17C7" w:rsidR="00BC3B7B" w:rsidRPr="005E7C6A" w:rsidRDefault="00BC3B7B" w:rsidP="00BC3B7B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Ⅲ. </w:t>
      </w:r>
      <w:r>
        <w:rPr>
          <w:rFonts w:eastAsiaTheme="minorHAnsi" w:hint="eastAsia"/>
          <w:sz w:val="24"/>
        </w:rPr>
        <w:t xml:space="preserve">저출산/고령화 </w:t>
      </w:r>
      <w:r w:rsidR="00C40075">
        <w:rPr>
          <w:rFonts w:eastAsiaTheme="minorHAnsi" w:hint="eastAsia"/>
          <w:sz w:val="24"/>
        </w:rPr>
        <w:t>실태</w:t>
      </w:r>
    </w:p>
    <w:p w14:paraId="43613C92" w14:textId="77777777" w:rsidR="00BC3B7B" w:rsidRDefault="00BC3B7B" w:rsidP="00BC3B7B">
      <w:pPr>
        <w:jc w:val="left"/>
        <w:rPr>
          <w:b/>
          <w:sz w:val="24"/>
        </w:rPr>
      </w:pPr>
    </w:p>
    <w:p w14:paraId="4E4A306B" w14:textId="6DDE33E8" w:rsidR="00D957D5" w:rsidRDefault="00D957D5"/>
    <w:p w14:paraId="79909AC6" w14:textId="2F0E0244" w:rsidR="00C40075" w:rsidRDefault="00C40075" w:rsidP="003A0976">
      <w:pPr>
        <w:jc w:val="center"/>
        <w:rPr>
          <w:b/>
          <w:bCs/>
          <w:sz w:val="40"/>
          <w:szCs w:val="40"/>
        </w:rPr>
      </w:pPr>
      <w:r w:rsidRPr="00C40075">
        <w:rPr>
          <w:rFonts w:hint="eastAsia"/>
          <w:b/>
          <w:bCs/>
          <w:sz w:val="40"/>
          <w:szCs w:val="40"/>
        </w:rPr>
        <w:t>서론</w:t>
      </w:r>
    </w:p>
    <w:p w14:paraId="7B6C8C52" w14:textId="09990B4A" w:rsidR="003A0976" w:rsidRPr="00DB2306" w:rsidRDefault="00C40075">
      <w:pPr>
        <w:rPr>
          <w:b/>
          <w:bCs/>
          <w:sz w:val="32"/>
          <w:szCs w:val="32"/>
          <w:u w:val="single"/>
        </w:rPr>
      </w:pPr>
      <w:r>
        <w:rPr>
          <w:sz w:val="22"/>
        </w:rPr>
        <w:tab/>
      </w:r>
      <w:r w:rsidR="003A0976" w:rsidRPr="00DB2306">
        <w:rPr>
          <w:rFonts w:hint="eastAsia"/>
          <w:b/>
          <w:bCs/>
          <w:sz w:val="32"/>
          <w:szCs w:val="32"/>
          <w:u w:val="single"/>
        </w:rPr>
        <w:t>배경</w:t>
      </w:r>
    </w:p>
    <w:p w14:paraId="4779C524" w14:textId="16EDC677" w:rsidR="00C40075" w:rsidRPr="00641250" w:rsidRDefault="003A0976">
      <w:pPr>
        <w:rPr>
          <w:szCs w:val="20"/>
        </w:rPr>
      </w:pPr>
      <w:r>
        <w:rPr>
          <w:sz w:val="22"/>
        </w:rPr>
        <w:tab/>
      </w:r>
      <w:r w:rsidR="00C40075" w:rsidRPr="00641250">
        <w:rPr>
          <w:rFonts w:hint="eastAsia"/>
          <w:szCs w:val="20"/>
        </w:rPr>
        <w:t xml:space="preserve">청와대 국민청원은 </w:t>
      </w:r>
      <w:r w:rsidR="00C40075" w:rsidRPr="00641250">
        <w:rPr>
          <w:szCs w:val="20"/>
        </w:rPr>
        <w:t>‘</w:t>
      </w:r>
      <w:r w:rsidR="00C40075" w:rsidRPr="00641250">
        <w:rPr>
          <w:rFonts w:hint="eastAsia"/>
          <w:szCs w:val="20"/>
        </w:rPr>
        <w:t>국민이 물으면 정부가 답한다</w:t>
      </w:r>
      <w:r w:rsidR="00C40075" w:rsidRPr="00641250">
        <w:rPr>
          <w:szCs w:val="20"/>
        </w:rPr>
        <w:t>’</w:t>
      </w:r>
      <w:r w:rsidR="00C40075" w:rsidRPr="00641250">
        <w:rPr>
          <w:rFonts w:hint="eastAsia"/>
          <w:szCs w:val="20"/>
        </w:rPr>
        <w:t>는 국정철학을 지향,</w:t>
      </w:r>
      <w:r w:rsidR="00C40075" w:rsidRPr="00641250">
        <w:rPr>
          <w:szCs w:val="20"/>
        </w:rPr>
        <w:t xml:space="preserve"> </w:t>
      </w:r>
      <w:r w:rsidR="00C40075" w:rsidRPr="00641250">
        <w:rPr>
          <w:rFonts w:hint="eastAsia"/>
          <w:szCs w:val="20"/>
        </w:rPr>
        <w:t>반영하고자 청와대가 도입한 전자청원 플랫폼이며,</w:t>
      </w:r>
      <w:r w:rsidR="00C40075" w:rsidRPr="00641250">
        <w:rPr>
          <w:szCs w:val="20"/>
        </w:rPr>
        <w:t xml:space="preserve"> 2020</w:t>
      </w:r>
      <w:r w:rsidR="00C40075" w:rsidRPr="00641250">
        <w:rPr>
          <w:rFonts w:hint="eastAsia"/>
          <w:szCs w:val="20"/>
        </w:rPr>
        <w:t xml:space="preserve">년 </w:t>
      </w:r>
      <w:r w:rsidR="00C40075" w:rsidRPr="00641250">
        <w:rPr>
          <w:szCs w:val="20"/>
        </w:rPr>
        <w:t>12</w:t>
      </w:r>
      <w:r w:rsidR="00C40075" w:rsidRPr="00641250">
        <w:rPr>
          <w:rFonts w:hint="eastAsia"/>
          <w:szCs w:val="20"/>
        </w:rPr>
        <w:t xml:space="preserve">월 </w:t>
      </w:r>
      <w:r w:rsidR="00C40075" w:rsidRPr="00641250">
        <w:rPr>
          <w:szCs w:val="20"/>
        </w:rPr>
        <w:t>18</w:t>
      </w:r>
      <w:r w:rsidR="00C40075" w:rsidRPr="00641250">
        <w:rPr>
          <w:rFonts w:hint="eastAsia"/>
          <w:szCs w:val="20"/>
        </w:rPr>
        <w:t>일</w:t>
      </w:r>
      <w:r w:rsidR="00C40075" w:rsidRPr="00641250">
        <w:rPr>
          <w:szCs w:val="20"/>
        </w:rPr>
        <w:t xml:space="preserve"> </w:t>
      </w:r>
      <w:r w:rsidR="00C40075" w:rsidRPr="00641250">
        <w:rPr>
          <w:rFonts w:hint="eastAsia"/>
          <w:szCs w:val="20"/>
        </w:rPr>
        <w:t xml:space="preserve">기준 </w:t>
      </w:r>
      <w:r w:rsidR="00C40075" w:rsidRPr="00641250">
        <w:rPr>
          <w:szCs w:val="20"/>
        </w:rPr>
        <w:t>594819</w:t>
      </w:r>
      <w:r w:rsidR="00C40075" w:rsidRPr="00641250">
        <w:rPr>
          <w:rFonts w:hint="eastAsia"/>
          <w:szCs w:val="20"/>
        </w:rPr>
        <w:t>건을 넘는 글이 올라와 있다.</w:t>
      </w:r>
      <w:r w:rsidR="00C40075" w:rsidRPr="00641250">
        <w:rPr>
          <w:szCs w:val="20"/>
        </w:rPr>
        <w:t xml:space="preserve"> </w:t>
      </w:r>
    </w:p>
    <w:p w14:paraId="2DE561B1" w14:textId="363FCCE3" w:rsidR="00C40075" w:rsidRPr="00641250" w:rsidRDefault="00C40075" w:rsidP="00C40075">
      <w:pPr>
        <w:rPr>
          <w:szCs w:val="20"/>
        </w:rPr>
      </w:pPr>
      <w:r w:rsidRPr="00641250">
        <w:rPr>
          <w:szCs w:val="20"/>
        </w:rPr>
        <w:tab/>
      </w:r>
      <w:r w:rsidRPr="00641250">
        <w:rPr>
          <w:rFonts w:hint="eastAsia"/>
          <w:szCs w:val="20"/>
        </w:rPr>
        <w:t>정치개혁, 외교/통일/국방, 일자리, 미래, 성장동력, 농산어촌, 보건복지, 육아/교육, 안전/환경, 저출산/고령화대책, 행정, 반려동물 등 17카테고리로 분류되어 있다.</w:t>
      </w:r>
      <w:r w:rsidRPr="00641250">
        <w:rPr>
          <w:szCs w:val="20"/>
        </w:rPr>
        <w:t xml:space="preserve"> </w:t>
      </w:r>
    </w:p>
    <w:p w14:paraId="0C88D40F" w14:textId="61897A7D" w:rsidR="003A0976" w:rsidRPr="00641250" w:rsidRDefault="003A0976" w:rsidP="00C40075">
      <w:pPr>
        <w:rPr>
          <w:szCs w:val="20"/>
        </w:rPr>
      </w:pPr>
      <w:r w:rsidRPr="00641250">
        <w:rPr>
          <w:szCs w:val="20"/>
        </w:rPr>
        <w:tab/>
      </w:r>
      <w:r w:rsidRPr="00641250">
        <w:rPr>
          <w:rFonts w:hint="eastAsia"/>
          <w:szCs w:val="20"/>
        </w:rPr>
        <w:t>국민청원이 사회적 약자를 위한 호소가 전달되는 통로 역할을 하고 있으며,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실제로 </w:t>
      </w:r>
      <w:r w:rsidRPr="00641250">
        <w:rPr>
          <w:szCs w:val="20"/>
        </w:rPr>
        <w:t>20</w:t>
      </w:r>
      <w:r w:rsidRPr="00641250">
        <w:rPr>
          <w:rFonts w:hint="eastAsia"/>
          <w:szCs w:val="20"/>
        </w:rPr>
        <w:t xml:space="preserve">만건을 넘는 답변들 중에서 </w:t>
      </w:r>
      <w:r w:rsidRPr="00641250">
        <w:rPr>
          <w:szCs w:val="20"/>
        </w:rPr>
        <w:t>‘</w:t>
      </w:r>
      <w:r w:rsidRPr="00641250">
        <w:rPr>
          <w:rFonts w:hint="eastAsia"/>
          <w:szCs w:val="20"/>
        </w:rPr>
        <w:t>인권/</w:t>
      </w:r>
      <w:proofErr w:type="spellStart"/>
      <w:r w:rsidRPr="00641250">
        <w:rPr>
          <w:rFonts w:hint="eastAsia"/>
          <w:szCs w:val="20"/>
        </w:rPr>
        <w:t>성평등</w:t>
      </w:r>
      <w:proofErr w:type="spellEnd"/>
      <w:r w:rsidRPr="00641250">
        <w:rPr>
          <w:szCs w:val="20"/>
        </w:rPr>
        <w:t>’</w:t>
      </w:r>
      <w:r w:rsidRPr="00641250">
        <w:rPr>
          <w:rFonts w:hint="eastAsia"/>
          <w:szCs w:val="20"/>
        </w:rPr>
        <w:t xml:space="preserve"> 분야가 가장 많은 것으로 기록되어 왔다.</w:t>
      </w:r>
    </w:p>
    <w:p w14:paraId="3AA46647" w14:textId="6A6FA357" w:rsidR="003A0976" w:rsidRPr="00641250" w:rsidRDefault="003A0976" w:rsidP="00C40075">
      <w:pPr>
        <w:rPr>
          <w:szCs w:val="20"/>
        </w:rPr>
      </w:pPr>
      <w:r w:rsidRPr="00641250">
        <w:rPr>
          <w:szCs w:val="20"/>
        </w:rPr>
        <w:tab/>
      </w:r>
      <w:r w:rsidRPr="00641250">
        <w:rPr>
          <w:rFonts w:hint="eastAsia"/>
          <w:szCs w:val="20"/>
        </w:rPr>
        <w:t>하지만,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국민청원 게시글은 국정 현안 관련,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국민들 다수의 목소리가 모여 </w:t>
      </w:r>
      <w:r w:rsidRPr="00641250">
        <w:rPr>
          <w:szCs w:val="20"/>
        </w:rPr>
        <w:t>30</w:t>
      </w:r>
      <w:r w:rsidRPr="00641250">
        <w:rPr>
          <w:rFonts w:hint="eastAsia"/>
          <w:szCs w:val="20"/>
        </w:rPr>
        <w:t xml:space="preserve">일 동안 </w:t>
      </w:r>
      <w:r w:rsidRPr="00641250">
        <w:rPr>
          <w:szCs w:val="20"/>
        </w:rPr>
        <w:t>20</w:t>
      </w:r>
      <w:r w:rsidRPr="00641250">
        <w:rPr>
          <w:rFonts w:hint="eastAsia"/>
          <w:szCs w:val="20"/>
        </w:rPr>
        <w:t xml:space="preserve">만 명 이상의 국민들이 추천한 </w:t>
      </w:r>
      <w:r w:rsidRPr="00641250">
        <w:rPr>
          <w:szCs w:val="20"/>
        </w:rPr>
        <w:t>‘</w:t>
      </w:r>
      <w:r w:rsidRPr="00641250">
        <w:rPr>
          <w:rFonts w:hint="eastAsia"/>
          <w:szCs w:val="20"/>
        </w:rPr>
        <w:t>청원</w:t>
      </w:r>
      <w:r w:rsidRPr="00641250">
        <w:rPr>
          <w:szCs w:val="20"/>
        </w:rPr>
        <w:t>’</w:t>
      </w:r>
      <w:r w:rsidRPr="00641250">
        <w:rPr>
          <w:rFonts w:hint="eastAsia"/>
          <w:szCs w:val="20"/>
        </w:rPr>
        <w:t>에 대해서 정부 및 청와대 관계자(각 부처 장관,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대통령 수석 비서관,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특별보좌관 등)가 답변을 한다.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이는 사회의 관심을 못 받는 일들로 소수의 국민들은 답변을 받지 못하고,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배척당하거나 어려움에 처할 수 있다.</w:t>
      </w:r>
    </w:p>
    <w:p w14:paraId="5BA661D9" w14:textId="77777777" w:rsidR="00DB2306" w:rsidRDefault="00DB2306" w:rsidP="00C40075">
      <w:pPr>
        <w:rPr>
          <w:sz w:val="22"/>
        </w:rPr>
      </w:pPr>
    </w:p>
    <w:p w14:paraId="75D9ED32" w14:textId="42950863" w:rsidR="00DB2306" w:rsidRPr="00DB2306" w:rsidRDefault="00DB2306" w:rsidP="00C40075">
      <w:pPr>
        <w:rPr>
          <w:b/>
          <w:bCs/>
          <w:sz w:val="32"/>
          <w:szCs w:val="32"/>
          <w:u w:val="single"/>
        </w:rPr>
      </w:pPr>
      <w:r>
        <w:rPr>
          <w:sz w:val="22"/>
        </w:rPr>
        <w:tab/>
      </w:r>
      <w:r w:rsidRPr="00DB2306">
        <w:rPr>
          <w:rFonts w:hint="eastAsia"/>
          <w:b/>
          <w:bCs/>
          <w:sz w:val="32"/>
          <w:szCs w:val="32"/>
          <w:u w:val="single"/>
        </w:rPr>
        <w:t>목적</w:t>
      </w:r>
    </w:p>
    <w:p w14:paraId="408B207B" w14:textId="450E45EF" w:rsidR="003A0976" w:rsidRPr="00641250" w:rsidRDefault="003A0976" w:rsidP="00C40075">
      <w:pPr>
        <w:rPr>
          <w:szCs w:val="20"/>
        </w:rPr>
      </w:pPr>
      <w:r>
        <w:rPr>
          <w:sz w:val="22"/>
        </w:rPr>
        <w:tab/>
      </w:r>
      <w:r w:rsidRPr="00641250">
        <w:rPr>
          <w:rFonts w:hint="eastAsia"/>
          <w:szCs w:val="20"/>
        </w:rPr>
        <w:t>본 연구는</w:t>
      </w:r>
      <w:r w:rsidR="00DB2306" w:rsidRPr="00641250">
        <w:rPr>
          <w:rFonts w:hint="eastAsia"/>
          <w:szCs w:val="20"/>
        </w:rPr>
        <w:t xml:space="preserve"> 위처럼 답변을 받지 못한 게시글 즉,</w:t>
      </w:r>
      <w:r w:rsidRPr="00641250">
        <w:rPr>
          <w:rFonts w:hint="eastAsia"/>
          <w:szCs w:val="20"/>
        </w:rPr>
        <w:t xml:space="preserve"> 청와대 국민청원 게시판에 올라온 국민의 청원 게시글 참여인원 </w:t>
      </w:r>
      <w:r w:rsidRPr="00641250">
        <w:rPr>
          <w:szCs w:val="20"/>
        </w:rPr>
        <w:t>500</w:t>
      </w:r>
      <w:r w:rsidRPr="00641250">
        <w:rPr>
          <w:rFonts w:hint="eastAsia"/>
          <w:szCs w:val="20"/>
        </w:rPr>
        <w:t xml:space="preserve">이상 </w:t>
      </w:r>
      <w:r w:rsidRPr="00641250">
        <w:rPr>
          <w:szCs w:val="20"/>
        </w:rPr>
        <w:t>20</w:t>
      </w:r>
      <w:r w:rsidRPr="00641250">
        <w:rPr>
          <w:rFonts w:hint="eastAsia"/>
          <w:szCs w:val="20"/>
        </w:rPr>
        <w:t>만 이하)를 분석하여,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대표적으로 문제가 있는 카테고리를 </w:t>
      </w:r>
      <w:r w:rsidRPr="00641250">
        <w:rPr>
          <w:rFonts w:hint="eastAsia"/>
          <w:szCs w:val="20"/>
        </w:rPr>
        <w:lastRenderedPageBreak/>
        <w:t>발견하고,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그 카테고리</w:t>
      </w:r>
      <w:r w:rsidR="00DB2306" w:rsidRPr="00641250">
        <w:rPr>
          <w:rFonts w:hint="eastAsia"/>
          <w:szCs w:val="20"/>
        </w:rPr>
        <w:t xml:space="preserve"> 내에 있는 문제점을</w:t>
      </w:r>
      <w:r w:rsidRPr="00641250">
        <w:rPr>
          <w:rFonts w:hint="eastAsia"/>
          <w:szCs w:val="20"/>
        </w:rPr>
        <w:t xml:space="preserve"> 밝히는 데에 중점을 두고 있다.</w:t>
      </w:r>
      <w:r w:rsidRPr="00641250">
        <w:rPr>
          <w:szCs w:val="20"/>
        </w:rPr>
        <w:t xml:space="preserve"> </w:t>
      </w:r>
    </w:p>
    <w:p w14:paraId="354ABA10" w14:textId="3E6E6414" w:rsidR="003A0976" w:rsidRPr="00DB2306" w:rsidRDefault="00DB2306" w:rsidP="00C40075">
      <w:pPr>
        <w:rPr>
          <w:b/>
          <w:bCs/>
          <w:sz w:val="32"/>
          <w:szCs w:val="32"/>
          <w:u w:val="single"/>
        </w:rPr>
      </w:pPr>
      <w:r>
        <w:rPr>
          <w:sz w:val="22"/>
        </w:rPr>
        <w:tab/>
      </w:r>
      <w:r w:rsidRPr="00DB2306">
        <w:rPr>
          <w:rFonts w:hint="eastAsia"/>
          <w:b/>
          <w:bCs/>
          <w:sz w:val="32"/>
          <w:szCs w:val="32"/>
          <w:u w:val="single"/>
        </w:rPr>
        <w:t>대상 및 방법</w:t>
      </w:r>
    </w:p>
    <w:p w14:paraId="7DD6800A" w14:textId="5BF8175A" w:rsidR="00DB2306" w:rsidRPr="00641250" w:rsidRDefault="00DB2306" w:rsidP="00C40075">
      <w:pPr>
        <w:rPr>
          <w:szCs w:val="20"/>
        </w:rPr>
      </w:pPr>
      <w:r>
        <w:rPr>
          <w:sz w:val="22"/>
        </w:rPr>
        <w:tab/>
      </w:r>
      <w:r w:rsidRPr="00641250">
        <w:rPr>
          <w:rFonts w:hint="eastAsia"/>
          <w:szCs w:val="20"/>
        </w:rPr>
        <w:t>본 연구의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분석 대상은 청와대 국민청원 게시글 </w:t>
      </w:r>
      <w:r w:rsidRPr="00641250">
        <w:rPr>
          <w:szCs w:val="20"/>
        </w:rPr>
        <w:t>(</w:t>
      </w:r>
      <w:r w:rsidRPr="00641250">
        <w:rPr>
          <w:rFonts w:hint="eastAsia"/>
          <w:szCs w:val="20"/>
        </w:rPr>
        <w:t xml:space="preserve">참여인원 </w:t>
      </w:r>
      <w:r w:rsidRPr="00641250">
        <w:rPr>
          <w:szCs w:val="20"/>
        </w:rPr>
        <w:t>500</w:t>
      </w:r>
      <w:r w:rsidRPr="00641250">
        <w:rPr>
          <w:rFonts w:hint="eastAsia"/>
          <w:szCs w:val="20"/>
        </w:rPr>
        <w:t xml:space="preserve">이상 </w:t>
      </w:r>
      <w:r w:rsidRPr="00641250">
        <w:rPr>
          <w:szCs w:val="20"/>
        </w:rPr>
        <w:t>20</w:t>
      </w:r>
      <w:r w:rsidRPr="00641250">
        <w:rPr>
          <w:rFonts w:hint="eastAsia"/>
          <w:szCs w:val="20"/>
        </w:rPr>
        <w:t>만 이하)를 설정하였으며,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국민청원 게시글 내에 있는 카테고리,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청원 글,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참여인원수를 각각 분리하여 형태소 분석을 수행하였다.</w:t>
      </w:r>
      <w:r w:rsidRPr="00641250">
        <w:rPr>
          <w:szCs w:val="20"/>
        </w:rPr>
        <w:t xml:space="preserve"> </w:t>
      </w:r>
    </w:p>
    <w:p w14:paraId="6964E853" w14:textId="726AD2F0" w:rsidR="00C40075" w:rsidRPr="00DB2306" w:rsidRDefault="00DB2306">
      <w:pPr>
        <w:rPr>
          <w:b/>
          <w:bCs/>
          <w:sz w:val="32"/>
          <w:szCs w:val="32"/>
          <w:u w:val="single"/>
        </w:rPr>
      </w:pPr>
      <w:r>
        <w:rPr>
          <w:sz w:val="22"/>
        </w:rPr>
        <w:tab/>
      </w:r>
      <w:r w:rsidRPr="00DB2306">
        <w:rPr>
          <w:rFonts w:hint="eastAsia"/>
          <w:b/>
          <w:bCs/>
          <w:sz w:val="32"/>
          <w:szCs w:val="32"/>
          <w:u w:val="single"/>
        </w:rPr>
        <w:t>데이터 스키마</w:t>
      </w:r>
    </w:p>
    <w:p w14:paraId="1E09572D" w14:textId="77777777" w:rsidR="00DB2306" w:rsidRDefault="00DB2306" w:rsidP="00DB2306">
      <w:pPr>
        <w:keepNext/>
      </w:pPr>
      <w:r w:rsidRPr="00DB2306">
        <w:rPr>
          <w:b/>
          <w:bCs/>
          <w:noProof/>
          <w:sz w:val="22"/>
          <w:u w:val="single"/>
        </w:rPr>
        <w:drawing>
          <wp:inline distT="0" distB="0" distL="0" distR="0" wp14:anchorId="0C70947A" wp14:editId="22A677BE">
            <wp:extent cx="5731510" cy="2569845"/>
            <wp:effectExtent l="0" t="0" r="2540" b="1905"/>
            <wp:docPr id="15" name="그림 14" descr="텍스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C782899-7387-4415-8146-E7EA0659DB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텍스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C782899-7387-4415-8146-E7EA0659DB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032" w14:textId="66A57937" w:rsidR="00DB2306" w:rsidRPr="00D873DB" w:rsidRDefault="00DB2306" w:rsidP="00DB2306">
      <w:pPr>
        <w:pStyle w:val="a6"/>
        <w:jc w:val="center"/>
        <w:rPr>
          <w:b w:val="0"/>
          <w:bCs w:val="0"/>
          <w:sz w:val="16"/>
          <w:szCs w:val="16"/>
        </w:rPr>
      </w:pPr>
      <w:r w:rsidRPr="00D873DB">
        <w:rPr>
          <w:b w:val="0"/>
          <w:bCs w:val="0"/>
          <w:sz w:val="16"/>
          <w:szCs w:val="16"/>
        </w:rPr>
        <w:t xml:space="preserve">그림 </w:t>
      </w:r>
      <w:r w:rsidRPr="00D873DB">
        <w:rPr>
          <w:b w:val="0"/>
          <w:bCs w:val="0"/>
          <w:sz w:val="16"/>
          <w:szCs w:val="16"/>
        </w:rPr>
        <w:fldChar w:fldCharType="begin"/>
      </w:r>
      <w:r w:rsidRPr="00D873DB">
        <w:rPr>
          <w:b w:val="0"/>
          <w:bCs w:val="0"/>
          <w:sz w:val="16"/>
          <w:szCs w:val="16"/>
        </w:rPr>
        <w:instrText xml:space="preserve"> SEQ 그림 \* ARABIC </w:instrText>
      </w:r>
      <w:r w:rsidRPr="00D873DB">
        <w:rPr>
          <w:b w:val="0"/>
          <w:bCs w:val="0"/>
          <w:sz w:val="16"/>
          <w:szCs w:val="16"/>
        </w:rPr>
        <w:fldChar w:fldCharType="separate"/>
      </w:r>
      <w:r w:rsidR="00A43274">
        <w:rPr>
          <w:b w:val="0"/>
          <w:bCs w:val="0"/>
          <w:noProof/>
          <w:sz w:val="16"/>
          <w:szCs w:val="16"/>
        </w:rPr>
        <w:t>1</w:t>
      </w:r>
      <w:r w:rsidRPr="00D873DB">
        <w:rPr>
          <w:b w:val="0"/>
          <w:bCs w:val="0"/>
          <w:sz w:val="16"/>
          <w:szCs w:val="16"/>
        </w:rPr>
        <w:fldChar w:fldCharType="end"/>
      </w:r>
      <w:r w:rsidRPr="00D873DB">
        <w:rPr>
          <w:rFonts w:hint="eastAsia"/>
          <w:b w:val="0"/>
          <w:bCs w:val="0"/>
          <w:sz w:val="16"/>
          <w:szCs w:val="16"/>
        </w:rPr>
        <w:t xml:space="preserve"> 데이터 스키마</w:t>
      </w:r>
    </w:p>
    <w:p w14:paraId="22D303F2" w14:textId="68C2ABFB" w:rsidR="00DB2306" w:rsidRPr="00641250" w:rsidRDefault="00DB2306" w:rsidP="00DB2306">
      <w:pPr>
        <w:rPr>
          <w:szCs w:val="20"/>
        </w:rPr>
      </w:pPr>
      <w:r>
        <w:tab/>
      </w:r>
      <w:r w:rsidRPr="00641250">
        <w:rPr>
          <w:rFonts w:hint="eastAsia"/>
          <w:szCs w:val="20"/>
        </w:rPr>
        <w:t xml:space="preserve">&lt;그림 </w:t>
      </w:r>
      <w:r w:rsidRPr="00641250">
        <w:rPr>
          <w:szCs w:val="20"/>
        </w:rPr>
        <w:t>1&gt;</w:t>
      </w:r>
      <w:r w:rsidRPr="00641250">
        <w:rPr>
          <w:rFonts w:hint="eastAsia"/>
          <w:szCs w:val="20"/>
        </w:rPr>
        <w:t>은 본 연구에서 사용할 데이터 스키마 구성이며</w:t>
      </w:r>
      <w:r w:rsidRPr="00641250">
        <w:rPr>
          <w:szCs w:val="20"/>
        </w:rPr>
        <w:t xml:space="preserve">, </w:t>
      </w:r>
      <w:r w:rsidRPr="00641250">
        <w:rPr>
          <w:rFonts w:hint="eastAsia"/>
          <w:szCs w:val="20"/>
        </w:rPr>
        <w:t>분류/청원시작/청원제목/</w:t>
      </w:r>
      <w:proofErr w:type="spellStart"/>
      <w:r w:rsidRPr="00641250">
        <w:rPr>
          <w:rFonts w:hint="eastAsia"/>
          <w:szCs w:val="20"/>
        </w:rPr>
        <w:t>청원글</w:t>
      </w:r>
      <w:proofErr w:type="spellEnd"/>
      <w:r w:rsidRPr="00641250">
        <w:rPr>
          <w:rFonts w:hint="eastAsia"/>
          <w:szCs w:val="20"/>
        </w:rPr>
        <w:t>/참여인원으로 구성되어 있다.</w:t>
      </w:r>
      <w:r w:rsidRPr="00641250">
        <w:rPr>
          <w:szCs w:val="20"/>
        </w:rPr>
        <w:t xml:space="preserve"> </w:t>
      </w:r>
    </w:p>
    <w:p w14:paraId="0F4C99EC" w14:textId="08B9AF21" w:rsidR="00DB2306" w:rsidRDefault="00DB2306" w:rsidP="00DB2306">
      <w:pPr>
        <w:rPr>
          <w:sz w:val="22"/>
        </w:rPr>
      </w:pPr>
    </w:p>
    <w:p w14:paraId="568047E6" w14:textId="12532444" w:rsidR="00DB2306" w:rsidRDefault="00DB2306" w:rsidP="00DB2306">
      <w:pPr>
        <w:rPr>
          <w:sz w:val="22"/>
        </w:rPr>
      </w:pPr>
    </w:p>
    <w:p w14:paraId="1AA2F2C9" w14:textId="4DD75997" w:rsidR="00DB2306" w:rsidRDefault="00DB2306" w:rsidP="00DB2306">
      <w:pPr>
        <w:rPr>
          <w:sz w:val="22"/>
        </w:rPr>
      </w:pPr>
    </w:p>
    <w:p w14:paraId="5994C9C6" w14:textId="1673DE5B" w:rsidR="00D873DB" w:rsidRDefault="00D873DB" w:rsidP="00DB2306">
      <w:pPr>
        <w:rPr>
          <w:sz w:val="22"/>
        </w:rPr>
      </w:pPr>
    </w:p>
    <w:p w14:paraId="76260599" w14:textId="2BB1B5CB" w:rsidR="00641250" w:rsidRDefault="00641250" w:rsidP="00DB2306">
      <w:pPr>
        <w:rPr>
          <w:sz w:val="22"/>
        </w:rPr>
      </w:pPr>
    </w:p>
    <w:p w14:paraId="5B980649" w14:textId="7235FAAE" w:rsidR="00641250" w:rsidRDefault="00641250" w:rsidP="00DB2306">
      <w:pPr>
        <w:rPr>
          <w:sz w:val="22"/>
        </w:rPr>
      </w:pPr>
    </w:p>
    <w:p w14:paraId="1BDECF16" w14:textId="77777777" w:rsidR="00641250" w:rsidRPr="00DB2306" w:rsidRDefault="00641250" w:rsidP="00DB2306">
      <w:pPr>
        <w:rPr>
          <w:sz w:val="22"/>
        </w:rPr>
      </w:pPr>
    </w:p>
    <w:p w14:paraId="454DC14D" w14:textId="3B8E88C7" w:rsidR="00C40075" w:rsidRDefault="00C40075" w:rsidP="00D873DB">
      <w:pPr>
        <w:jc w:val="center"/>
        <w:rPr>
          <w:b/>
          <w:bCs/>
          <w:sz w:val="40"/>
          <w:szCs w:val="40"/>
        </w:rPr>
      </w:pPr>
      <w:r w:rsidRPr="00C40075">
        <w:rPr>
          <w:rFonts w:hint="eastAsia"/>
          <w:b/>
          <w:bCs/>
          <w:sz w:val="40"/>
          <w:szCs w:val="40"/>
        </w:rPr>
        <w:lastRenderedPageBreak/>
        <w:t>카테고리 설정</w:t>
      </w:r>
    </w:p>
    <w:p w14:paraId="352133CD" w14:textId="77777777" w:rsidR="00DB2306" w:rsidRDefault="00DB2306" w:rsidP="00DB2306">
      <w:pPr>
        <w:keepNext/>
      </w:pPr>
      <w:r w:rsidRPr="00DB2306">
        <w:rPr>
          <w:b/>
          <w:bCs/>
          <w:noProof/>
          <w:sz w:val="40"/>
          <w:szCs w:val="40"/>
        </w:rPr>
        <w:drawing>
          <wp:inline distT="0" distB="0" distL="0" distR="0" wp14:anchorId="02028F48" wp14:editId="4DB996BB">
            <wp:extent cx="5731510" cy="1924050"/>
            <wp:effectExtent l="0" t="0" r="2540" b="0"/>
            <wp:docPr id="6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1BF36D0-6640-4288-AD76-90C2B225BE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1BF36D0-6640-4288-AD76-90C2B225BE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1507" w14:textId="5EA9EB5E" w:rsidR="00C40075" w:rsidRPr="00D873DB" w:rsidRDefault="00DB2306" w:rsidP="00DB2306">
      <w:pPr>
        <w:pStyle w:val="a6"/>
        <w:jc w:val="center"/>
        <w:rPr>
          <w:b w:val="0"/>
          <w:bCs w:val="0"/>
          <w:sz w:val="16"/>
          <w:szCs w:val="16"/>
        </w:rPr>
      </w:pPr>
      <w:r w:rsidRPr="00D873DB">
        <w:rPr>
          <w:b w:val="0"/>
          <w:bCs w:val="0"/>
          <w:sz w:val="16"/>
          <w:szCs w:val="16"/>
        </w:rPr>
        <w:t xml:space="preserve">그림 </w:t>
      </w:r>
      <w:r w:rsidRPr="00D873DB">
        <w:rPr>
          <w:b w:val="0"/>
          <w:bCs w:val="0"/>
          <w:sz w:val="16"/>
          <w:szCs w:val="16"/>
        </w:rPr>
        <w:fldChar w:fldCharType="begin"/>
      </w:r>
      <w:r w:rsidRPr="00D873DB">
        <w:rPr>
          <w:b w:val="0"/>
          <w:bCs w:val="0"/>
          <w:sz w:val="16"/>
          <w:szCs w:val="16"/>
        </w:rPr>
        <w:instrText xml:space="preserve"> SEQ 그림 \* ARABIC </w:instrText>
      </w:r>
      <w:r w:rsidRPr="00D873DB">
        <w:rPr>
          <w:b w:val="0"/>
          <w:bCs w:val="0"/>
          <w:sz w:val="16"/>
          <w:szCs w:val="16"/>
        </w:rPr>
        <w:fldChar w:fldCharType="separate"/>
      </w:r>
      <w:r w:rsidR="00A43274">
        <w:rPr>
          <w:b w:val="0"/>
          <w:bCs w:val="0"/>
          <w:noProof/>
          <w:sz w:val="16"/>
          <w:szCs w:val="16"/>
        </w:rPr>
        <w:t>2</w:t>
      </w:r>
      <w:r w:rsidRPr="00D873DB">
        <w:rPr>
          <w:b w:val="0"/>
          <w:bCs w:val="0"/>
          <w:sz w:val="16"/>
          <w:szCs w:val="16"/>
        </w:rPr>
        <w:fldChar w:fldCharType="end"/>
      </w:r>
      <w:r w:rsidRPr="00D873DB">
        <w:rPr>
          <w:b w:val="0"/>
          <w:bCs w:val="0"/>
          <w:sz w:val="16"/>
          <w:szCs w:val="16"/>
        </w:rPr>
        <w:t xml:space="preserve"> </w:t>
      </w:r>
      <w:r w:rsidRPr="00D873DB">
        <w:rPr>
          <w:rFonts w:hint="eastAsia"/>
          <w:b w:val="0"/>
          <w:bCs w:val="0"/>
          <w:sz w:val="16"/>
          <w:szCs w:val="16"/>
        </w:rPr>
        <w:t>접속부사 상대빈도 측정</w:t>
      </w:r>
    </w:p>
    <w:p w14:paraId="232416F5" w14:textId="44722AD9" w:rsidR="00D873DB" w:rsidRPr="00641250" w:rsidRDefault="00DB2306" w:rsidP="00DB2306">
      <w:pPr>
        <w:rPr>
          <w:szCs w:val="20"/>
        </w:rPr>
      </w:pPr>
      <w:r>
        <w:rPr>
          <w:sz w:val="22"/>
        </w:rPr>
        <w:tab/>
      </w:r>
      <w:r w:rsidRPr="00641250">
        <w:rPr>
          <w:szCs w:val="20"/>
        </w:rPr>
        <w:t>&lt;</w:t>
      </w:r>
      <w:r w:rsidRPr="00641250">
        <w:rPr>
          <w:rFonts w:hint="eastAsia"/>
          <w:szCs w:val="20"/>
        </w:rPr>
        <w:t>그림</w:t>
      </w:r>
      <w:r w:rsidRPr="00641250">
        <w:rPr>
          <w:szCs w:val="20"/>
        </w:rPr>
        <w:t xml:space="preserve"> 2&gt;</w:t>
      </w:r>
      <w:r w:rsidRPr="00641250">
        <w:rPr>
          <w:rFonts w:hint="eastAsia"/>
          <w:szCs w:val="20"/>
        </w:rPr>
        <w:t>는</w:t>
      </w:r>
      <w:r w:rsidR="00D873DB" w:rsidRPr="00641250">
        <w:rPr>
          <w:szCs w:val="20"/>
        </w:rPr>
        <w:t xml:space="preserve"> </w:t>
      </w:r>
      <w:r w:rsidR="00D873DB" w:rsidRPr="00641250">
        <w:rPr>
          <w:rFonts w:hint="eastAsia"/>
          <w:szCs w:val="20"/>
        </w:rPr>
        <w:t>청원 게시글</w:t>
      </w:r>
      <w:r w:rsidR="00D873DB" w:rsidRPr="00641250">
        <w:rPr>
          <w:szCs w:val="20"/>
        </w:rPr>
        <w:t>(500</w:t>
      </w:r>
      <w:r w:rsidR="00D873DB" w:rsidRPr="00641250">
        <w:rPr>
          <w:rFonts w:hint="eastAsia"/>
          <w:szCs w:val="20"/>
        </w:rPr>
        <w:t xml:space="preserve">명 이상 </w:t>
      </w:r>
      <w:r w:rsidR="00D873DB" w:rsidRPr="00641250">
        <w:rPr>
          <w:szCs w:val="20"/>
        </w:rPr>
        <w:t>20</w:t>
      </w:r>
      <w:r w:rsidR="00D873DB" w:rsidRPr="00641250">
        <w:rPr>
          <w:rFonts w:hint="eastAsia"/>
          <w:szCs w:val="20"/>
        </w:rPr>
        <w:t>만명 이하)의 사용된 접속부사 상대빈도를 측정한 값이다.</w:t>
      </w:r>
      <w:r w:rsidR="00D873DB" w:rsidRPr="00641250">
        <w:rPr>
          <w:szCs w:val="20"/>
        </w:rPr>
        <w:t xml:space="preserve"> </w:t>
      </w:r>
      <w:r w:rsidR="00D873DB" w:rsidRPr="00641250">
        <w:rPr>
          <w:rFonts w:hint="eastAsia"/>
          <w:szCs w:val="20"/>
        </w:rPr>
        <w:t>카테고리의 광범위성 때문에</w:t>
      </w:r>
      <w:r w:rsidR="00D873DB" w:rsidRPr="00641250">
        <w:rPr>
          <w:szCs w:val="20"/>
        </w:rPr>
        <w:t xml:space="preserve">, </w:t>
      </w:r>
      <w:r w:rsidR="00D873DB" w:rsidRPr="00641250">
        <w:rPr>
          <w:rFonts w:hint="eastAsia"/>
          <w:szCs w:val="20"/>
        </w:rPr>
        <w:t>카테고리 설정을 위해 상반되는 내용에 따라 주장을 명확하게 전달할 때 사용하는 접속부사를 분석하면</w:t>
      </w:r>
      <w:r w:rsidR="00D873DB" w:rsidRPr="00641250">
        <w:rPr>
          <w:szCs w:val="20"/>
        </w:rPr>
        <w:t xml:space="preserve">, </w:t>
      </w:r>
      <w:r w:rsidR="00D873DB" w:rsidRPr="00641250">
        <w:rPr>
          <w:rFonts w:hint="eastAsia"/>
          <w:szCs w:val="20"/>
        </w:rPr>
        <w:t>어떠한 카테고리가 더 문제가 많고,</w:t>
      </w:r>
      <w:r w:rsidR="00D873DB" w:rsidRPr="00641250">
        <w:rPr>
          <w:szCs w:val="20"/>
        </w:rPr>
        <w:t xml:space="preserve"> </w:t>
      </w:r>
      <w:r w:rsidR="00D873DB" w:rsidRPr="00641250">
        <w:rPr>
          <w:rFonts w:hint="eastAsia"/>
          <w:szCs w:val="20"/>
        </w:rPr>
        <w:t>문제에 따라 주장을 하는지 명확하게 알 수 있다고 판단하였다.</w:t>
      </w:r>
      <w:r w:rsidR="00D873DB" w:rsidRPr="00641250">
        <w:rPr>
          <w:szCs w:val="20"/>
        </w:rPr>
        <w:t xml:space="preserve"> </w:t>
      </w:r>
    </w:p>
    <w:p w14:paraId="7E6A0869" w14:textId="06185C79" w:rsidR="00D873DB" w:rsidRPr="00641250" w:rsidRDefault="00D873DB" w:rsidP="00DB2306">
      <w:pPr>
        <w:rPr>
          <w:szCs w:val="20"/>
        </w:rPr>
      </w:pPr>
      <w:r w:rsidRPr="00641250">
        <w:rPr>
          <w:szCs w:val="20"/>
        </w:rPr>
        <w:tab/>
      </w:r>
      <w:r w:rsidRPr="00641250">
        <w:rPr>
          <w:rFonts w:hint="eastAsia"/>
          <w:szCs w:val="20"/>
        </w:rPr>
        <w:t>하지만,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그런데,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그러나,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그렇다고,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그렇지만,</w:t>
      </w:r>
      <w:r w:rsidRPr="00641250">
        <w:rPr>
          <w:szCs w:val="20"/>
        </w:rPr>
        <w:t xml:space="preserve"> </w:t>
      </w:r>
      <w:proofErr w:type="spellStart"/>
      <w:r w:rsidRPr="00641250">
        <w:rPr>
          <w:rFonts w:hint="eastAsia"/>
          <w:szCs w:val="20"/>
        </w:rPr>
        <w:t>그랬는데의</w:t>
      </w:r>
      <w:proofErr w:type="spellEnd"/>
      <w:r w:rsidRPr="00641250">
        <w:rPr>
          <w:rFonts w:hint="eastAsia"/>
          <w:szCs w:val="20"/>
        </w:rPr>
        <w:t xml:space="preserve"> 상대빈도 값을 합하여 분석한 결과 저출산/고령화</w:t>
      </w:r>
      <w:r w:rsidRPr="00641250">
        <w:rPr>
          <w:szCs w:val="20"/>
        </w:rPr>
        <w:t xml:space="preserve">, </w:t>
      </w:r>
      <w:r w:rsidRPr="00641250">
        <w:rPr>
          <w:rFonts w:hint="eastAsia"/>
          <w:szCs w:val="20"/>
        </w:rPr>
        <w:t>문화/예술</w:t>
      </w:r>
      <w:r w:rsidRPr="00641250">
        <w:rPr>
          <w:szCs w:val="20"/>
        </w:rPr>
        <w:t>/</w:t>
      </w:r>
      <w:r w:rsidRPr="00641250">
        <w:rPr>
          <w:rFonts w:hint="eastAsia"/>
          <w:szCs w:val="20"/>
        </w:rPr>
        <w:t>체육/언론,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육아/교육,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보건복지,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일자리가 </w:t>
      </w:r>
      <w:r w:rsidRPr="00641250">
        <w:rPr>
          <w:szCs w:val="20"/>
        </w:rPr>
        <w:t>0.2%</w:t>
      </w:r>
      <w:r w:rsidRPr="00641250">
        <w:rPr>
          <w:rFonts w:hint="eastAsia"/>
          <w:szCs w:val="20"/>
        </w:rPr>
        <w:t>이상 나오는 것을 확인할 수 있었으며,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이에 따라 저출산</w:t>
      </w:r>
      <w:r w:rsidRPr="00641250">
        <w:rPr>
          <w:szCs w:val="20"/>
        </w:rPr>
        <w:t>/</w:t>
      </w:r>
      <w:r w:rsidRPr="00641250">
        <w:rPr>
          <w:rFonts w:hint="eastAsia"/>
          <w:szCs w:val="20"/>
        </w:rPr>
        <w:t>고령화대책 분야가 많은 배척을 당하고</w:t>
      </w:r>
      <w:r w:rsidRPr="00641250">
        <w:rPr>
          <w:szCs w:val="20"/>
        </w:rPr>
        <w:t xml:space="preserve">, </w:t>
      </w:r>
      <w:r w:rsidRPr="00641250">
        <w:rPr>
          <w:rFonts w:hint="eastAsia"/>
          <w:szCs w:val="20"/>
        </w:rPr>
        <w:t>어려움이 있는 등 문제가 많은 것으로 파악된다.</w:t>
      </w:r>
      <w:r w:rsidRPr="00641250">
        <w:rPr>
          <w:szCs w:val="20"/>
        </w:rPr>
        <w:t xml:space="preserve"> </w:t>
      </w:r>
    </w:p>
    <w:p w14:paraId="3DB14049" w14:textId="77777777" w:rsidR="00D873DB" w:rsidRPr="00DB2306" w:rsidRDefault="00D873DB" w:rsidP="00DB2306">
      <w:pPr>
        <w:rPr>
          <w:sz w:val="22"/>
        </w:rPr>
      </w:pPr>
    </w:p>
    <w:p w14:paraId="5E8FC464" w14:textId="448DAC79" w:rsidR="00C40075" w:rsidRDefault="00C40075" w:rsidP="00D873DB">
      <w:pPr>
        <w:jc w:val="center"/>
        <w:rPr>
          <w:b/>
          <w:bCs/>
          <w:sz w:val="40"/>
          <w:szCs w:val="40"/>
        </w:rPr>
      </w:pPr>
      <w:r w:rsidRPr="00C40075">
        <w:rPr>
          <w:rFonts w:hint="eastAsia"/>
          <w:b/>
          <w:bCs/>
          <w:sz w:val="40"/>
          <w:szCs w:val="40"/>
        </w:rPr>
        <w:t>저출산/고령화 실태</w:t>
      </w:r>
    </w:p>
    <w:p w14:paraId="5F9332A9" w14:textId="77777777" w:rsidR="00D873DB" w:rsidRDefault="00D873DB" w:rsidP="00D873DB">
      <w:pPr>
        <w:keepNext/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46C37168" wp14:editId="6EB4D030">
            <wp:extent cx="5734050" cy="197987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78" cy="19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6C43" w14:textId="6E68227C" w:rsidR="00C40075" w:rsidRDefault="00D873DB" w:rsidP="00D873DB">
      <w:pPr>
        <w:pStyle w:val="a6"/>
        <w:jc w:val="center"/>
        <w:rPr>
          <w:b w:val="0"/>
          <w:bCs w:val="0"/>
          <w:sz w:val="16"/>
          <w:szCs w:val="16"/>
        </w:rPr>
      </w:pPr>
      <w:r w:rsidRPr="00D873DB">
        <w:rPr>
          <w:b w:val="0"/>
          <w:bCs w:val="0"/>
          <w:sz w:val="16"/>
          <w:szCs w:val="16"/>
        </w:rPr>
        <w:t xml:space="preserve">그림 </w:t>
      </w:r>
      <w:r w:rsidRPr="00D873DB">
        <w:rPr>
          <w:b w:val="0"/>
          <w:bCs w:val="0"/>
          <w:sz w:val="16"/>
          <w:szCs w:val="16"/>
        </w:rPr>
        <w:fldChar w:fldCharType="begin"/>
      </w:r>
      <w:r w:rsidRPr="00D873DB">
        <w:rPr>
          <w:b w:val="0"/>
          <w:bCs w:val="0"/>
          <w:sz w:val="16"/>
          <w:szCs w:val="16"/>
        </w:rPr>
        <w:instrText xml:space="preserve"> SEQ 그림 \* ARABIC </w:instrText>
      </w:r>
      <w:r w:rsidRPr="00D873DB">
        <w:rPr>
          <w:b w:val="0"/>
          <w:bCs w:val="0"/>
          <w:sz w:val="16"/>
          <w:szCs w:val="16"/>
        </w:rPr>
        <w:fldChar w:fldCharType="separate"/>
      </w:r>
      <w:r w:rsidR="00A43274">
        <w:rPr>
          <w:b w:val="0"/>
          <w:bCs w:val="0"/>
          <w:noProof/>
          <w:sz w:val="16"/>
          <w:szCs w:val="16"/>
        </w:rPr>
        <w:t>3</w:t>
      </w:r>
      <w:r w:rsidRPr="00D873DB">
        <w:rPr>
          <w:b w:val="0"/>
          <w:bCs w:val="0"/>
          <w:sz w:val="16"/>
          <w:szCs w:val="16"/>
        </w:rPr>
        <w:fldChar w:fldCharType="end"/>
      </w:r>
      <w:r w:rsidRPr="00D873DB">
        <w:rPr>
          <w:b w:val="0"/>
          <w:bCs w:val="0"/>
          <w:sz w:val="16"/>
          <w:szCs w:val="16"/>
        </w:rPr>
        <w:t xml:space="preserve"> </w:t>
      </w:r>
      <w:r w:rsidRPr="00D873DB">
        <w:rPr>
          <w:rFonts w:hint="eastAsia"/>
          <w:b w:val="0"/>
          <w:bCs w:val="0"/>
          <w:sz w:val="16"/>
          <w:szCs w:val="16"/>
        </w:rPr>
        <w:t>저출산</w:t>
      </w:r>
      <w:r w:rsidRPr="00D873DB">
        <w:rPr>
          <w:b w:val="0"/>
          <w:bCs w:val="0"/>
          <w:sz w:val="16"/>
          <w:szCs w:val="16"/>
        </w:rPr>
        <w:t>/</w:t>
      </w:r>
      <w:r w:rsidRPr="00D873DB">
        <w:rPr>
          <w:rFonts w:hint="eastAsia"/>
          <w:b w:val="0"/>
          <w:bCs w:val="0"/>
          <w:sz w:val="16"/>
          <w:szCs w:val="16"/>
        </w:rPr>
        <w:t>고령화 대책 대표적 상대빈도</w:t>
      </w:r>
    </w:p>
    <w:p w14:paraId="71155C44" w14:textId="499A9A24" w:rsidR="00D873DB" w:rsidRPr="00641250" w:rsidRDefault="00D873DB" w:rsidP="00D873DB">
      <w:pPr>
        <w:rPr>
          <w:szCs w:val="20"/>
        </w:rPr>
      </w:pPr>
      <w:r>
        <w:rPr>
          <w:sz w:val="22"/>
        </w:rPr>
        <w:tab/>
      </w:r>
      <w:r w:rsidRPr="00641250">
        <w:rPr>
          <w:szCs w:val="20"/>
        </w:rPr>
        <w:t>&lt;</w:t>
      </w:r>
      <w:r w:rsidRPr="00641250">
        <w:rPr>
          <w:rFonts w:hint="eastAsia"/>
          <w:szCs w:val="20"/>
        </w:rPr>
        <w:t xml:space="preserve">그림 </w:t>
      </w:r>
      <w:r w:rsidRPr="00641250">
        <w:rPr>
          <w:szCs w:val="20"/>
        </w:rPr>
        <w:t>3&gt;</w:t>
      </w:r>
      <w:r w:rsidRPr="00641250">
        <w:rPr>
          <w:rFonts w:hint="eastAsia"/>
          <w:szCs w:val="20"/>
        </w:rPr>
        <w:t>은 저출산/고령화대책 게시글을 언어 형태소 분석한 후에 나타나는 결과값 중</w:t>
      </w:r>
      <w:r w:rsidRPr="00641250">
        <w:rPr>
          <w:rFonts w:hint="eastAsia"/>
          <w:szCs w:val="20"/>
        </w:rPr>
        <w:lastRenderedPageBreak/>
        <w:t>에 대표적인 것들로 추린 차트와 표이다.</w:t>
      </w:r>
      <w:r w:rsidRPr="00641250">
        <w:rPr>
          <w:szCs w:val="20"/>
        </w:rPr>
        <w:t xml:space="preserve"> </w:t>
      </w:r>
    </w:p>
    <w:p w14:paraId="304B06E4" w14:textId="6452BCA9" w:rsidR="00641250" w:rsidRDefault="00D873DB" w:rsidP="00D873DB">
      <w:r w:rsidRPr="00641250">
        <w:rPr>
          <w:szCs w:val="20"/>
        </w:rPr>
        <w:tab/>
      </w:r>
      <w:r w:rsidRPr="00641250">
        <w:rPr>
          <w:rFonts w:hint="eastAsia"/>
          <w:szCs w:val="20"/>
        </w:rPr>
        <w:t>&lt;그림</w:t>
      </w:r>
      <w:r w:rsidRPr="00641250">
        <w:rPr>
          <w:szCs w:val="20"/>
        </w:rPr>
        <w:t xml:space="preserve"> 3&gt;</w:t>
      </w:r>
      <w:r w:rsidRPr="00641250">
        <w:rPr>
          <w:rFonts w:hint="eastAsia"/>
          <w:szCs w:val="20"/>
        </w:rPr>
        <w:t>에서 알 수 있듯이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지원,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혜택,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위해,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돈,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비용,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 xml:space="preserve">예산 단어들은 저출산/고령화대책이 타 카테고리에 비해 눈에 띄게 차이가 나타나는 것으로 </w:t>
      </w:r>
      <w:r w:rsidR="00641250" w:rsidRPr="00641250">
        <w:rPr>
          <w:rFonts w:hint="eastAsia"/>
          <w:szCs w:val="20"/>
        </w:rPr>
        <w:t>보이며,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특히 지원</w:t>
      </w:r>
      <w:r w:rsidRPr="00641250">
        <w:rPr>
          <w:szCs w:val="20"/>
        </w:rPr>
        <w:t xml:space="preserve"> </w:t>
      </w:r>
      <w:r w:rsidRPr="00641250">
        <w:rPr>
          <w:rFonts w:hint="eastAsia"/>
          <w:szCs w:val="20"/>
        </w:rPr>
        <w:t>이라는 단어는 압도적으로 타 카테고리에 비해 차이가 많이 난다.</w:t>
      </w:r>
      <w:r w:rsidRPr="00641250">
        <w:rPr>
          <w:szCs w:val="20"/>
        </w:rPr>
        <w:t xml:space="preserve"> </w:t>
      </w:r>
      <w:r w:rsidR="00641250" w:rsidRPr="00641250">
        <w:rPr>
          <w:rFonts w:hint="eastAsia"/>
          <w:szCs w:val="20"/>
        </w:rPr>
        <w:t>이는 지금까지 정부가 저출산/고령화대책</w:t>
      </w:r>
      <w:r w:rsidR="00641250">
        <w:rPr>
          <w:rFonts w:hint="eastAsia"/>
          <w:szCs w:val="20"/>
        </w:rPr>
        <w:t>에 대해 많은 토의와 정책적 결정을 하였음에도 불구하고 많은 문제가 있다는 것을 알 수 있으며,</w:t>
      </w:r>
      <w:r w:rsidR="00641250">
        <w:rPr>
          <w:szCs w:val="20"/>
        </w:rPr>
        <w:t xml:space="preserve"> </w:t>
      </w:r>
      <w:r w:rsidR="00641250">
        <w:t>인구정책의 긴 호흡에서, 현재까지의 인구정책 또는 저출산·고령화 대응 정책을 발전적으로 재평가하고 당면한 인구 문제에 대처 하기 위해 정책의 근간 또는 기조(paradigm) 수준에서 재검토해야 할 적기라는 공감대가 형성 되고 있다</w:t>
      </w:r>
      <w:r w:rsidR="00641250">
        <w:rPr>
          <w:rFonts w:hint="eastAsia"/>
        </w:rPr>
        <w:t>.</w:t>
      </w:r>
      <w:r w:rsidR="00641250">
        <w:rPr>
          <w:rStyle w:val="a8"/>
        </w:rPr>
        <w:footnoteReference w:id="1"/>
      </w:r>
    </w:p>
    <w:p w14:paraId="551C8D3D" w14:textId="51663EE6" w:rsidR="00641250" w:rsidRDefault="00641250" w:rsidP="00D873DB">
      <w:r>
        <w:tab/>
      </w:r>
      <w:r>
        <w:rPr>
          <w:rFonts w:hint="eastAsia"/>
        </w:rPr>
        <w:t>많은 국민들이 출산 및 고령화에 대해 경제적 어려움을 호소한 것으로 확인</w:t>
      </w:r>
      <w:r w:rsidR="000E12DB">
        <w:rPr>
          <w:rFonts w:hint="eastAsia"/>
        </w:rPr>
        <w:t xml:space="preserve">되며, </w:t>
      </w:r>
      <w:proofErr w:type="gramStart"/>
      <w:r w:rsidR="000E12DB">
        <w:rPr>
          <w:rFonts w:hint="eastAsia"/>
        </w:rPr>
        <w:t>저출산 의</w:t>
      </w:r>
      <w:proofErr w:type="gramEnd"/>
      <w:r w:rsidR="000E12DB">
        <w:rPr>
          <w:rFonts w:hint="eastAsia"/>
        </w:rPr>
        <w:t xml:space="preserve"> 주요 경제적 요인으로는 여성 경제활동 증가,</w:t>
      </w:r>
      <w:r w:rsidR="000E12DB">
        <w:t xml:space="preserve"> </w:t>
      </w:r>
      <w:r w:rsidR="000E12DB">
        <w:rPr>
          <w:rFonts w:hint="eastAsia"/>
        </w:rPr>
        <w:t>주택마련 비용 증가,</w:t>
      </w:r>
      <w:r w:rsidR="000E12DB">
        <w:t xml:space="preserve"> </w:t>
      </w:r>
      <w:r w:rsidR="000E12DB">
        <w:rPr>
          <w:rFonts w:hint="eastAsia"/>
        </w:rPr>
        <w:t>고용불안정성 심화가 있다.</w:t>
      </w:r>
      <w:r w:rsidR="000E12DB">
        <w:t xml:space="preserve"> </w:t>
      </w:r>
      <w:r w:rsidR="000E12DB">
        <w:rPr>
          <w:rFonts w:hint="eastAsia"/>
        </w:rPr>
        <w:t>주택마련비용 증가와 고용불안정성 심화는 나아가 만혼,</w:t>
      </w:r>
      <w:r w:rsidR="000E12DB">
        <w:t xml:space="preserve"> </w:t>
      </w:r>
      <w:proofErr w:type="spellStart"/>
      <w:r w:rsidR="000E12DB">
        <w:rPr>
          <w:rFonts w:hint="eastAsia"/>
        </w:rPr>
        <w:t>비혼의</w:t>
      </w:r>
      <w:proofErr w:type="spellEnd"/>
      <w:r w:rsidR="000E12DB">
        <w:rPr>
          <w:rFonts w:hint="eastAsia"/>
        </w:rPr>
        <w:t xml:space="preserve"> 증가를 야기시킨다.</w:t>
      </w:r>
      <w:r w:rsidR="000E12DB">
        <w:rPr>
          <w:rStyle w:val="a8"/>
        </w:rPr>
        <w:footnoteReference w:id="2"/>
      </w:r>
      <w:r w:rsidR="000E12DB">
        <w:t xml:space="preserve"> </w:t>
      </w:r>
      <w:r w:rsidR="000E12DB">
        <w:rPr>
          <w:rFonts w:hint="eastAsia"/>
        </w:rPr>
        <w:t>이에 따라 많은 지원</w:t>
      </w:r>
      <w:r w:rsidR="000E12DB">
        <w:t xml:space="preserve"> </w:t>
      </w:r>
      <w:r w:rsidR="000E12DB">
        <w:rPr>
          <w:rFonts w:hint="eastAsia"/>
        </w:rPr>
        <w:t>및 투자를 해야 할 것으로 볼 수 있다.</w:t>
      </w:r>
      <w:r w:rsidR="000E12DB">
        <w:t xml:space="preserve"> </w:t>
      </w:r>
    </w:p>
    <w:p w14:paraId="5A87D705" w14:textId="77777777" w:rsidR="00A43274" w:rsidRDefault="00A43274" w:rsidP="00D873DB"/>
    <w:p w14:paraId="0D4AF82A" w14:textId="77777777" w:rsidR="000E12DB" w:rsidRDefault="000E12DB" w:rsidP="000E12DB">
      <w:pPr>
        <w:keepNext/>
      </w:pPr>
      <w:r w:rsidRPr="000E12DB">
        <w:rPr>
          <w:noProof/>
        </w:rPr>
        <w:drawing>
          <wp:inline distT="0" distB="0" distL="0" distR="0" wp14:anchorId="4121A87F" wp14:editId="594EFF9A">
            <wp:extent cx="5731510" cy="336550"/>
            <wp:effectExtent l="0" t="0" r="2540" b="6350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B509E942-FD10-4D0C-8301-3AA4D1623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B509E942-FD10-4D0C-8301-3AA4D16235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F4AF" w14:textId="5279CB37" w:rsidR="000E12DB" w:rsidRPr="00A43274" w:rsidRDefault="000E12DB" w:rsidP="000E12DB">
      <w:pPr>
        <w:pStyle w:val="a6"/>
        <w:jc w:val="center"/>
        <w:rPr>
          <w:b w:val="0"/>
          <w:bCs w:val="0"/>
          <w:sz w:val="16"/>
          <w:szCs w:val="16"/>
        </w:rPr>
      </w:pPr>
      <w:r w:rsidRPr="00A43274">
        <w:rPr>
          <w:b w:val="0"/>
          <w:bCs w:val="0"/>
          <w:sz w:val="16"/>
          <w:szCs w:val="16"/>
        </w:rPr>
        <w:t xml:space="preserve">그림 </w:t>
      </w:r>
      <w:r w:rsidRPr="00A43274">
        <w:rPr>
          <w:b w:val="0"/>
          <w:bCs w:val="0"/>
          <w:sz w:val="16"/>
          <w:szCs w:val="16"/>
        </w:rPr>
        <w:fldChar w:fldCharType="begin"/>
      </w:r>
      <w:r w:rsidRPr="00A43274">
        <w:rPr>
          <w:b w:val="0"/>
          <w:bCs w:val="0"/>
          <w:sz w:val="16"/>
          <w:szCs w:val="16"/>
        </w:rPr>
        <w:instrText xml:space="preserve"> SEQ 그림 \* ARABIC </w:instrText>
      </w:r>
      <w:r w:rsidRPr="00A43274">
        <w:rPr>
          <w:b w:val="0"/>
          <w:bCs w:val="0"/>
          <w:sz w:val="16"/>
          <w:szCs w:val="16"/>
        </w:rPr>
        <w:fldChar w:fldCharType="separate"/>
      </w:r>
      <w:r w:rsidR="00A43274">
        <w:rPr>
          <w:b w:val="0"/>
          <w:bCs w:val="0"/>
          <w:noProof/>
          <w:sz w:val="16"/>
          <w:szCs w:val="16"/>
        </w:rPr>
        <w:t>4</w:t>
      </w:r>
      <w:r w:rsidRPr="00A43274">
        <w:rPr>
          <w:b w:val="0"/>
          <w:bCs w:val="0"/>
          <w:sz w:val="16"/>
          <w:szCs w:val="16"/>
        </w:rPr>
        <w:fldChar w:fldCharType="end"/>
      </w:r>
      <w:r w:rsidRPr="00A43274">
        <w:rPr>
          <w:b w:val="0"/>
          <w:bCs w:val="0"/>
          <w:sz w:val="16"/>
          <w:szCs w:val="16"/>
        </w:rPr>
        <w:t xml:space="preserve"> </w:t>
      </w:r>
      <w:r w:rsidRPr="00A43274">
        <w:rPr>
          <w:rFonts w:hint="eastAsia"/>
          <w:b w:val="0"/>
          <w:bCs w:val="0"/>
          <w:sz w:val="16"/>
          <w:szCs w:val="16"/>
        </w:rPr>
        <w:t>저출산/고령화대책 포기 상대빈도</w:t>
      </w:r>
    </w:p>
    <w:p w14:paraId="3A7D2AB9" w14:textId="70F00BD4" w:rsidR="00A43274" w:rsidRDefault="000E12DB" w:rsidP="000E12DB">
      <w:r>
        <w:tab/>
        <w:t>&lt;</w:t>
      </w:r>
      <w:r>
        <w:rPr>
          <w:rFonts w:hint="eastAsia"/>
        </w:rPr>
        <w:t>그림</w:t>
      </w:r>
      <w:r>
        <w:t xml:space="preserve"> 4&gt;</w:t>
      </w:r>
      <w:r>
        <w:rPr>
          <w:rFonts w:hint="eastAsia"/>
        </w:rPr>
        <w:t xml:space="preserve">는 저출산/고령화대책 </w:t>
      </w:r>
      <w:r>
        <w:t>‘</w:t>
      </w:r>
      <w:r>
        <w:rPr>
          <w:rFonts w:hint="eastAsia"/>
        </w:rPr>
        <w:t>포기</w:t>
      </w:r>
      <w:r>
        <w:t>’</w:t>
      </w:r>
      <w:r>
        <w:rPr>
          <w:rFonts w:hint="eastAsia"/>
        </w:rPr>
        <w:t>의 상대빈도 값이며,</w:t>
      </w:r>
      <w:r>
        <w:t xml:space="preserve"> </w:t>
      </w:r>
      <w:r>
        <w:rPr>
          <w:rFonts w:hint="eastAsia"/>
        </w:rPr>
        <w:t>타 카테고리에 비해 많은 차이가 나타난 것으로 확인이 된다</w:t>
      </w:r>
      <w:r>
        <w:t>(</w:t>
      </w:r>
      <w:r>
        <w:rPr>
          <w:rFonts w:hint="eastAsia"/>
        </w:rPr>
        <w:t>저출산/고령화</w:t>
      </w:r>
      <w:r>
        <w:t xml:space="preserve"> 0.1%). </w:t>
      </w:r>
      <w:r>
        <w:rPr>
          <w:rFonts w:hint="eastAsia"/>
        </w:rPr>
        <w:t>포기라는 단어가 상대적으로 많은 것은 대표적으로 경제적 어려움 때문에 삶의 포기</w:t>
      </w:r>
      <w:r>
        <w:t xml:space="preserve">, </w:t>
      </w:r>
      <w:r>
        <w:rPr>
          <w:rFonts w:hint="eastAsia"/>
        </w:rPr>
        <w:t>출산 포기</w:t>
      </w:r>
      <w:r>
        <w:t xml:space="preserve"> </w:t>
      </w:r>
      <w:r>
        <w:rPr>
          <w:rFonts w:hint="eastAsia"/>
        </w:rPr>
        <w:t>두가지 의미로 해석할 수 있다.</w:t>
      </w:r>
      <w:r>
        <w:t xml:space="preserve"> </w:t>
      </w:r>
    </w:p>
    <w:p w14:paraId="4402C51E" w14:textId="709FB5AE" w:rsidR="00A43274" w:rsidRDefault="00A43274" w:rsidP="000E12DB">
      <w:r>
        <w:tab/>
      </w:r>
      <w:r>
        <w:rPr>
          <w:rFonts w:hint="eastAsia"/>
        </w:rPr>
        <w:t>사실</w:t>
      </w:r>
      <w:r>
        <w:t xml:space="preserve"> </w:t>
      </w:r>
      <w:r>
        <w:rPr>
          <w:rFonts w:hint="eastAsia"/>
        </w:rPr>
        <w:t>우리나라 인구문제와 저출산/고령화대책은 세계에서 가장 심각한 문제이며,</w:t>
      </w:r>
      <w:r>
        <w:t xml:space="preserve"> </w:t>
      </w:r>
      <w:r>
        <w:rPr>
          <w:rFonts w:hint="eastAsia"/>
        </w:rPr>
        <w:t>출산율은 세계 최하위권이고</w:t>
      </w:r>
      <w:r>
        <w:t xml:space="preserve">, </w:t>
      </w:r>
      <w:r>
        <w:rPr>
          <w:rFonts w:hint="eastAsia"/>
        </w:rPr>
        <w:t xml:space="preserve">고령화속도는 대부분의 선진국에 비해 </w:t>
      </w:r>
      <w:r>
        <w:t>2~3</w:t>
      </w:r>
      <w:r>
        <w:rPr>
          <w:rFonts w:hint="eastAsia"/>
        </w:rPr>
        <w:t>배 빠르다는 것은 알고있는 사실이다.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산업화가 빠르게 진행되고 있는 가운데,</w:t>
      </w:r>
      <w:r>
        <w:t xml:space="preserve"> </w:t>
      </w:r>
      <w:r>
        <w:rPr>
          <w:rFonts w:hint="eastAsia"/>
        </w:rPr>
        <w:t>저출산</w:t>
      </w:r>
      <w:r>
        <w:t>/</w:t>
      </w:r>
      <w:r>
        <w:rPr>
          <w:rFonts w:hint="eastAsia"/>
        </w:rPr>
        <w:t xml:space="preserve">고령화대책은 발빠르게 대응을 하지 못하는 실정을 보여주고 있는 상황을 &lt;그림 </w:t>
      </w:r>
      <w:r>
        <w:t>5&gt;</w:t>
      </w:r>
      <w:r>
        <w:rPr>
          <w:rFonts w:hint="eastAsia"/>
        </w:rPr>
        <w:t>에서 알 수 있다.</w:t>
      </w:r>
    </w:p>
    <w:p w14:paraId="41226E11" w14:textId="09E5B7E9" w:rsidR="00A43274" w:rsidRDefault="00A43274" w:rsidP="00A43274">
      <w:pPr>
        <w:keepNext/>
      </w:pPr>
      <w:r>
        <w:rPr>
          <w:noProof/>
        </w:rPr>
        <w:drawing>
          <wp:inline distT="0" distB="0" distL="0" distR="0" wp14:anchorId="063549B2" wp14:editId="7AE28D4C">
            <wp:extent cx="5715822" cy="136762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04" cy="13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4FC7" w14:textId="1F04A7CE" w:rsidR="00A43274" w:rsidRDefault="00A43274" w:rsidP="00A43274">
      <w:pPr>
        <w:pStyle w:val="a6"/>
        <w:jc w:val="center"/>
        <w:rPr>
          <w:b w:val="0"/>
          <w:bCs w:val="0"/>
          <w:sz w:val="16"/>
          <w:szCs w:val="16"/>
        </w:rPr>
      </w:pPr>
      <w:r w:rsidRPr="00A43274">
        <w:rPr>
          <w:b w:val="0"/>
          <w:bCs w:val="0"/>
          <w:sz w:val="16"/>
          <w:szCs w:val="16"/>
        </w:rPr>
        <w:t xml:space="preserve">그림 </w:t>
      </w:r>
      <w:r w:rsidRPr="00A43274">
        <w:rPr>
          <w:b w:val="0"/>
          <w:bCs w:val="0"/>
          <w:sz w:val="16"/>
          <w:szCs w:val="16"/>
        </w:rPr>
        <w:fldChar w:fldCharType="begin"/>
      </w:r>
      <w:r w:rsidRPr="00A43274">
        <w:rPr>
          <w:b w:val="0"/>
          <w:bCs w:val="0"/>
          <w:sz w:val="16"/>
          <w:szCs w:val="16"/>
        </w:rPr>
        <w:instrText xml:space="preserve"> SEQ 그림 \* ARABIC </w:instrText>
      </w:r>
      <w:r w:rsidRPr="00A43274">
        <w:rPr>
          <w:b w:val="0"/>
          <w:bCs w:val="0"/>
          <w:sz w:val="16"/>
          <w:szCs w:val="16"/>
        </w:rPr>
        <w:fldChar w:fldCharType="separate"/>
      </w:r>
      <w:r w:rsidRPr="00A43274">
        <w:rPr>
          <w:b w:val="0"/>
          <w:bCs w:val="0"/>
          <w:noProof/>
          <w:sz w:val="16"/>
          <w:szCs w:val="16"/>
        </w:rPr>
        <w:t>5</w:t>
      </w:r>
      <w:r w:rsidRPr="00A43274">
        <w:rPr>
          <w:b w:val="0"/>
          <w:bCs w:val="0"/>
          <w:sz w:val="16"/>
          <w:szCs w:val="16"/>
        </w:rPr>
        <w:fldChar w:fldCharType="end"/>
      </w:r>
      <w:r w:rsidRPr="00A43274">
        <w:rPr>
          <w:b w:val="0"/>
          <w:bCs w:val="0"/>
          <w:sz w:val="16"/>
          <w:szCs w:val="16"/>
        </w:rPr>
        <w:t xml:space="preserve"> </w:t>
      </w:r>
      <w:r w:rsidRPr="00A43274">
        <w:rPr>
          <w:rFonts w:hint="eastAsia"/>
          <w:b w:val="0"/>
          <w:bCs w:val="0"/>
          <w:sz w:val="16"/>
          <w:szCs w:val="16"/>
        </w:rPr>
        <w:t>저출산/고령화대책 특이점</w:t>
      </w:r>
    </w:p>
    <w:p w14:paraId="10A641D0" w14:textId="4F885715" w:rsidR="00A43274" w:rsidRDefault="00A43274" w:rsidP="00A43274">
      <w:r>
        <w:lastRenderedPageBreak/>
        <w:tab/>
        <w:t>&lt;</w:t>
      </w:r>
      <w:r>
        <w:rPr>
          <w:rFonts w:hint="eastAsia"/>
        </w:rPr>
        <w:t xml:space="preserve">그림 </w:t>
      </w:r>
      <w:r>
        <w:t>5&gt;</w:t>
      </w:r>
      <w:r>
        <w:rPr>
          <w:rFonts w:hint="eastAsia"/>
        </w:rPr>
        <w:t>는 처음에 특이한 점이 없나 해서 모든 데이터를 검색하고</w:t>
      </w:r>
      <w:r>
        <w:t xml:space="preserve"> </w:t>
      </w:r>
      <w:r>
        <w:rPr>
          <w:rFonts w:hint="eastAsia"/>
        </w:rPr>
        <w:t>내리면서 추린 결과</w:t>
      </w:r>
      <w:r w:rsidR="00154E10">
        <w:rPr>
          <w:rFonts w:hint="eastAsia"/>
        </w:rPr>
        <w:t>이나,</w:t>
      </w:r>
      <w:r w:rsidR="00154E10">
        <w:t xml:space="preserve"> </w:t>
      </w:r>
      <w:r w:rsidR="00154E10">
        <w:rPr>
          <w:rFonts w:hint="eastAsia"/>
        </w:rPr>
        <w:t>우리나라의 정보격차,</w:t>
      </w:r>
      <w:r w:rsidR="00154E10">
        <w:t xml:space="preserve"> </w:t>
      </w:r>
      <w:r w:rsidR="00154E10">
        <w:rPr>
          <w:rFonts w:hint="eastAsia"/>
        </w:rPr>
        <w:t xml:space="preserve">나이가 </w:t>
      </w:r>
      <w:proofErr w:type="spellStart"/>
      <w:r w:rsidR="00154E10">
        <w:rPr>
          <w:rFonts w:hint="eastAsia"/>
        </w:rPr>
        <w:t>드신분들에</w:t>
      </w:r>
      <w:proofErr w:type="spellEnd"/>
      <w:r w:rsidR="00154E10">
        <w:rPr>
          <w:rFonts w:hint="eastAsia"/>
        </w:rPr>
        <w:t xml:space="preserve"> 대한 대책의 문제점을 파악할 수 있었다.</w:t>
      </w:r>
      <w:r>
        <w:t xml:space="preserve"> </w:t>
      </w:r>
      <w:r>
        <w:rPr>
          <w:rFonts w:hint="eastAsia"/>
        </w:rPr>
        <w:t>외래어,</w:t>
      </w:r>
      <w:r>
        <w:t xml:space="preserve"> </w:t>
      </w:r>
      <w:r>
        <w:rPr>
          <w:rFonts w:hint="eastAsia"/>
        </w:rPr>
        <w:t>패스트푸드</w:t>
      </w:r>
      <w:r>
        <w:t xml:space="preserve">, </w:t>
      </w:r>
      <w:proofErr w:type="spellStart"/>
      <w:r>
        <w:rPr>
          <w:rFonts w:hint="eastAsia"/>
        </w:rPr>
        <w:t>무인은</w:t>
      </w:r>
      <w:proofErr w:type="spellEnd"/>
      <w:r>
        <w:rPr>
          <w:rFonts w:hint="eastAsia"/>
        </w:rPr>
        <w:t xml:space="preserve"> 저출산</w:t>
      </w:r>
      <w:r>
        <w:t>/</w:t>
      </w:r>
      <w:r>
        <w:rPr>
          <w:rFonts w:hint="eastAsia"/>
        </w:rPr>
        <w:t>고령화</w:t>
      </w:r>
      <w:r w:rsidR="00154E10">
        <w:rPr>
          <w:rFonts w:hint="eastAsia"/>
        </w:rPr>
        <w:t>대책에만 있거나 혹은 유별나게 차이가 나타난 것으로 확인할 수 있다.</w:t>
      </w:r>
      <w:r w:rsidR="00154E10">
        <w:t xml:space="preserve"> </w:t>
      </w:r>
    </w:p>
    <w:p w14:paraId="3F8512BD" w14:textId="33F17C70" w:rsidR="00154E10" w:rsidRDefault="00154E10" w:rsidP="00A43274">
      <w:r>
        <w:tab/>
      </w:r>
      <w:r>
        <w:rPr>
          <w:rFonts w:hint="eastAsia"/>
        </w:rPr>
        <w:t>외래어</w:t>
      </w:r>
      <w:r>
        <w:t xml:space="preserve"> </w:t>
      </w:r>
      <w:r>
        <w:rPr>
          <w:rFonts w:hint="eastAsia"/>
        </w:rPr>
        <w:t>부분은 저출산</w:t>
      </w:r>
      <w:r>
        <w:t>/</w:t>
      </w:r>
      <w:r>
        <w:rPr>
          <w:rFonts w:hint="eastAsia"/>
        </w:rPr>
        <w:t>고령화대책,</w:t>
      </w:r>
      <w:r>
        <w:t xml:space="preserve"> </w:t>
      </w:r>
      <w:r>
        <w:rPr>
          <w:rFonts w:hint="eastAsia"/>
        </w:rPr>
        <w:t>농어촌이 나타난 것으로 확인할 수 있었으며,</w:t>
      </w:r>
      <w:r>
        <w:t xml:space="preserve"> </w:t>
      </w:r>
      <w:r>
        <w:rPr>
          <w:rFonts w:hint="eastAsia"/>
        </w:rPr>
        <w:t>외래어 자체는 인터넷,</w:t>
      </w:r>
      <w:r>
        <w:t xml:space="preserve"> TV</w:t>
      </w:r>
      <w:r>
        <w:rPr>
          <w:rFonts w:hint="eastAsia"/>
        </w:rPr>
        <w:t>등과 같은 정보전달 매체에서 습득하는 것이 보편적이다.</w:t>
      </w:r>
      <w:r>
        <w:t xml:space="preserve"> </w:t>
      </w:r>
      <w:r>
        <w:rPr>
          <w:rFonts w:hint="eastAsia"/>
        </w:rPr>
        <w:t>하지만 나이가 있으신 분들</w:t>
      </w:r>
      <w:r>
        <w:t xml:space="preserve"> </w:t>
      </w:r>
      <w:r>
        <w:rPr>
          <w:rFonts w:hint="eastAsia"/>
        </w:rPr>
        <w:t xml:space="preserve">혹은 농업에 종사하시는 분들은 주변의 </w:t>
      </w:r>
      <w:r>
        <w:t>IT</w:t>
      </w:r>
      <w:r>
        <w:rPr>
          <w:rFonts w:hint="eastAsia"/>
        </w:rPr>
        <w:t>환경</w:t>
      </w:r>
      <w:r>
        <w:t xml:space="preserve">, </w:t>
      </w:r>
      <w:r>
        <w:rPr>
          <w:rFonts w:hint="eastAsia"/>
        </w:rPr>
        <w:t>신체기능의 퇴화 등 때문에</w:t>
      </w:r>
      <w:r>
        <w:t xml:space="preserve"> </w:t>
      </w:r>
      <w:r>
        <w:rPr>
          <w:rFonts w:hint="eastAsia"/>
        </w:rPr>
        <w:t>새로운 기기나 지식을 습득하는 것에 있어 많은 시간과 노력이 필요하다.</w:t>
      </w:r>
      <w:r>
        <w:t xml:space="preserve"> </w:t>
      </w:r>
      <w:r>
        <w:rPr>
          <w:rFonts w:hint="eastAsia"/>
        </w:rPr>
        <w:t>그래서 외래어 자체에 대해 낯선 것으로 생각되며,</w:t>
      </w:r>
      <w:r>
        <w:t xml:space="preserve"> </w:t>
      </w:r>
      <w:r>
        <w:rPr>
          <w:rFonts w:hint="eastAsia"/>
        </w:rPr>
        <w:t>우리나라는 정보산업이 빠르게 발전하고 있는 와중에 정보격차가 더 심해지고 있다는 것을 알 수 있다.</w:t>
      </w:r>
      <w:r>
        <w:t xml:space="preserve"> </w:t>
      </w:r>
    </w:p>
    <w:p w14:paraId="53D33678" w14:textId="0F2A5060" w:rsidR="00154E10" w:rsidRDefault="00154E10" w:rsidP="00A43274">
      <w:r>
        <w:tab/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패스트푸드는 저출산/고령화대책 혼자 나타났고,</w:t>
      </w:r>
      <w:r>
        <w:t xml:space="preserve"> </w:t>
      </w:r>
      <w:r>
        <w:rPr>
          <w:rFonts w:hint="eastAsia"/>
        </w:rPr>
        <w:t>무인도 차이가 나타난 것으로 확인이 된다.</w:t>
      </w:r>
      <w:r>
        <w:t xml:space="preserve"> </w:t>
      </w:r>
      <w:r>
        <w:rPr>
          <w:rFonts w:hint="eastAsia"/>
        </w:rPr>
        <w:t>혼자 계시는 시간 그리고 경제적 여유가 없는 많은 어르신들은 어쩔 수 없이 패스트푸드를 선택하여 드시는 것으로 알 수 있으며,</w:t>
      </w:r>
      <w:r>
        <w:t xml:space="preserve"> </w:t>
      </w:r>
      <w:r>
        <w:rPr>
          <w:rFonts w:hint="eastAsia"/>
        </w:rPr>
        <w:t>나아가 영양에 대한 우려가 된다.</w:t>
      </w:r>
      <w:r>
        <w:t xml:space="preserve"> </w:t>
      </w:r>
      <w:r>
        <w:rPr>
          <w:rFonts w:hint="eastAsia"/>
        </w:rPr>
        <w:t>그리고 산업혁명이 지속적으로 발달되고 있는 가운데,</w:t>
      </w:r>
      <w:r>
        <w:t xml:space="preserve"> </w:t>
      </w:r>
      <w:r>
        <w:rPr>
          <w:rFonts w:hint="eastAsia"/>
        </w:rPr>
        <w:t>많은 업체들이 인건비를 줄이는 것을 목적으로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고객에게 편의성을 제공하자는 취지로 무인 시스템을 도입하였으나,</w:t>
      </w:r>
      <w:r>
        <w:t xml:space="preserve"> </w:t>
      </w:r>
      <w:r>
        <w:rPr>
          <w:rFonts w:hint="eastAsia"/>
        </w:rPr>
        <w:t>이는 오히려 어르신들에게 많은 불편함을 주는 것으로 확인된다.</w:t>
      </w:r>
      <w:r>
        <w:t xml:space="preserve"> </w:t>
      </w:r>
    </w:p>
    <w:p w14:paraId="655A1A36" w14:textId="77777777" w:rsidR="00154E10" w:rsidRPr="00A43274" w:rsidRDefault="00154E10" w:rsidP="00A43274"/>
    <w:p w14:paraId="3777238A" w14:textId="4C2BF2B2" w:rsidR="00C40075" w:rsidRDefault="00C40075" w:rsidP="00950BB5">
      <w:pPr>
        <w:jc w:val="center"/>
        <w:rPr>
          <w:b/>
          <w:bCs/>
          <w:sz w:val="40"/>
          <w:szCs w:val="40"/>
        </w:rPr>
      </w:pPr>
      <w:r w:rsidRPr="00C40075">
        <w:rPr>
          <w:rFonts w:hint="eastAsia"/>
          <w:b/>
          <w:bCs/>
          <w:sz w:val="40"/>
          <w:szCs w:val="40"/>
        </w:rPr>
        <w:t>결론</w:t>
      </w:r>
    </w:p>
    <w:p w14:paraId="4D0A84E2" w14:textId="1B8E744A" w:rsidR="00C40075" w:rsidRDefault="00154E10">
      <w:r>
        <w:rPr>
          <w:b/>
          <w:bCs/>
          <w:szCs w:val="20"/>
        </w:rPr>
        <w:tab/>
      </w:r>
      <w:r w:rsidR="003F2910" w:rsidRPr="003F2910">
        <w:rPr>
          <w:rFonts w:hint="eastAsia"/>
          <w:szCs w:val="20"/>
        </w:rPr>
        <w:t>본 연구는</w:t>
      </w:r>
      <w:r w:rsidR="003F2910">
        <w:rPr>
          <w:rFonts w:hint="eastAsia"/>
          <w:b/>
          <w:bCs/>
          <w:szCs w:val="20"/>
        </w:rPr>
        <w:t xml:space="preserve"> </w:t>
      </w:r>
      <w:r w:rsidR="003F2910">
        <w:rPr>
          <w:rFonts w:hint="eastAsia"/>
          <w:szCs w:val="20"/>
        </w:rPr>
        <w:t>청와대 국민청원 게시글</w:t>
      </w:r>
      <w:r w:rsidR="003F2910">
        <w:rPr>
          <w:szCs w:val="20"/>
        </w:rPr>
        <w:t>(</w:t>
      </w:r>
      <w:r w:rsidR="003F2910">
        <w:rPr>
          <w:rFonts w:hint="eastAsia"/>
          <w:szCs w:val="20"/>
        </w:rPr>
        <w:t xml:space="preserve">참여인원 </w:t>
      </w:r>
      <w:r w:rsidR="003F2910">
        <w:rPr>
          <w:szCs w:val="20"/>
        </w:rPr>
        <w:t>500</w:t>
      </w:r>
      <w:r w:rsidR="003F2910">
        <w:rPr>
          <w:rFonts w:hint="eastAsia"/>
          <w:szCs w:val="20"/>
        </w:rPr>
        <w:t xml:space="preserve">명 이상 </w:t>
      </w:r>
      <w:r w:rsidR="003F2910">
        <w:rPr>
          <w:szCs w:val="20"/>
        </w:rPr>
        <w:t>20</w:t>
      </w:r>
      <w:r w:rsidR="003F2910">
        <w:rPr>
          <w:rFonts w:hint="eastAsia"/>
          <w:szCs w:val="20"/>
        </w:rPr>
        <w:t>만명 이하</w:t>
      </w:r>
      <w:r w:rsidR="003F2910">
        <w:rPr>
          <w:szCs w:val="20"/>
        </w:rPr>
        <w:t>)</w:t>
      </w:r>
      <w:r w:rsidR="003F2910">
        <w:rPr>
          <w:rFonts w:hint="eastAsia"/>
          <w:szCs w:val="20"/>
        </w:rPr>
        <w:t>을 분석하였다.</w:t>
      </w:r>
      <w:r w:rsidR="003F2910">
        <w:rPr>
          <w:szCs w:val="20"/>
        </w:rPr>
        <w:t xml:space="preserve"> </w:t>
      </w:r>
      <w:r w:rsidR="003F2910">
        <w:rPr>
          <w:rFonts w:hint="eastAsia"/>
          <w:szCs w:val="20"/>
        </w:rPr>
        <w:t>분석 결과 저출산/고령화대책이 많은 문제점을 가지고 있는 것을 확인되었다.</w:t>
      </w:r>
      <w:r w:rsidR="003F2910">
        <w:rPr>
          <w:szCs w:val="20"/>
        </w:rPr>
        <w:t xml:space="preserve"> </w:t>
      </w:r>
      <w:r w:rsidR="00950BB5" w:rsidRPr="00950BB5">
        <w:rPr>
          <w:rFonts w:hint="eastAsia"/>
          <w:szCs w:val="20"/>
        </w:rPr>
        <w:t>경제와 산업이 나날이 성장해 가고 있는 와중에,</w:t>
      </w:r>
      <w:r w:rsidR="00950BB5" w:rsidRPr="00950BB5">
        <w:rPr>
          <w:szCs w:val="20"/>
        </w:rPr>
        <w:t xml:space="preserve"> </w:t>
      </w:r>
      <w:r w:rsidR="00950BB5" w:rsidRPr="00950BB5">
        <w:rPr>
          <w:rFonts w:hint="eastAsia"/>
          <w:szCs w:val="20"/>
        </w:rPr>
        <w:t>취약계층 즉,</w:t>
      </w:r>
      <w:r w:rsidR="00950BB5" w:rsidRPr="00950BB5">
        <w:rPr>
          <w:szCs w:val="20"/>
        </w:rPr>
        <w:t xml:space="preserve"> </w:t>
      </w:r>
      <w:r w:rsidR="00950BB5" w:rsidRPr="00950BB5">
        <w:rPr>
          <w:rFonts w:hint="eastAsia"/>
          <w:szCs w:val="20"/>
        </w:rPr>
        <w:t>어르신들 그리고 청년 들이 경제적 이유 때문에 많은 어려움을 호소하고 있는 실정이다</w:t>
      </w:r>
      <w:r w:rsidR="00950BB5" w:rsidRPr="00950BB5">
        <w:rPr>
          <w:szCs w:val="20"/>
        </w:rPr>
        <w:t>.</w:t>
      </w:r>
      <w:r w:rsidR="00950BB5">
        <w:rPr>
          <w:b/>
          <w:bCs/>
          <w:szCs w:val="20"/>
        </w:rPr>
        <w:t xml:space="preserve"> </w:t>
      </w:r>
      <w:r w:rsidR="00BE1907">
        <w:rPr>
          <w:rFonts w:hint="eastAsia"/>
          <w:szCs w:val="20"/>
        </w:rPr>
        <w:t>또한</w:t>
      </w:r>
      <w:r w:rsidR="00BE1907">
        <w:rPr>
          <w:szCs w:val="20"/>
        </w:rPr>
        <w:t xml:space="preserve">, </w:t>
      </w:r>
      <w:r>
        <w:rPr>
          <w:rFonts w:hint="eastAsia"/>
          <w:szCs w:val="20"/>
        </w:rPr>
        <w:t>최근에는 코로나1</w:t>
      </w:r>
      <w:r>
        <w:rPr>
          <w:szCs w:val="20"/>
        </w:rPr>
        <w:t>9</w:t>
      </w:r>
      <w:r w:rsidR="00BE1907">
        <w:rPr>
          <w:rFonts w:hint="eastAsia"/>
          <w:szCs w:val="20"/>
        </w:rPr>
        <w:t>가 퍼지면서</w:t>
      </w:r>
      <w:r w:rsidR="00BE1907">
        <w:rPr>
          <w:szCs w:val="20"/>
        </w:rPr>
        <w:t xml:space="preserve"> </w:t>
      </w:r>
      <w:r w:rsidR="00BE1907">
        <w:rPr>
          <w:rFonts w:hint="eastAsia"/>
          <w:szCs w:val="20"/>
        </w:rPr>
        <w:t>우리사회의 취약계층 중심으로 좋지 않는 현상이 나타났다.</w:t>
      </w:r>
      <w:r w:rsidR="00BE1907">
        <w:rPr>
          <w:szCs w:val="20"/>
        </w:rPr>
        <w:t xml:space="preserve"> </w:t>
      </w:r>
      <w:r w:rsidR="00BE1907">
        <w:rPr>
          <w:rFonts w:hint="eastAsia"/>
          <w:szCs w:val="20"/>
        </w:rPr>
        <w:t>이렇게 저출산/고령화 정책이 제대로 진행되지 않으면,</w:t>
      </w:r>
      <w:r w:rsidR="00BE1907">
        <w:rPr>
          <w:szCs w:val="20"/>
        </w:rPr>
        <w:t xml:space="preserve"> </w:t>
      </w:r>
      <w:r w:rsidR="00BE1907">
        <w:rPr>
          <w:rFonts w:hint="eastAsia"/>
          <w:szCs w:val="20"/>
        </w:rPr>
        <w:t>취약계층 중심으로 더 좋지 않는 현상이 나타날 것이다.</w:t>
      </w:r>
      <w:r w:rsidR="00BE1907">
        <w:rPr>
          <w:szCs w:val="20"/>
        </w:rPr>
        <w:t xml:space="preserve"> </w:t>
      </w:r>
      <w:r w:rsidR="00BE1907">
        <w:rPr>
          <w:rFonts w:hint="eastAsia"/>
          <w:szCs w:val="20"/>
        </w:rPr>
        <w:t xml:space="preserve">또한 </w:t>
      </w:r>
      <w:r w:rsidR="00BE1907">
        <w:t>저출산·고령화</w:t>
      </w:r>
      <w:r w:rsidR="00BE1907">
        <w:rPr>
          <w:rFonts w:hint="eastAsia"/>
        </w:rPr>
        <w:t xml:space="preserve"> 현상은 </w:t>
      </w:r>
      <w:r w:rsidR="00950BB5">
        <w:t>경제·사회</w:t>
      </w:r>
      <w:r w:rsidR="00950BB5">
        <w:rPr>
          <w:rFonts w:hint="eastAsia"/>
        </w:rPr>
        <w:t xml:space="preserve"> 발전에 따라 나타나는 세계적 추세이며,</w:t>
      </w:r>
      <w:r w:rsidR="00950BB5">
        <w:t xml:space="preserve"> </w:t>
      </w:r>
      <w:r w:rsidR="00950BB5">
        <w:rPr>
          <w:rFonts w:hint="eastAsia"/>
        </w:rPr>
        <w:t>이를 피하기는 어렵다.</w:t>
      </w:r>
      <w:r w:rsidR="00950BB5">
        <w:t xml:space="preserve"> </w:t>
      </w:r>
      <w:r w:rsidR="00950BB5">
        <w:rPr>
          <w:rFonts w:hint="eastAsia"/>
        </w:rPr>
        <w:t>기회보다는 위기일 가능성이 크며,</w:t>
      </w:r>
      <w:r w:rsidR="00950BB5">
        <w:t xml:space="preserve"> </w:t>
      </w:r>
      <w:r w:rsidR="00950BB5">
        <w:rPr>
          <w:rFonts w:hint="eastAsia"/>
        </w:rPr>
        <w:t>이러한 추세를 반전시키기보다는 완화시키고 부정적 영향을 최소화하는 것이 올바른 대응일 것이라 생각한다.</w:t>
      </w:r>
    </w:p>
    <w:p w14:paraId="7BA5CE7B" w14:textId="3A1A899D" w:rsidR="00950BB5" w:rsidRPr="00154E10" w:rsidRDefault="00950BB5">
      <w:pPr>
        <w:rPr>
          <w:szCs w:val="20"/>
        </w:rPr>
      </w:pPr>
      <w:r>
        <w:tab/>
      </w:r>
      <w:r>
        <w:rPr>
          <w:rFonts w:hint="eastAsia"/>
        </w:rPr>
        <w:t>정부,</w:t>
      </w:r>
      <w:r>
        <w:t xml:space="preserve"> </w:t>
      </w:r>
      <w:r>
        <w:rPr>
          <w:rFonts w:hint="eastAsia"/>
        </w:rPr>
        <w:t>기업,</w:t>
      </w:r>
      <w:r>
        <w:t xml:space="preserve"> </w:t>
      </w:r>
      <w:r>
        <w:rPr>
          <w:rFonts w:hint="eastAsia"/>
        </w:rPr>
        <w:t>사회 단체가 적극적으로 나서서 문제를 해결해야 한다고 생각하며,</w:t>
      </w:r>
      <w:r>
        <w:t xml:space="preserve"> </w:t>
      </w:r>
      <w:r>
        <w:rPr>
          <w:rFonts w:hint="eastAsia"/>
        </w:rPr>
        <w:t>정보 격차를 줄이고,</w:t>
      </w:r>
      <w:r>
        <w:t xml:space="preserve"> </w:t>
      </w:r>
      <w:r>
        <w:rPr>
          <w:rFonts w:hint="eastAsia"/>
        </w:rPr>
        <w:t xml:space="preserve">모두에게 편의를 제공하기 위해 어르신들 그리고 농어촌 지역에 교육 및 </w:t>
      </w:r>
      <w:r>
        <w:t>IT</w:t>
      </w:r>
      <w:r>
        <w:rPr>
          <w:rFonts w:hint="eastAsia"/>
        </w:rPr>
        <w:t>환경을 조성해야 한다고 생각한다.</w:t>
      </w:r>
      <w:r>
        <w:t xml:space="preserve"> </w:t>
      </w:r>
    </w:p>
    <w:sectPr w:rsidR="00950BB5" w:rsidRPr="00154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060E" w14:textId="77777777" w:rsidR="00A729AB" w:rsidRDefault="00A729AB" w:rsidP="00BC3B7B">
      <w:pPr>
        <w:spacing w:after="0" w:line="240" w:lineRule="auto"/>
      </w:pPr>
      <w:r>
        <w:separator/>
      </w:r>
    </w:p>
  </w:endnote>
  <w:endnote w:type="continuationSeparator" w:id="0">
    <w:p w14:paraId="57BEA41C" w14:textId="77777777" w:rsidR="00A729AB" w:rsidRDefault="00A729AB" w:rsidP="00BC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1">
    <w:altName w:val="210 청춘시대 R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30BEF" w14:textId="77777777" w:rsidR="00A729AB" w:rsidRDefault="00A729AB" w:rsidP="00BC3B7B">
      <w:pPr>
        <w:spacing w:after="0" w:line="240" w:lineRule="auto"/>
      </w:pPr>
      <w:r>
        <w:separator/>
      </w:r>
    </w:p>
  </w:footnote>
  <w:footnote w:type="continuationSeparator" w:id="0">
    <w:p w14:paraId="74C612D4" w14:textId="77777777" w:rsidR="00A729AB" w:rsidRDefault="00A729AB" w:rsidP="00BC3B7B">
      <w:pPr>
        <w:spacing w:after="0" w:line="240" w:lineRule="auto"/>
      </w:pPr>
      <w:r>
        <w:continuationSeparator/>
      </w:r>
    </w:p>
  </w:footnote>
  <w:footnote w:id="1">
    <w:p w14:paraId="0D859792" w14:textId="0ADD3BFB" w:rsidR="00154E10" w:rsidRPr="000E12DB" w:rsidRDefault="00154E10">
      <w:pPr>
        <w:pStyle w:val="a7"/>
        <w:rPr>
          <w:sz w:val="16"/>
          <w:szCs w:val="16"/>
        </w:rPr>
      </w:pPr>
      <w:r w:rsidRPr="000E12DB">
        <w:rPr>
          <w:rStyle w:val="a8"/>
          <w:sz w:val="16"/>
          <w:szCs w:val="16"/>
        </w:rPr>
        <w:footnoteRef/>
      </w:r>
      <w:r w:rsidRPr="000E12DB">
        <w:rPr>
          <w:sz w:val="16"/>
          <w:szCs w:val="16"/>
        </w:rPr>
        <w:t xml:space="preserve"> </w:t>
      </w:r>
      <w:r w:rsidRPr="000E12DB">
        <w:rPr>
          <w:rFonts w:hint="eastAsia"/>
          <w:sz w:val="16"/>
          <w:szCs w:val="16"/>
        </w:rPr>
        <w:t>김종훈,</w:t>
      </w:r>
      <w:r w:rsidRPr="000E12DB">
        <w:rPr>
          <w:sz w:val="16"/>
          <w:szCs w:val="16"/>
        </w:rPr>
        <w:t xml:space="preserve"> </w:t>
      </w:r>
      <w:r w:rsidRPr="000E12DB">
        <w:rPr>
          <w:rFonts w:hint="eastAsia"/>
          <w:sz w:val="16"/>
          <w:szCs w:val="16"/>
        </w:rPr>
        <w:t xml:space="preserve">인구정책 및 저출산.고령화 대책 전망 </w:t>
      </w:r>
      <w:r w:rsidRPr="000E12DB">
        <w:rPr>
          <w:sz w:val="16"/>
          <w:szCs w:val="16"/>
        </w:rPr>
        <w:t xml:space="preserve">(2018), </w:t>
      </w:r>
      <w:r w:rsidRPr="000E12DB">
        <w:rPr>
          <w:rFonts w:hint="eastAsia"/>
          <w:sz w:val="16"/>
          <w:szCs w:val="16"/>
        </w:rPr>
        <w:t>p</w:t>
      </w:r>
      <w:r w:rsidRPr="000E12DB">
        <w:rPr>
          <w:sz w:val="16"/>
          <w:szCs w:val="16"/>
        </w:rPr>
        <w:t>.66</w:t>
      </w:r>
    </w:p>
  </w:footnote>
  <w:footnote w:id="2">
    <w:p w14:paraId="13FAA11D" w14:textId="3DDA07DF" w:rsidR="00154E10" w:rsidRPr="000E12DB" w:rsidRDefault="00154E10">
      <w:pPr>
        <w:pStyle w:val="a7"/>
        <w:rPr>
          <w:sz w:val="16"/>
          <w:szCs w:val="16"/>
        </w:rPr>
      </w:pPr>
      <w:r w:rsidRPr="000E12DB">
        <w:rPr>
          <w:rStyle w:val="a8"/>
          <w:sz w:val="16"/>
          <w:szCs w:val="16"/>
        </w:rPr>
        <w:footnoteRef/>
      </w:r>
      <w:r w:rsidRPr="000E12DB">
        <w:rPr>
          <w:sz w:val="16"/>
          <w:szCs w:val="16"/>
        </w:rPr>
        <w:t xml:space="preserve"> </w:t>
      </w:r>
      <w:proofErr w:type="spellStart"/>
      <w:r w:rsidRPr="000E12DB">
        <w:rPr>
          <w:rFonts w:hint="eastAsia"/>
          <w:sz w:val="16"/>
          <w:szCs w:val="16"/>
        </w:rPr>
        <w:t>장기천</w:t>
      </w:r>
      <w:proofErr w:type="spellEnd"/>
      <w:r w:rsidRPr="000E12DB">
        <w:rPr>
          <w:rFonts w:hint="eastAsia"/>
          <w:sz w:val="16"/>
          <w:szCs w:val="16"/>
        </w:rPr>
        <w:t>,</w:t>
      </w:r>
      <w:r w:rsidRPr="000E12DB">
        <w:rPr>
          <w:sz w:val="16"/>
          <w:szCs w:val="16"/>
        </w:rPr>
        <w:t xml:space="preserve"> </w:t>
      </w:r>
      <w:r w:rsidRPr="000E12DB">
        <w:rPr>
          <w:rFonts w:hint="eastAsia"/>
          <w:sz w:val="16"/>
          <w:szCs w:val="16"/>
        </w:rPr>
        <w:t>저출산.고령화의 경제적 영향 및 대응방향,</w:t>
      </w:r>
      <w:r w:rsidRPr="000E12DB">
        <w:rPr>
          <w:sz w:val="16"/>
          <w:szCs w:val="16"/>
        </w:rPr>
        <w:t xml:space="preserve"> </w:t>
      </w:r>
      <w:r w:rsidRPr="000E12DB">
        <w:rPr>
          <w:rFonts w:hint="eastAsia"/>
          <w:sz w:val="16"/>
          <w:szCs w:val="16"/>
        </w:rPr>
        <w:t>W</w:t>
      </w:r>
      <w:r w:rsidRPr="000E12DB">
        <w:rPr>
          <w:sz w:val="16"/>
          <w:szCs w:val="16"/>
        </w:rPr>
        <w:t>eekly KDB Report (2016), p5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9E"/>
    <w:rsid w:val="000E12DB"/>
    <w:rsid w:val="00154E10"/>
    <w:rsid w:val="00304E9E"/>
    <w:rsid w:val="003A0976"/>
    <w:rsid w:val="003F2910"/>
    <w:rsid w:val="00641250"/>
    <w:rsid w:val="00950BB5"/>
    <w:rsid w:val="00A43274"/>
    <w:rsid w:val="00A729AB"/>
    <w:rsid w:val="00BC3B7B"/>
    <w:rsid w:val="00BE1907"/>
    <w:rsid w:val="00C40075"/>
    <w:rsid w:val="00D873DB"/>
    <w:rsid w:val="00D957D5"/>
    <w:rsid w:val="00DB2306"/>
    <w:rsid w:val="00DD52B4"/>
    <w:rsid w:val="00F0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CD784"/>
  <w15:chartTrackingRefBased/>
  <w15:docId w15:val="{4F08D297-BEFC-4564-A19A-1D857727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B7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1250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B7B"/>
  </w:style>
  <w:style w:type="paragraph" w:styleId="a4">
    <w:name w:val="footer"/>
    <w:basedOn w:val="a"/>
    <w:link w:val="Char0"/>
    <w:uiPriority w:val="99"/>
    <w:unhideWhenUsed/>
    <w:rsid w:val="00BC3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B7B"/>
  </w:style>
  <w:style w:type="paragraph" w:styleId="a5">
    <w:name w:val="Normal (Web)"/>
    <w:basedOn w:val="a"/>
    <w:uiPriority w:val="99"/>
    <w:semiHidden/>
    <w:unhideWhenUsed/>
    <w:rsid w:val="00C40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B2306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4125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footnote text"/>
    <w:basedOn w:val="a"/>
    <w:link w:val="Char1"/>
    <w:uiPriority w:val="99"/>
    <w:semiHidden/>
    <w:unhideWhenUsed/>
    <w:rsid w:val="0064125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41250"/>
  </w:style>
  <w:style w:type="character" w:styleId="a8">
    <w:name w:val="footnote reference"/>
    <w:basedOn w:val="a0"/>
    <w:uiPriority w:val="99"/>
    <w:semiHidden/>
    <w:unhideWhenUsed/>
    <w:rsid w:val="006412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BE88-EE08-42B5-BF5E-4D0C9791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Yeongmin</dc:creator>
  <cp:keywords/>
  <dc:description/>
  <cp:lastModifiedBy>Kim Yeongmin</cp:lastModifiedBy>
  <cp:revision>4</cp:revision>
  <dcterms:created xsi:type="dcterms:W3CDTF">2020-12-16T07:02:00Z</dcterms:created>
  <dcterms:modified xsi:type="dcterms:W3CDTF">2020-12-18T10:42:00Z</dcterms:modified>
</cp:coreProperties>
</file>