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Team Members and Contributions</w:t>
      </w:r>
    </w:p>
    <w:p>
      <w:pPr>
        <w:jc w:val="center"/>
      </w:pPr>
      <w:r>
        <w:rPr>
          <w:rFonts w:ascii="Times New Roman" w:hAnsi="Times New Roman"/>
          <w:i/>
          <w:sz w:val="26"/>
        </w:rPr>
        <w:t>Customer Churn Prediction — StarTrio</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1F3864"/>
          </w:tcPr>
          <w:p>
            <w:pPr>
              <w:jc w:val="center"/>
            </w:pPr>
            <w:r>
              <w:rPr>
                <w:rFonts w:ascii="Times New Roman" w:hAnsi="Times New Roman"/>
                <w:b/>
                <w:color w:val="FFFFFF"/>
                <w:sz w:val="22"/>
              </w:rPr>
              <w:t>No.</w:t>
            </w:r>
          </w:p>
        </w:tc>
        <w:tc>
          <w:tcPr>
            <w:tcW w:type="dxa" w:w="2339"/>
            <w:shd w:val="clear" w:color="auto" w:fill="1F3864"/>
          </w:tcPr>
          <w:p>
            <w:pPr>
              <w:jc w:val="center"/>
            </w:pPr>
            <w:r>
              <w:rPr>
                <w:rFonts w:ascii="Times New Roman" w:hAnsi="Times New Roman"/>
                <w:b/>
                <w:color w:val="FFFFFF"/>
                <w:sz w:val="22"/>
              </w:rPr>
              <w:t>Full Name</w:t>
            </w:r>
          </w:p>
        </w:tc>
        <w:tc>
          <w:tcPr>
            <w:tcW w:type="dxa" w:w="2339"/>
            <w:shd w:val="clear" w:color="auto" w:fill="1F3864"/>
          </w:tcPr>
          <w:p>
            <w:pPr>
              <w:jc w:val="center"/>
            </w:pPr>
            <w:r>
              <w:rPr>
                <w:rFonts w:ascii="Times New Roman" w:hAnsi="Times New Roman"/>
                <w:b/>
                <w:color w:val="FFFFFF"/>
                <w:sz w:val="22"/>
              </w:rPr>
              <w:t>Role</w:t>
            </w:r>
          </w:p>
        </w:tc>
        <w:tc>
          <w:tcPr>
            <w:tcW w:type="dxa" w:w="2339"/>
            <w:shd w:val="clear" w:color="auto" w:fill="1F3864"/>
          </w:tcPr>
          <w:p>
            <w:pPr>
              <w:jc w:val="center"/>
            </w:pPr>
            <w:r>
              <w:rPr>
                <w:rFonts w:ascii="Times New Roman" w:hAnsi="Times New Roman"/>
                <w:b/>
                <w:color w:val="FFFFFF"/>
                <w:sz w:val="22"/>
              </w:rPr>
              <w:t>Contributions</w:t>
            </w:r>
          </w:p>
        </w:tc>
      </w:tr>
      <w:tr>
        <w:tc>
          <w:tcPr>
            <w:tcW w:type="dxa" w:w="850"/>
            <w:shd w:val="clear" w:color="auto" w:fill="EBF0FA"/>
          </w:tcPr>
          <w:p>
            <w:pPr>
              <w:jc w:val="center"/>
            </w:pPr>
            <w:r>
              <w:rPr>
                <w:rFonts w:ascii="Times New Roman" w:hAnsi="Times New Roman"/>
                <w:sz w:val="20"/>
              </w:rPr>
              <w:t>1</w:t>
            </w:r>
          </w:p>
        </w:tc>
        <w:tc>
          <w:tcPr>
            <w:tcW w:type="dxa" w:w="2268"/>
            <w:shd w:val="clear" w:color="auto" w:fill="EBF0FA"/>
          </w:tcPr>
          <w:p>
            <w:pPr>
              <w:jc w:val="left"/>
            </w:pPr>
            <w:r>
              <w:rPr>
                <w:rFonts w:ascii="Times New Roman" w:hAnsi="Times New Roman"/>
                <w:sz w:val="20"/>
              </w:rPr>
              <w:t>Kymbat Uagap</w:t>
            </w:r>
          </w:p>
        </w:tc>
        <w:tc>
          <w:tcPr>
            <w:tcW w:type="dxa" w:w="2551"/>
            <w:shd w:val="clear" w:color="auto" w:fill="EBF0FA"/>
          </w:tcPr>
          <w:p>
            <w:pPr>
              <w:jc w:val="left"/>
            </w:pPr>
            <w:r>
              <w:rPr>
                <w:rFonts w:ascii="Times New Roman" w:hAnsi="Times New Roman"/>
                <w:sz w:val="20"/>
              </w:rPr>
              <w:t>Team Leader /</w:t>
              <w:br/>
              <w:t>Machine Learning Engineer</w:t>
            </w:r>
          </w:p>
        </w:tc>
        <w:tc>
          <w:tcPr>
            <w:tcW w:type="dxa" w:w="5386"/>
            <w:shd w:val="clear" w:color="auto" w:fill="EBF0FA"/>
          </w:tcPr>
          <w:p>
            <w:pPr>
              <w:jc w:val="left"/>
            </w:pPr>
            <w:r>
              <w:rPr>
                <w:rFonts w:ascii="Times New Roman" w:hAnsi="Times New Roman"/>
                <w:sz w:val="20"/>
              </w:rPr>
              <w:t>Organized the project workflow and GitHub repository, performed data preprocessing, handled missing values and feature encoding, trained and evaluated machine learning models, conducted feature importance analysis, selected the final model, saved churn_model.pkl, prepared machine learning screenshots and results for the report, and coordinated team activities.</w:t>
            </w:r>
          </w:p>
        </w:tc>
      </w:tr>
      <w:tr>
        <w:tc>
          <w:tcPr>
            <w:tcW w:type="dxa" w:w="850"/>
            <w:shd w:val="clear" w:color="auto" w:fill="FFFFFF"/>
          </w:tcPr>
          <w:p>
            <w:pPr>
              <w:jc w:val="center"/>
            </w:pPr>
            <w:r>
              <w:rPr>
                <w:rFonts w:ascii="Times New Roman" w:hAnsi="Times New Roman"/>
                <w:sz w:val="20"/>
              </w:rPr>
              <w:t>2</w:t>
            </w:r>
          </w:p>
        </w:tc>
        <w:tc>
          <w:tcPr>
            <w:tcW w:type="dxa" w:w="2268"/>
            <w:shd w:val="clear" w:color="auto" w:fill="FFFFFF"/>
          </w:tcPr>
          <w:p>
            <w:pPr>
              <w:jc w:val="left"/>
            </w:pPr>
            <w:r>
              <w:rPr>
                <w:rFonts w:ascii="Times New Roman" w:hAnsi="Times New Roman"/>
                <w:sz w:val="20"/>
              </w:rPr>
              <w:t>Zhansaya Yerkenova</w:t>
            </w:r>
          </w:p>
        </w:tc>
        <w:tc>
          <w:tcPr>
            <w:tcW w:type="dxa" w:w="2551"/>
            <w:shd w:val="clear" w:color="auto" w:fill="FFFFFF"/>
          </w:tcPr>
          <w:p>
            <w:pPr>
              <w:jc w:val="left"/>
            </w:pPr>
            <w:r>
              <w:rPr>
                <w:rFonts w:ascii="Times New Roman" w:hAnsi="Times New Roman"/>
                <w:sz w:val="20"/>
              </w:rPr>
              <w:t>Data Analyst</w:t>
            </w:r>
          </w:p>
        </w:tc>
        <w:tc>
          <w:tcPr>
            <w:tcW w:type="dxa" w:w="5386"/>
            <w:shd w:val="clear" w:color="auto" w:fill="FFFFFF"/>
          </w:tcPr>
          <w:p>
            <w:pPr>
              <w:jc w:val="left"/>
            </w:pPr>
            <w:r>
              <w:rPr>
                <w:rFonts w:ascii="Times New Roman" w:hAnsi="Times New Roman"/>
                <w:sz w:val="20"/>
              </w:rPr>
              <w:t>Collected and prepared the dataset, performed exploratory data analysis, analyzed customer churn patterns, created visualizations and charts, interpreted dataset characteristics, and provided screenshots and findings for the report.</w:t>
            </w:r>
          </w:p>
        </w:tc>
      </w:tr>
      <w:tr>
        <w:tc>
          <w:tcPr>
            <w:tcW w:type="dxa" w:w="850"/>
            <w:shd w:val="clear" w:color="auto" w:fill="EBF0FA"/>
          </w:tcPr>
          <w:p>
            <w:pPr>
              <w:jc w:val="center"/>
            </w:pPr>
            <w:r>
              <w:rPr>
                <w:rFonts w:ascii="Times New Roman" w:hAnsi="Times New Roman"/>
                <w:sz w:val="20"/>
              </w:rPr>
              <w:t>3</w:t>
            </w:r>
          </w:p>
        </w:tc>
        <w:tc>
          <w:tcPr>
            <w:tcW w:type="dxa" w:w="2268"/>
            <w:shd w:val="clear" w:color="auto" w:fill="EBF0FA"/>
          </w:tcPr>
          <w:p>
            <w:pPr>
              <w:jc w:val="left"/>
            </w:pPr>
            <w:r>
              <w:rPr>
                <w:rFonts w:ascii="Times New Roman" w:hAnsi="Times New Roman"/>
                <w:sz w:val="20"/>
              </w:rPr>
              <w:t>Saltanat Tlegen</w:t>
            </w:r>
          </w:p>
        </w:tc>
        <w:tc>
          <w:tcPr>
            <w:tcW w:type="dxa" w:w="2551"/>
            <w:shd w:val="clear" w:color="auto" w:fill="EBF0FA"/>
          </w:tcPr>
          <w:p>
            <w:pPr>
              <w:jc w:val="left"/>
            </w:pPr>
            <w:r>
              <w:rPr>
                <w:rFonts w:ascii="Times New Roman" w:hAnsi="Times New Roman"/>
                <w:sz w:val="20"/>
              </w:rPr>
              <w:t>Documentation &amp;</w:t>
              <w:br/>
              <w:t>Project Integration</w:t>
            </w:r>
          </w:p>
        </w:tc>
        <w:tc>
          <w:tcPr>
            <w:tcW w:type="dxa" w:w="5386"/>
            <w:shd w:val="clear" w:color="auto" w:fill="EBF0FA"/>
          </w:tcPr>
          <w:p>
            <w:pPr>
              <w:jc w:val="left"/>
            </w:pPr>
            <w:r>
              <w:rPr>
                <w:rFonts w:ascii="Times New Roman" w:hAnsi="Times New Roman"/>
                <w:sz w:val="20"/>
              </w:rPr>
              <w:t>Organized project documentation, compiled and formatted the final report, prepared the contribution table, coordinated final submission materials, assisted with GitHub repository maintenance, and collected screenshots.</w:t>
            </w:r>
          </w:p>
        </w:tc>
      </w:tr>
    </w:tbl>
    <w:p/>
    <w:p>
      <w:pPr>
        <w:jc w:val="center"/>
      </w:pPr>
      <w:r>
        <w:rPr>
          <w:rFonts w:ascii="Times New Roman" w:hAnsi="Times New Roman"/>
          <w:i/>
          <w:sz w:val="20"/>
        </w:rPr>
        <w:t>GitHub Repository: https://github.com/aitu-educational-practice-2026/educational-practice-project-startrio</w:t>
      </w:r>
    </w:p>
    <w:sectPr w:rsidR="00FC693F" w:rsidRPr="0006063C" w:rsidSect="00034616">
      <w:pgSz w:w="11906" w:h="16838"/>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