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3CF12" w14:textId="7959C2E0" w:rsidR="006C4CB4" w:rsidRDefault="00514845">
      <w:r w:rsidRPr="00514845">
        <w:drawing>
          <wp:inline distT="0" distB="0" distL="0" distR="0" wp14:anchorId="0395F255" wp14:editId="55D96B94">
            <wp:extent cx="5943600" cy="4420235"/>
            <wp:effectExtent l="0" t="0" r="0" b="0"/>
            <wp:docPr id="1445056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569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FE"/>
    <w:rsid w:val="003B4BFE"/>
    <w:rsid w:val="00514845"/>
    <w:rsid w:val="006C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1AD51-82B5-4ECE-89DD-D60FFC8E6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Thu Hòa</dc:creator>
  <cp:keywords/>
  <dc:description/>
  <cp:lastModifiedBy>Nguyễn Thị Thu Hòa</cp:lastModifiedBy>
  <cp:revision>2</cp:revision>
  <dcterms:created xsi:type="dcterms:W3CDTF">2023-12-08T11:14:00Z</dcterms:created>
  <dcterms:modified xsi:type="dcterms:W3CDTF">2023-12-08T11:14:00Z</dcterms:modified>
</cp:coreProperties>
</file>