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b/>
          <w:bCs/>
        </w:rPr>
      </w:pPr>
      <w:r>
        <w:rPr>
          <w:b/>
          <w:bCs/>
        </w:rPr>
        <w:t>1. Since Demos has SDK, confirming if the ecosystem will be like Cosmos ecosystem? (i.e. every dapp is a chain, such as Osmosis, Injective, etc)</w:t>
      </w:r>
    </w:p>
    <w:p>
      <w:pPr>
        <w:pStyle w:val="Normal"/>
        <w:bidi w:val="0"/>
        <w:jc w:val="start"/>
        <w:rPr/>
      </w:pPr>
      <w:r>
        <w:rPr/>
      </w:r>
    </w:p>
    <w:p>
      <w:pPr>
        <w:pStyle w:val="Normal"/>
        <w:bidi w:val="0"/>
        <w:jc w:val="start"/>
        <w:rPr/>
      </w:pPr>
      <w:r>
        <w:rPr/>
        <w:t>No. Actually the ecosystem will be more like a “classic” web2 ecosystem, where developers are able to use the same SDK to conduct different operations. The difference is that while in web2 you basically talk with a centralized (set of) server(s), with DEMOS you talk to a DEMOS RPC which is connected to the whole chain. What you refer to is the L2PS system, where dapps or projects can be chains that runs in parallel with the main DEMOS one, but it is an optional feature of DEMOS and not a mandatory one.</w:t>
      </w:r>
    </w:p>
    <w:p>
      <w:pPr>
        <w:pStyle w:val="Normal"/>
        <w:bidi w:val="0"/>
        <w:jc w:val="start"/>
        <w:rPr/>
      </w:pPr>
      <w:r>
        <w:rPr/>
      </w:r>
    </w:p>
    <w:p>
      <w:pPr>
        <w:pStyle w:val="Normal"/>
        <w:bidi w:val="0"/>
        <w:jc w:val="start"/>
        <w:rPr/>
      </w:pPr>
      <w:r>
        <w:rPr/>
        <w:t>To make it clearer, the DEMOS SDK is basically a "set of easy-to-use tools" to communicate with DEMOS RPCs. Technically speaking, you could just send plain text requests to the RPC, theoretically of course. The SDK acts as a higher level layer that allows you to develop both client (dapps, wallets, whatever) and server (RPCs) without any headaches.</w:t>
      </w:r>
    </w:p>
    <w:p>
      <w:pPr>
        <w:pStyle w:val="Normal"/>
        <w:bidi w:val="0"/>
        <w:jc w:val="start"/>
        <w:rPr/>
      </w:pPr>
      <w:r>
        <w:rPr/>
      </w:r>
    </w:p>
    <w:p>
      <w:pPr>
        <w:pStyle w:val="Normal"/>
        <w:bidi w:val="0"/>
        <w:jc w:val="start"/>
        <w:rPr>
          <w:b/>
          <w:bCs/>
        </w:rPr>
      </w:pPr>
      <w:r>
        <w:rPr>
          <w:b/>
          <w:bCs/>
        </w:rPr>
        <w:t>2. Does Demos wrap major tokens? (e.g. BTC to demosBTC) If so, what’s the mechanism? 3. How do we ensure the transaction from other chain is correct (TSS + PoS)?</w:t>
      </w:r>
    </w:p>
    <w:p>
      <w:pPr>
        <w:pStyle w:val="Normal"/>
        <w:bidi w:val="0"/>
        <w:jc w:val="start"/>
        <w:rPr/>
      </w:pPr>
      <w:r>
        <w:rPr/>
      </w:r>
    </w:p>
    <w:p>
      <w:pPr>
        <w:pStyle w:val="Normal"/>
        <w:bidi w:val="0"/>
        <w:jc w:val="start"/>
        <w:rPr/>
      </w:pPr>
      <w:r>
        <w:rPr/>
        <w:t>By itself, DEMOS wraps no tokens but supports doing so in different ways. While the exact token/nft (everything that is metadata basically) specification is not yet carved in stone, developers will be able to create tokens by using the DEMOS SDK (as Solidity is used for EVM based chains for example) and give them their own logic. Then it is up to them to create for example a wrapped token. Of course, as DEMOS founders we will do it too.</w:t>
      </w:r>
    </w:p>
    <w:p>
      <w:pPr>
        <w:pStyle w:val="Normal"/>
        <w:bidi w:val="0"/>
        <w:jc w:val="start"/>
        <w:rPr/>
      </w:pPr>
      <w:r>
        <w:rPr/>
      </w:r>
    </w:p>
    <w:p>
      <w:pPr>
        <w:pStyle w:val="Normal"/>
        <w:bidi w:val="0"/>
        <w:jc w:val="start"/>
        <w:rPr/>
      </w:pPr>
      <w:r>
        <w:rPr/>
        <w:t>An example on the mechanism involved is: by using DEMOS SDK, a developer could program a token which supply, pairing and swaps are fetched and conducted by the XM Module (Crosschain), or could directly pair things on the DEMOS network. Same goes for other types of wrapping.</w:t>
      </w:r>
    </w:p>
    <w:p>
      <w:pPr>
        <w:pStyle w:val="Normal"/>
        <w:bidi w:val="0"/>
        <w:jc w:val="start"/>
        <w:rPr/>
      </w:pPr>
      <w:r>
        <w:rPr/>
      </w:r>
    </w:p>
    <w:p>
      <w:pPr>
        <w:pStyle w:val="Normal"/>
        <w:bidi w:val="0"/>
        <w:jc w:val="start"/>
        <w:rPr/>
      </w:pPr>
      <w:r>
        <w:rPr/>
        <w:t>On how we ensureXM transactions (Crosschain) are correct: DEMOS tends to avoid manipulating data if not necessary. This means that DEMOS is also quite chain agnostic in terms of errors. Developers can decide (with a default value of true) how the XM logic is conducted (i.e. if a step is critical and the whole tx needs to be stopped if that step fails, or things like that). The whole process is attested as a complex object, hashed and signed by the executing RPC(s); the attestation is then stored on DEMOS mainnet by the PoR+BFT consensus.</w:t>
      </w:r>
    </w:p>
    <w:p>
      <w:pPr>
        <w:pStyle w:val="Normal"/>
        <w:bidi w:val="0"/>
        <w:jc w:val="start"/>
        <w:rPr/>
      </w:pPr>
      <w:r>
        <w:rPr/>
      </w:r>
    </w:p>
    <w:p>
      <w:pPr>
        <w:pStyle w:val="Normal"/>
        <w:bidi w:val="0"/>
        <w:jc w:val="start"/>
        <w:rPr>
          <w:b/>
          <w:bCs/>
        </w:rPr>
      </w:pPr>
      <w:r>
        <w:rPr>
          <w:b/>
          <w:bCs/>
        </w:rPr>
        <w:t>4. What’s the requirement of being a validator? I would assum the hardware requirement will be high since it has FHE and PQC stack.</w:t>
      </w:r>
    </w:p>
    <w:p>
      <w:pPr>
        <w:pStyle w:val="Normal"/>
        <w:bidi w:val="0"/>
        <w:jc w:val="start"/>
        <w:rPr/>
      </w:pPr>
      <w:r>
        <w:rPr/>
      </w:r>
    </w:p>
    <w:p>
      <w:pPr>
        <w:pStyle w:val="Normal"/>
        <w:bidi w:val="0"/>
        <w:jc w:val="start"/>
        <w:rPr/>
      </w:pPr>
      <w:r>
        <w:rPr/>
        <w:t>As at the moment PQC is not active (is a backup module that can be implemented by consensus when needed), that does not pose a real barrier for requirements. FHE itself is quite efficient nowadays. We managed to run pretty stable private testnet nodes on various low end SBCs too. At the moment the bare minimum requirement is a 4 thread CPU (2c/4t or 4c/4t and above), 8GB fully dedicated RAM, a (non external) SSD (no HDDs, no shared SSDs) and, which is the most crucial part, at least a 200mbps connection (while optical fiber 1gbps and above is preferrable).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5. What’s the role of validators? Any other role to supervise the correctness?</w:t>
      </w:r>
    </w:p>
    <w:p>
      <w:pPr>
        <w:pStyle w:val="Normal"/>
        <w:bidi w:val="0"/>
        <w:jc w:val="start"/>
        <w:rPr/>
      </w:pPr>
      <w:r>
        <w:rPr/>
      </w:r>
    </w:p>
    <w:p>
      <w:pPr>
        <w:pStyle w:val="Normal"/>
        <w:bidi w:val="0"/>
        <w:jc w:val="start"/>
        <w:rPr/>
      </w:pPr>
      <w:r>
        <w:rPr/>
        <w:t>Validators actually perform most of the computational part of the chain. This is especially true in XM and Web2 contexts, where validators, in the form of RPCs, are the main actors mediating between contexts. This includes signature management, integrity checking, hashing, resource fetching and so on. Of course, each validator also acts as a relay (for transactions to the chain), an attester (for other validators' txs) and a possible PoR shard member.</w:t>
      </w:r>
    </w:p>
    <w:p>
      <w:pPr>
        <w:pStyle w:val="Normal"/>
        <w:bidi w:val="0"/>
        <w:jc w:val="start"/>
        <w:rPr/>
      </w:pPr>
      <w:r>
        <w:rPr/>
      </w:r>
    </w:p>
    <w:p>
      <w:pPr>
        <w:pStyle w:val="Normal"/>
        <w:bidi w:val="0"/>
        <w:jc w:val="start"/>
        <w:rPr>
          <w:b/>
          <w:bCs/>
        </w:rPr>
      </w:pPr>
      <w:r>
        <w:rPr>
          <w:b/>
          <w:bCs/>
        </w:rPr>
        <w:t>6. Since Demos has the price oracle function, how to ensure the correctness of price feed? What’s the price source for major tokens and altcoin?</w:t>
      </w:r>
    </w:p>
    <w:p>
      <w:pPr>
        <w:pStyle w:val="Normal"/>
        <w:bidi w:val="0"/>
        <w:jc w:val="start"/>
        <w:rPr>
          <w:b/>
          <w:bCs/>
        </w:rPr>
      </w:pPr>
      <w:r>
        <w:rPr>
          <w:b/>
          <w:bCs/>
        </w:rPr>
      </w:r>
    </w:p>
    <w:p>
      <w:pPr>
        <w:pStyle w:val="Normal"/>
        <w:bidi w:val="0"/>
        <w:jc w:val="start"/>
        <w:rPr/>
      </w:pPr>
      <w:r>
        <w:rPr/>
        <w:t>It is not entirely correct to say that DEMOS has price oracle function. DEMOS is able to fetch and attest web2 and crosschain data; the price oracle function is a consequence of that and relies on the same mechanism which is the following.</w:t>
      </w:r>
    </w:p>
    <w:p>
      <w:pPr>
        <w:pStyle w:val="Normal"/>
        <w:bidi w:val="0"/>
        <w:jc w:val="start"/>
        <w:rPr/>
      </w:pPr>
      <w:r>
        <w:rPr/>
      </w:r>
    </w:p>
    <w:p>
      <w:pPr>
        <w:pStyle w:val="Normal"/>
        <w:bidi w:val="0"/>
        <w:jc w:val="start"/>
        <w:rPr/>
      </w:pPr>
      <w:r>
        <w:rPr/>
        <w:t>Let’s assume a developer (let’s say one of us founders) decides to set up the price of a coin. They can create, using DEMOS SDK, a series of attested feeds from the desired sources (like, coigecko, crypto.com, anything else) as they desire. This is, of course, all public and transparent. What happens is that for each feed the RPC (aka the DEMOS validator they are talking to) fetch the data and attest it storing the attestation data. Attesting a web2 feed involves then creating a “chain of trust” where each validator calls for a random validator on its peerlist to attest the same data. This happens in hops and within a block. This way, an internal sharded consensus ensures data integrity and validity. Of course, all of this is managed by the DEMOS SDK (both on client side and on validator side) in a very easy to use version.</w:t>
      </w:r>
    </w:p>
    <w:p>
      <w:pPr>
        <w:pStyle w:val="Normal"/>
        <w:bidi w:val="0"/>
        <w:jc w:val="start"/>
        <w:rPr/>
      </w:pPr>
      <w:r>
        <w:rPr/>
      </w:r>
    </w:p>
    <w:p>
      <w:pPr>
        <w:pStyle w:val="Normal"/>
        <w:bidi w:val="0"/>
        <w:jc w:val="start"/>
        <w:rPr>
          <w:b/>
          <w:bCs/>
        </w:rPr>
      </w:pPr>
      <w:r>
        <w:rPr>
          <w:b/>
          <w:bCs/>
        </w:rPr>
        <w:t>7. Can you share the asset swap process vai Demos if a user wants to swap BTC on Bitcoin to Ethereum on Arbitrum?</w:t>
      </w:r>
    </w:p>
    <w:p>
      <w:pPr>
        <w:pStyle w:val="Normal"/>
        <w:bidi w:val="0"/>
        <w:jc w:val="start"/>
        <w:rPr/>
      </w:pPr>
      <w:r>
        <w:rPr/>
      </w:r>
    </w:p>
    <w:p>
      <w:pPr>
        <w:pStyle w:val="Normal"/>
        <w:bidi w:val="0"/>
        <w:jc w:val="start"/>
        <w:rPr/>
      </w:pPr>
      <w:r>
        <w:rPr/>
        <w:t>While not yet immutable, the swap process depends on many factors.</w:t>
      </w:r>
    </w:p>
    <w:p>
      <w:pPr>
        <w:pStyle w:val="Normal"/>
        <w:bidi w:val="0"/>
        <w:jc w:val="start"/>
        <w:rPr/>
      </w:pPr>
      <w:r>
        <w:rPr/>
        <w:t>Based on the liquidity status of DEMOS on the receiving chain, DEMOS network can decide to act as a standalone bridge, such as managing the various transfers and ensuring everything is correct or to rely on an existing solution if liquidity is not enough, acting as a bridge proxy and aggregator. Another way that DEMOS is able to conduct swaps across chains is by using a common currency: if on both chains there is an asset that is stable and common, it can be used as either a placeholder, a temporary asset or directly as a mediator based on liquidity. This applies especially well to stablecoins (ampl, usdt, usdc...) or assets that have a wrapped version (btc→wbtc).</w:t>
      </w:r>
    </w:p>
    <w:p>
      <w:pPr>
        <w:pStyle w:val="Normal"/>
        <w:bidi w:val="0"/>
        <w:jc w:val="start"/>
        <w:rPr/>
      </w:pPr>
      <w:r>
        <w:rPr/>
      </w:r>
    </w:p>
    <w:p>
      <w:pPr>
        <w:pStyle w:val="Normal"/>
        <w:bidi w:val="0"/>
        <w:jc w:val="start"/>
        <w:rPr/>
      </w:pPr>
      <w:r>
        <w:rPr/>
        <w:t>The concept is the same that is behind every DEMOS mechanism: trying not to reinvent the wheel while making it easy and secure to use the existing wheels; nevertheless we also build wheels that are not yet been built as explained above, if needed</w:t>
      </w:r>
    </w:p>
    <w:p>
      <w:pPr>
        <w:pStyle w:val="Normal"/>
        <w:bidi w:val="0"/>
        <w:jc w:val="start"/>
        <w:rPr/>
      </w:pPr>
      <w:r>
        <w:rPr/>
      </w:r>
    </w:p>
    <w:p>
      <w:pPr>
        <w:pStyle w:val="Normal"/>
        <w:bidi w:val="0"/>
        <w:jc w:val="start"/>
        <w:rPr/>
      </w:pPr>
      <w:r>
        <w:rPr/>
        <w:t xml:space="preserve">8. </w:t>
      </w:r>
      <w:r>
        <w:rPr>
          <w:b/>
          <w:bCs/>
        </w:rPr>
        <w:t>Will the team build its own wallet or it can collaborate with current wallet solution?</w:t>
      </w:r>
    </w:p>
    <w:p>
      <w:pPr>
        <w:pStyle w:val="Normal"/>
        <w:bidi w:val="0"/>
        <w:jc w:val="start"/>
        <w:rPr/>
      </w:pPr>
      <w:r>
        <w:rPr/>
      </w:r>
    </w:p>
    <w:p>
      <w:pPr>
        <w:pStyle w:val="Normal"/>
        <w:bidi w:val="0"/>
        <w:jc w:val="start"/>
        <w:rPr/>
      </w:pPr>
      <w:r>
        <w:rPr/>
        <w:t>The DEMOS SDK actually supports quite a few wallets that are popular or needed at the moment. For example, Metamask is supported and the MultiversX wallet is also supported. However, the recommended way to work with DEMOS SDK is to install the (under development) DEMOS Local Wallet, which is a browser extension that acts as an aggregator of wallets. While it is unfortunately necessary to add at least one extension, we are striving to include in this extension all the wallets that would otherwise require their own specific extension.</w:t>
      </w:r>
    </w:p>
    <w:p>
      <w:pPr>
        <w:pStyle w:val="Normal"/>
        <w:bidi w:val="0"/>
        <w:jc w:val="start"/>
        <w:rPr/>
      </w:pPr>
      <w:r>
        <w:rPr/>
      </w:r>
    </w:p>
    <w:p>
      <w:pPr>
        <w:pStyle w:val="Normal"/>
        <w:bidi w:val="0"/>
        <w:jc w:val="start"/>
        <w:rPr/>
      </w:pPr>
      <w:r>
        <w:rPr/>
      </w:r>
    </w:p>
    <w:p>
      <w:pPr>
        <w:pStyle w:val="Normal"/>
        <w:bidi w:val="0"/>
        <w:jc w:val="start"/>
        <w:rPr>
          <w:b/>
          <w:bCs/>
        </w:rPr>
      </w:pPr>
      <w:r>
        <w:rPr>
          <w:b/>
          <w:bCs/>
        </w:rPr>
        <w:t>9. Will gas tank design involve swap function on each chain? If so, will the team collaborate with various DEXes or build its own AMM pool?</w:t>
      </w:r>
    </w:p>
    <w:p>
      <w:pPr>
        <w:pStyle w:val="Normal"/>
        <w:bidi w:val="0"/>
        <w:jc w:val="start"/>
        <w:rPr/>
      </w:pPr>
      <w:r>
        <w:rPr/>
      </w:r>
    </w:p>
    <w:p>
      <w:pPr>
        <w:pStyle w:val="Normal"/>
        <w:bidi w:val="0"/>
        <w:jc w:val="start"/>
        <w:rPr/>
      </w:pPr>
      <w:r>
        <w:rPr/>
        <w:t>Yes it involves both swaps and transfers. Yes, we will collaborate and use battle proven solutions as much as possible, relying on custom in house built solutions only if the existing ones prove to be inefficient.</w:t>
      </w:r>
    </w:p>
    <w:p>
      <w:pPr>
        <w:pStyle w:val="Normal"/>
        <w:bidi w:val="0"/>
        <w:jc w:val="start"/>
        <w:rPr/>
      </w:pPr>
      <w:r>
        <w:rPr/>
      </w:r>
    </w:p>
    <w:p>
      <w:pPr>
        <w:pStyle w:val="Normal"/>
        <w:bidi w:val="0"/>
        <w:jc w:val="start"/>
        <w:rPr>
          <w:b/>
          <w:bCs/>
        </w:rPr>
      </w:pPr>
      <w:r>
        <w:rPr>
          <w:b/>
          <w:bCs/>
        </w:rPr>
        <w:t>10. What’s the performance of Demos? (such as TPS and block time) Is it possible to perform parallel execution?</w:t>
      </w:r>
    </w:p>
    <w:p>
      <w:pPr>
        <w:pStyle w:val="Normal"/>
        <w:bidi w:val="0"/>
        <w:jc w:val="start"/>
        <w:rPr/>
      </w:pPr>
      <w:r>
        <w:rPr/>
      </w:r>
    </w:p>
    <w:p>
      <w:pPr>
        <w:pStyle w:val="Normal"/>
        <w:bidi w:val="0"/>
        <w:jc w:val="start"/>
        <w:rPr/>
      </w:pPr>
      <w:r>
        <w:rPr/>
        <w:t>Benchmarking DEMOS now would result in very synthetic benchmarks. We cannot give a number in terms of TPS yet because many things are still in heavy building state. Block time is generally decided by the consensus, we plan to release DEMOS with a 10 seconds block time as it seems to be the sweet spot. Please note that many transactions have intermediate finality statuses that does not need to wait for the block to be mined (such as XM transactions being finalized by the source/origin chains or web2 transactions producing a sharded consensus as soon as possible). The block, in DEMOS, represents the collection of attestations and allows for integrity and security.</w:t>
      </w:r>
    </w:p>
    <w:p>
      <w:pPr>
        <w:pStyle w:val="Normal"/>
        <w:bidi w:val="0"/>
        <w:jc w:val="start"/>
        <w:rPr/>
      </w:pPr>
      <w:r>
        <w:rPr/>
      </w:r>
    </w:p>
    <w:p>
      <w:pPr>
        <w:pStyle w:val="Normal"/>
        <w:bidi w:val="0"/>
        <w:jc w:val="start"/>
        <w:rPr>
          <w:b/>
          <w:bCs/>
        </w:rPr>
      </w:pPr>
      <w:r>
        <w:rPr>
          <w:b/>
          <w:bCs/>
        </w:rPr>
        <w:t>11. Do you foresee any limitation for the shard design when the number of validators get more?</w:t>
      </w:r>
    </w:p>
    <w:p>
      <w:pPr>
        <w:pStyle w:val="Normal"/>
        <w:bidi w:val="0"/>
        <w:jc w:val="start"/>
        <w:rPr/>
      </w:pPr>
      <w:r>
        <w:rPr/>
      </w:r>
    </w:p>
    <w:p>
      <w:pPr>
        <w:pStyle w:val="Normal"/>
        <w:bidi w:val="0"/>
        <w:jc w:val="start"/>
        <w:rPr/>
      </w:pPr>
      <w:r>
        <w:rPr/>
        <w:t>Not really. Let me explain how the PoR sharding design works.</w:t>
      </w:r>
    </w:p>
    <w:p>
      <w:pPr>
        <w:pStyle w:val="Normal"/>
        <w:bidi w:val="0"/>
        <w:jc w:val="start"/>
        <w:rPr/>
      </w:pPr>
      <w:r>
        <w:rPr/>
        <w:t>As you probably read on the technical paper, PoR (proof of representation) is a way to select the N (number still in benchmarking) DEMOS nodes that will be authoritative to produce the next block. Let’s take 10 as a random number for having an example reference.</w:t>
      </w:r>
    </w:p>
    <w:p>
      <w:pPr>
        <w:pStyle w:val="Normal"/>
        <w:bidi w:val="0"/>
        <w:jc w:val="start"/>
        <w:rPr/>
      </w:pPr>
      <w:r>
        <w:rPr/>
        <w:t>The 10 validators are chosen through the exactly same mechanism by every single DEMOS node, which involves between the other things a pseudo-random sorting and chosing algorith. The pseudo part is what makes this system theoretically scalable to infinite.</w:t>
      </w:r>
    </w:p>
    <w:p>
      <w:pPr>
        <w:pStyle w:val="Normal"/>
        <w:bidi w:val="0"/>
        <w:jc w:val="start"/>
        <w:rPr/>
      </w:pPr>
      <w:r>
        <w:rPr/>
      </w:r>
    </w:p>
    <w:p>
      <w:pPr>
        <w:pStyle w:val="Normal"/>
        <w:bidi w:val="0"/>
        <w:jc w:val="start"/>
        <w:rPr/>
      </w:pPr>
      <w:r>
        <w:rPr/>
        <w:t>As we all know, a pseudorandom algorithm produces the very same result when called with the very same seed. In DEMOS network, each validator calculates the seed starting from variables that are common to the whole chain, such as last block timestamp, hash and various things like that. This has two advantages:</w:t>
      </w:r>
    </w:p>
    <w:p>
      <w:pPr>
        <w:pStyle w:val="Normal"/>
        <w:bidi w:val="0"/>
        <w:jc w:val="start"/>
        <w:rPr/>
      </w:pPr>
      <w:r>
        <w:rPr/>
      </w:r>
    </w:p>
    <w:p>
      <w:pPr>
        <w:pStyle w:val="Normal"/>
        <w:bidi w:val="0"/>
        <w:jc w:val="start"/>
        <w:rPr/>
      </w:pPr>
      <w:r>
        <w:rPr/>
        <w:t>- Every validator calculates the exact same set of authoritative PoR validators; in case of malicious nodes, they will calculate the wrong set of validators and thus they will just won’t be able to join the consensus and partecipate in the blockchain with zero calculation delay</w:t>
      </w:r>
    </w:p>
    <w:p>
      <w:pPr>
        <w:pStyle w:val="Normal"/>
        <w:bidi w:val="0"/>
        <w:jc w:val="start"/>
        <w:rPr/>
      </w:pPr>
      <w:r>
        <w:rPr/>
      </w:r>
    </w:p>
    <w:p>
      <w:pPr>
        <w:pStyle w:val="Normal"/>
        <w:bidi w:val="0"/>
        <w:jc w:val="start"/>
        <w:rPr/>
      </w:pPr>
      <w:r>
        <w:rPr/>
        <w:t>- For the same reason as above, there is no need for DEMOS nodes to flood the chain with messages about who is doing the consensus; each node knows if he is a current PoR validator or not, and who are the current round PoR validators, so it expects the consensus forged block to be signed and attested by the PoR set</w:t>
      </w:r>
    </w:p>
    <w:p>
      <w:pPr>
        <w:pStyle w:val="Normal"/>
        <w:bidi w:val="0"/>
        <w:jc w:val="start"/>
        <w:rPr/>
      </w:pPr>
      <w:r>
        <w:rPr/>
      </w:r>
    </w:p>
    <w:p>
      <w:pPr>
        <w:pStyle w:val="Normal"/>
        <w:bidi w:val="0"/>
        <w:jc w:val="start"/>
        <w:rPr/>
      </w:pPr>
      <w:r>
        <w:rPr/>
        <w:t>In summary, an extremely low footprint in terms of clogging and a secure by default design.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12. What kind of zkproof does the ZK module generate? Does Demos provide optimistic validation module?</w:t>
      </w:r>
    </w:p>
    <w:p>
      <w:pPr>
        <w:pStyle w:val="Normal"/>
        <w:bidi w:val="0"/>
        <w:jc w:val="start"/>
        <w:rPr/>
      </w:pPr>
      <w:r>
        <w:rPr/>
      </w:r>
    </w:p>
    <w:p>
      <w:pPr>
        <w:pStyle w:val="Normal"/>
        <w:bidi w:val="0"/>
        <w:jc w:val="start"/>
        <w:rPr/>
      </w:pPr>
      <w:r>
        <w:rPr/>
        <w:t>At the moment, our ZK module is an interactive ZK proofs one. This is for a reason ,though: we are in talks to partner with a company that produces ZK proofs ASIC hardware that could be very useful if plugged into the DEMOS network, so we are actively looking for the best route to take.</w:t>
      </w:r>
    </w:p>
    <w:p>
      <w:pPr>
        <w:pStyle w:val="Normal"/>
        <w:bidi w:val="0"/>
        <w:jc w:val="start"/>
        <w:rPr/>
      </w:pPr>
      <w:r>
        <w:rPr/>
      </w:r>
    </w:p>
    <w:p>
      <w:pPr>
        <w:pStyle w:val="Normal"/>
        <w:bidi w:val="0"/>
        <w:jc w:val="start"/>
        <w:rPr>
          <w:b/>
          <w:bCs/>
        </w:rPr>
      </w:pPr>
      <w:r>
        <w:rPr>
          <w:b/>
          <w:bCs/>
        </w:rPr>
        <w:t>13. Will using Dilithium algorithm cause longer time and higher cost for validators to complete their work?  Reason why using Dilithium algorithm as PQC stack instead of Falcon as far as I know Falcon has smaller signature size and faster signature verification speed..</w:t>
      </w:r>
    </w:p>
    <w:p>
      <w:pPr>
        <w:pStyle w:val="Normal"/>
        <w:bidi w:val="0"/>
        <w:jc w:val="start"/>
        <w:rPr/>
      </w:pPr>
      <w:r>
        <w:rPr/>
      </w:r>
    </w:p>
    <w:p>
      <w:pPr>
        <w:pStyle w:val="Normal"/>
        <w:bidi w:val="0"/>
        <w:jc w:val="start"/>
        <w:rPr/>
      </w:pPr>
      <w:r>
        <w:rPr/>
        <w:t>The PQC stack is constantly updated and benchmarked based on the NIST reccomendations. Both Dilithium and Falcon are in active testing; at the moment we implemented Dilithium fully in a satisfactory way so we feel confident on presenting it in the stack, anyway that could change in the future also based on the interaction between the different modules.</w:t>
      </w:r>
    </w:p>
    <w:p>
      <w:pPr>
        <w:pStyle w:val="Normal"/>
        <w:bidi w:val="0"/>
        <w:jc w:val="start"/>
        <w:rPr/>
      </w:pPr>
      <w:r>
        <w:rPr/>
      </w:r>
    </w:p>
    <w:p>
      <w:pPr>
        <w:pStyle w:val="Normal"/>
        <w:bidi w:val="0"/>
        <w:jc w:val="start"/>
        <w:rPr>
          <w:b/>
          <w:bCs/>
        </w:rPr>
      </w:pPr>
      <w:r>
        <w:rPr>
          <w:b/>
          <w:bCs/>
        </w:rPr>
        <w:t>14. According to our research (https://csrc.nist.gov/projects/pqc-dig-sig) , NIST currently standardizes CRYSTALS-Dilithium, FALCON, and SPHINCS. Kindly share the difference between the website and the yellow paper.</w:t>
      </w:r>
    </w:p>
    <w:p>
      <w:pPr>
        <w:pStyle w:val="Normal"/>
        <w:bidi w:val="0"/>
        <w:jc w:val="start"/>
        <w:rPr/>
      </w:pPr>
      <w:r>
        <w:rPr/>
      </w:r>
    </w:p>
    <w:p>
      <w:pPr>
        <w:pStyle w:val="Normal"/>
        <w:bidi w:val="0"/>
        <w:jc w:val="start"/>
        <w:rPr/>
      </w:pPr>
      <w:r>
        <w:rPr/>
        <w:t>The yellow paper does not reflects the latest news from NIST due to the continuously evolving environment represented by post quantum algorithms researches. Also, on top of the purely technical motivations, we are striving to keep the module as much usable, understandable and mature as possible based on the current implementations of the above mentioned algorithms in the various programming languages libraries.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it-IT"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LibreOffice/7.6.5.2$Linux_X86_64 LibreOffice_project/60$Build-2</Application>
  <AppVersion>15.0000</AppVersion>
  <Pages>4</Pages>
  <Words>1895</Words>
  <Characters>9170</Characters>
  <CharactersWithSpaces>11028</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2024-04-03T12:23:44Z</dcterms:created>
  <dc:creator/>
  <dc:description/>
  <dc:language>it-IT</dc:language>
  <cp:lastModifiedBy/>
  <dcterms:modified xsi:type="dcterms:W3CDTF">2024-04-03T13:36:58Z</dcterms:modified>
  <cp:revision>1</cp:revision>
  <dc:subject/>
  <dc:title/>
</cp:coreProperties>
</file>