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58621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30775DA8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6E50D351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2DC7A9BC" w14:textId="77777777" w:rsidR="00F059CA" w:rsidRDefault="00F059CA" w:rsidP="00F059CA">
      <w:pPr>
        <w:jc w:val="center"/>
        <w:rPr>
          <w:sz w:val="28"/>
          <w:szCs w:val="28"/>
        </w:rPr>
      </w:pPr>
    </w:p>
    <w:p w14:paraId="5FC76CEF" w14:textId="77777777" w:rsidR="00F059CA" w:rsidRDefault="00F059CA" w:rsidP="00F059CA">
      <w:pPr>
        <w:jc w:val="center"/>
        <w:rPr>
          <w:sz w:val="28"/>
          <w:szCs w:val="28"/>
        </w:rPr>
      </w:pPr>
    </w:p>
    <w:p w14:paraId="00AAEC49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38376FBB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41C63027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6B321797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7BBFEA5F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0C8F3BB8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6DF2C966" w14:textId="77777777" w:rsidR="00F059CA" w:rsidRPr="00DE162F" w:rsidRDefault="00F059CA" w:rsidP="00F059C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162539CE" w14:textId="77777777" w:rsidR="00F059CA" w:rsidRPr="00CB3BE9" w:rsidRDefault="00F059CA" w:rsidP="00F059CA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</w:t>
      </w:r>
      <w:r w:rsidRPr="00CB3BE9">
        <w:rPr>
          <w:b/>
          <w:sz w:val="40"/>
          <w:szCs w:val="40"/>
        </w:rPr>
        <w:t>3</w:t>
      </w:r>
    </w:p>
    <w:p w14:paraId="2D274F1B" w14:textId="77777777" w:rsidR="00F059CA" w:rsidRDefault="00F059CA" w:rsidP="00F059CA">
      <w:pPr>
        <w:jc w:val="center"/>
        <w:rPr>
          <w:b/>
          <w:sz w:val="40"/>
          <w:szCs w:val="40"/>
        </w:rPr>
      </w:pPr>
    </w:p>
    <w:p w14:paraId="58128C49" w14:textId="77777777" w:rsidR="00F059CA" w:rsidRPr="00DE162F" w:rsidRDefault="00F059CA" w:rsidP="00F059CA">
      <w:pPr>
        <w:jc w:val="center"/>
        <w:rPr>
          <w:b/>
          <w:sz w:val="40"/>
          <w:szCs w:val="40"/>
        </w:rPr>
      </w:pPr>
    </w:p>
    <w:p w14:paraId="5A9C9F50" w14:textId="77777777" w:rsidR="00F059CA" w:rsidRDefault="00F059CA" w:rsidP="00F059CA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</w:t>
      </w:r>
      <w:r>
        <w:rPr>
          <w:b/>
          <w:sz w:val="40"/>
          <w:szCs w:val="40"/>
        </w:rPr>
        <w:t>ЕННОЕ ВЫЧИСЛЕНИЕ ИНТЕГРАЛОВ</w:t>
      </w:r>
    </w:p>
    <w:p w14:paraId="4598B540" w14:textId="77777777" w:rsidR="00F059CA" w:rsidRPr="00DE162F" w:rsidRDefault="00F059CA" w:rsidP="00F059CA">
      <w:pPr>
        <w:jc w:val="center"/>
        <w:rPr>
          <w:b/>
          <w:sz w:val="40"/>
          <w:szCs w:val="40"/>
        </w:rPr>
      </w:pPr>
    </w:p>
    <w:p w14:paraId="0E6E3564" w14:textId="77777777" w:rsidR="00F059CA" w:rsidRPr="00DE162F" w:rsidRDefault="00F059CA" w:rsidP="00F059CA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 w:rsidRPr="00CB3BE9">
        <w:rPr>
          <w:b/>
          <w:sz w:val="40"/>
          <w:szCs w:val="40"/>
        </w:rPr>
        <w:t>11</w:t>
      </w:r>
      <w:r w:rsidRPr="00DE162F">
        <w:rPr>
          <w:b/>
          <w:sz w:val="40"/>
          <w:szCs w:val="40"/>
        </w:rPr>
        <w:t>)</w:t>
      </w:r>
    </w:p>
    <w:p w14:paraId="3502E857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4B980F1F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2388F6F9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587778B6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7A5EB82E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1ECCA34A" w14:textId="77777777" w:rsidR="00F059CA" w:rsidRDefault="00F059CA" w:rsidP="00F059CA">
      <w:pPr>
        <w:jc w:val="center"/>
        <w:rPr>
          <w:sz w:val="28"/>
          <w:szCs w:val="28"/>
        </w:rPr>
      </w:pPr>
    </w:p>
    <w:p w14:paraId="2BA11AFC" w14:textId="77777777" w:rsidR="00F059CA" w:rsidRDefault="00F059CA" w:rsidP="00F059CA">
      <w:pPr>
        <w:jc w:val="center"/>
        <w:rPr>
          <w:sz w:val="28"/>
          <w:szCs w:val="28"/>
        </w:rPr>
      </w:pPr>
    </w:p>
    <w:p w14:paraId="5E950BDD" w14:textId="77777777" w:rsidR="00F059CA" w:rsidRDefault="00F059CA" w:rsidP="00F059CA">
      <w:pPr>
        <w:jc w:val="center"/>
        <w:rPr>
          <w:sz w:val="28"/>
          <w:szCs w:val="28"/>
        </w:rPr>
      </w:pPr>
    </w:p>
    <w:p w14:paraId="16F500B8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502947BE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5AB22701" w14:textId="77777777" w:rsidR="00F059CA" w:rsidRPr="00DE162F" w:rsidRDefault="00F059CA" w:rsidP="00F059CA">
      <w:pPr>
        <w:jc w:val="center"/>
        <w:rPr>
          <w:sz w:val="28"/>
          <w:szCs w:val="28"/>
        </w:rPr>
      </w:pPr>
    </w:p>
    <w:p w14:paraId="7F8F292D" w14:textId="77777777" w:rsidR="00F059CA" w:rsidRPr="00393A96" w:rsidRDefault="00F059CA" w:rsidP="00F059CA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14:paraId="322B9F0E" w14:textId="77777777" w:rsidR="00F059CA" w:rsidRDefault="00F059CA" w:rsidP="00F059CA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Щёголев Алексей</w:t>
      </w:r>
    </w:p>
    <w:p w14:paraId="4E81B1BA" w14:textId="77777777" w:rsidR="00F059CA" w:rsidRPr="001E528C" w:rsidRDefault="00F059CA" w:rsidP="00F059CA">
      <w:pPr>
        <w:jc w:val="right"/>
        <w:rPr>
          <w:sz w:val="32"/>
          <w:szCs w:val="32"/>
        </w:rPr>
      </w:pPr>
    </w:p>
    <w:p w14:paraId="608C1E03" w14:textId="77777777" w:rsidR="00F059CA" w:rsidRPr="00DE162F" w:rsidRDefault="00F059CA" w:rsidP="00F059CA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7A683313" w14:textId="77777777" w:rsidR="00F059CA" w:rsidRPr="00FC25FB" w:rsidRDefault="00F059CA" w:rsidP="00F059CA">
      <w:pPr>
        <w:widowControl w:val="0"/>
        <w:rPr>
          <w:sz w:val="28"/>
          <w:szCs w:val="28"/>
        </w:rPr>
      </w:pPr>
      <w:r w:rsidRPr="00FC25FB">
        <w:rPr>
          <w:b/>
          <w:bCs/>
          <w:i/>
          <w:iCs/>
          <w:sz w:val="28"/>
          <w:szCs w:val="28"/>
        </w:rPr>
        <w:lastRenderedPageBreak/>
        <w:t>Постановка задачи:</w:t>
      </w:r>
    </w:p>
    <w:p w14:paraId="0A7C65E1" w14:textId="77777777" w:rsidR="00F059CA" w:rsidRPr="00FC25FB" w:rsidRDefault="00F059CA" w:rsidP="00F059CA">
      <w:pPr>
        <w:widowControl w:val="0"/>
        <w:rPr>
          <w:sz w:val="28"/>
          <w:szCs w:val="28"/>
        </w:rPr>
      </w:pPr>
      <w:r w:rsidRPr="00FC25FB">
        <w:rPr>
          <w:sz w:val="28"/>
          <w:szCs w:val="28"/>
        </w:rPr>
        <w:t>Цель - изучение различных методов вычисления определенных интегралов, практическое интегрирование функций на ЭВМ.</w:t>
      </w:r>
    </w:p>
    <w:p w14:paraId="615D1385" w14:textId="77777777" w:rsidR="00F059CA" w:rsidRPr="00FC25FB" w:rsidRDefault="00F059CA" w:rsidP="00F059CA">
      <w:pPr>
        <w:widowControl w:val="0"/>
        <w:rPr>
          <w:sz w:val="28"/>
          <w:szCs w:val="28"/>
        </w:rPr>
      </w:pPr>
      <w:r w:rsidRPr="00FC25FB">
        <w:rPr>
          <w:bCs/>
          <w:i/>
          <w:sz w:val="28"/>
          <w:szCs w:val="28"/>
        </w:rPr>
        <w:t>Задания к работе</w:t>
      </w:r>
      <w:r w:rsidRPr="00FC25FB">
        <w:rPr>
          <w:bCs/>
          <w:sz w:val="28"/>
          <w:szCs w:val="28"/>
        </w:rPr>
        <w:t>.</w:t>
      </w:r>
    </w:p>
    <w:p w14:paraId="4AC2CAA7" w14:textId="77777777" w:rsidR="00F059CA" w:rsidRPr="00FC25FB" w:rsidRDefault="00F059CA" w:rsidP="00F059CA">
      <w:pPr>
        <w:widowControl w:val="0"/>
        <w:ind w:firstLine="708"/>
        <w:rPr>
          <w:sz w:val="28"/>
          <w:szCs w:val="28"/>
        </w:rPr>
      </w:pPr>
      <w:r w:rsidRPr="00FC25FB">
        <w:rPr>
          <w:sz w:val="28"/>
          <w:szCs w:val="28"/>
        </w:rPr>
        <w:t xml:space="preserve">1. Вычислить приближенно с заданной точностью интеграл </w:t>
      </w:r>
      <w:r w:rsidRPr="00FC25FB">
        <w:rPr>
          <w:position w:val="-32"/>
          <w:sz w:val="28"/>
          <w:szCs w:val="28"/>
        </w:rPr>
        <w:object w:dxaOrig="1280" w:dyaOrig="760" w14:anchorId="073D4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7.5pt" o:ole="" fillcolor="window">
            <v:imagedata r:id="rId4" o:title=""/>
          </v:shape>
          <o:OLEObject Type="Embed" ProgID="Equation.3" ShapeID="_x0000_i1025" DrawAspect="Content" ObjectID="_1790188108" r:id="rId5"/>
        </w:object>
      </w:r>
      <w:r w:rsidRPr="00FC25FB">
        <w:rPr>
          <w:sz w:val="28"/>
          <w:szCs w:val="28"/>
        </w:rPr>
        <w:t xml:space="preserve"> по формулам прямоугольников (левых, правых, центральных), трапеций и Симпсона. Величину шага определить с помощью двойного пересчета.</w:t>
      </w:r>
    </w:p>
    <w:p w14:paraId="2DE553BE" w14:textId="77777777" w:rsidR="00F059CA" w:rsidRPr="00FC25FB" w:rsidRDefault="00F059CA" w:rsidP="00F059CA">
      <w:pPr>
        <w:widowControl w:val="0"/>
        <w:ind w:firstLine="708"/>
        <w:rPr>
          <w:sz w:val="28"/>
          <w:szCs w:val="28"/>
        </w:rPr>
      </w:pPr>
      <w:r w:rsidRPr="00FC25FB">
        <w:rPr>
          <w:sz w:val="28"/>
          <w:szCs w:val="28"/>
        </w:rPr>
        <w:t xml:space="preserve">2. Определить относительную погрешность вычислений каждого метода по формуле: </w:t>
      </w:r>
      <w:r w:rsidRPr="00FC25FB">
        <w:rPr>
          <w:position w:val="-28"/>
          <w:sz w:val="28"/>
          <w:szCs w:val="28"/>
        </w:rPr>
        <w:object w:dxaOrig="1960" w:dyaOrig="680" w14:anchorId="55F7EFDD">
          <v:shape id="_x0000_i1026" type="#_x0000_t75" style="width:97.5pt;height:34.5pt" o:ole="" fillcolor="window">
            <v:imagedata r:id="rId6" o:title=""/>
          </v:shape>
          <o:OLEObject Type="Embed" ProgID="Equation.3" ShapeID="_x0000_i1026" DrawAspect="Content" ObjectID="_1790188109" r:id="rId7"/>
        </w:object>
      </w:r>
      <w:r w:rsidRPr="00FC25FB">
        <w:rPr>
          <w:sz w:val="28"/>
          <w:szCs w:val="28"/>
        </w:rPr>
        <w:t xml:space="preserve">, где </w:t>
      </w:r>
      <w:r w:rsidRPr="00FC25FB">
        <w:rPr>
          <w:i/>
          <w:sz w:val="28"/>
          <w:szCs w:val="28"/>
          <w:lang w:val="en-US"/>
        </w:rPr>
        <w:t>I</w:t>
      </w:r>
      <w:r w:rsidRPr="00FC25FB">
        <w:rPr>
          <w:sz w:val="28"/>
          <w:szCs w:val="28"/>
        </w:rPr>
        <w:t xml:space="preserve"> – точное значение интеграла; </w:t>
      </w:r>
      <w:r w:rsidRPr="00FC25FB">
        <w:rPr>
          <w:position w:val="-12"/>
          <w:sz w:val="28"/>
          <w:szCs w:val="28"/>
        </w:rPr>
        <w:object w:dxaOrig="345" w:dyaOrig="375" w14:anchorId="23B9D9D0">
          <v:shape id="_x0000_i1027" type="#_x0000_t75" style="width:17.25pt;height:18.75pt" o:ole="" fillcolor="window">
            <v:imagedata r:id="rId8" o:title=""/>
          </v:shape>
          <o:OLEObject Type="Embed" ProgID="Equation.3" ShapeID="_x0000_i1027" DrawAspect="Content" ObjectID="_1790188110" r:id="rId9"/>
        </w:object>
      </w:r>
      <w:r w:rsidRPr="00FC25FB">
        <w:rPr>
          <w:sz w:val="28"/>
          <w:szCs w:val="28"/>
        </w:rPr>
        <w:t xml:space="preserve"> – приближенное.</w:t>
      </w:r>
    </w:p>
    <w:p w14:paraId="51CA6927" w14:textId="77777777" w:rsidR="00F059CA" w:rsidRPr="00FC25FB" w:rsidRDefault="00F059CA" w:rsidP="00F059CA">
      <w:pPr>
        <w:widowControl w:val="0"/>
        <w:ind w:firstLine="708"/>
        <w:rPr>
          <w:sz w:val="28"/>
          <w:szCs w:val="28"/>
        </w:rPr>
      </w:pPr>
      <w:r w:rsidRPr="00FC25FB">
        <w:rPr>
          <w:sz w:val="28"/>
          <w:szCs w:val="28"/>
        </w:rPr>
        <w:t xml:space="preserve">3. </w:t>
      </w:r>
      <w:r w:rsidRPr="00FC25FB">
        <w:rPr>
          <w:b/>
          <w:sz w:val="28"/>
          <w:szCs w:val="28"/>
        </w:rPr>
        <w:t xml:space="preserve">Составить </w:t>
      </w:r>
      <w:proofErr w:type="gramStart"/>
      <w:r w:rsidRPr="00FC25FB">
        <w:rPr>
          <w:b/>
          <w:sz w:val="28"/>
          <w:szCs w:val="28"/>
        </w:rPr>
        <w:t>таблицу</w:t>
      </w:r>
      <w:proofErr w:type="gramEnd"/>
      <w:r w:rsidRPr="00FC25FB">
        <w:rPr>
          <w:sz w:val="28"/>
          <w:szCs w:val="28"/>
        </w:rPr>
        <w:t xml:space="preserve">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МЕТОДА</w:t>
      </w:r>
    </w:p>
    <w:p w14:paraId="5D30E1CC" w14:textId="77777777" w:rsidR="00F059CA" w:rsidRPr="00FC25FB" w:rsidRDefault="00F059CA" w:rsidP="00F059CA">
      <w:pPr>
        <w:tabs>
          <w:tab w:val="num" w:pos="780"/>
        </w:tabs>
        <w:rPr>
          <w:b/>
          <w:sz w:val="28"/>
          <w:szCs w:val="28"/>
        </w:rPr>
      </w:pPr>
    </w:p>
    <w:p w14:paraId="375326C7" w14:textId="77777777" w:rsidR="00F059CA" w:rsidRPr="00FC25FB" w:rsidRDefault="00F059CA" w:rsidP="00F059CA">
      <w:pPr>
        <w:tabs>
          <w:tab w:val="num" w:pos="780"/>
        </w:tabs>
        <w:jc w:val="center"/>
        <w:rPr>
          <w:b/>
          <w:sz w:val="28"/>
          <w:szCs w:val="28"/>
        </w:rPr>
      </w:pPr>
      <w:r w:rsidRPr="00FC25FB">
        <w:rPr>
          <w:b/>
          <w:sz w:val="28"/>
          <w:szCs w:val="28"/>
        </w:rPr>
        <w:t>Метод прямоугольников</w:t>
      </w:r>
    </w:p>
    <w:p w14:paraId="0C0367B4" w14:textId="77777777" w:rsidR="00F059CA" w:rsidRPr="00FC25FB" w:rsidRDefault="00F059CA" w:rsidP="00F059CA">
      <w:pPr>
        <w:tabs>
          <w:tab w:val="num" w:pos="780"/>
        </w:tabs>
        <w:rPr>
          <w:sz w:val="28"/>
          <w:szCs w:val="28"/>
          <w:lang w:val="en-US"/>
        </w:rPr>
      </w:pPr>
      <w:r w:rsidRPr="00FC25FB">
        <w:rPr>
          <w:sz w:val="28"/>
          <w:szCs w:val="28"/>
        </w:rPr>
        <w:t>Левых</w:t>
      </w:r>
      <w:r w:rsidRPr="00FC25FB">
        <w:rPr>
          <w:sz w:val="28"/>
          <w:szCs w:val="28"/>
          <w:lang w:val="en-US"/>
        </w:rPr>
        <w:t>:</w:t>
      </w:r>
    </w:p>
    <w:p w14:paraId="79AE1BD6" w14:textId="77777777" w:rsidR="00F059CA" w:rsidRPr="00FC25FB" w:rsidRDefault="00F059CA" w:rsidP="00F059CA">
      <w:pPr>
        <w:tabs>
          <w:tab w:val="num" w:pos="780"/>
        </w:tabs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276ECA78" w14:textId="77777777" w:rsidR="00F059CA" w:rsidRPr="00FC25FB" w:rsidRDefault="00F059CA" w:rsidP="00F059CA">
      <w:pPr>
        <w:tabs>
          <w:tab w:val="num" w:pos="780"/>
        </w:tabs>
        <w:rPr>
          <w:sz w:val="28"/>
          <w:szCs w:val="28"/>
        </w:rPr>
      </w:pPr>
      <w:r w:rsidRPr="00FC25FB">
        <w:rPr>
          <w:sz w:val="28"/>
          <w:szCs w:val="28"/>
        </w:rPr>
        <w:t>Правых</w:t>
      </w:r>
    </w:p>
    <w:p w14:paraId="605A1C75" w14:textId="77777777" w:rsidR="00F059CA" w:rsidRPr="00FC25FB" w:rsidRDefault="00F059CA" w:rsidP="00F059CA">
      <w:pPr>
        <w:tabs>
          <w:tab w:val="num" w:pos="780"/>
        </w:tabs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7C029D8D" w14:textId="77777777" w:rsidR="00F059CA" w:rsidRPr="00FC25FB" w:rsidRDefault="00F059CA" w:rsidP="00F059CA">
      <w:pPr>
        <w:tabs>
          <w:tab w:val="num" w:pos="780"/>
        </w:tabs>
        <w:rPr>
          <w:sz w:val="28"/>
          <w:szCs w:val="28"/>
        </w:rPr>
      </w:pPr>
      <w:r w:rsidRPr="00FC25FB">
        <w:rPr>
          <w:sz w:val="28"/>
          <w:szCs w:val="28"/>
        </w:rPr>
        <w:t>Средних:</w:t>
      </w:r>
    </w:p>
    <w:p w14:paraId="0B631D64" w14:textId="77777777" w:rsidR="00F059CA" w:rsidRPr="00FC25FB" w:rsidRDefault="00F059CA" w:rsidP="00F059CA">
      <w:pPr>
        <w:tabs>
          <w:tab w:val="num" w:pos="780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746B3FD8" w14:textId="77777777" w:rsidR="00F059CA" w:rsidRPr="00FC25FB" w:rsidRDefault="00F059CA" w:rsidP="00F059CA">
      <w:pPr>
        <w:rPr>
          <w:b/>
          <w:i/>
          <w:sz w:val="28"/>
          <w:szCs w:val="28"/>
        </w:rPr>
      </w:pPr>
      <w:r w:rsidRPr="00FC25FB">
        <w:rPr>
          <w:sz w:val="28"/>
          <w:szCs w:val="28"/>
        </w:rPr>
        <w:t>Оценка погрешности</w:t>
      </w:r>
    </w:p>
    <w:p w14:paraId="517D3C5A" w14:textId="77777777" w:rsidR="00F059CA" w:rsidRPr="00FC25FB" w:rsidRDefault="00F059CA" w:rsidP="00F059CA">
      <w:pPr>
        <w:pStyle w:val="2"/>
        <w:keepNext w:val="0"/>
        <w:widowControl w:val="0"/>
        <w:spacing w:before="0" w:after="0"/>
        <w:ind w:firstLine="708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∆=max|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 w:val="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|</m:t>
          </m:r>
          <m:d>
            <m:dPr>
              <m:ctrlPr>
                <w:rPr>
                  <w:rFonts w:ascii="Cambria Math" w:hAnsi="Cambria Math" w:cs="Times New Roman"/>
                  <w:i w:val="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 w:cs="Times New Roman"/>
                  <w:b w:val="0"/>
                  <w:bCs w:val="0"/>
                  <w:iCs w:val="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C811E57" w14:textId="77777777" w:rsidR="00F059CA" w:rsidRPr="00FC25FB" w:rsidRDefault="00F059CA" w:rsidP="00F059CA">
      <w:pPr>
        <w:widowControl w:val="0"/>
        <w:rPr>
          <w:sz w:val="28"/>
          <w:szCs w:val="28"/>
        </w:rPr>
      </w:pPr>
    </w:p>
    <w:p w14:paraId="1075BAB0" w14:textId="77777777" w:rsidR="00F059CA" w:rsidRPr="00FC25FB" w:rsidRDefault="00F059CA" w:rsidP="00F059CA">
      <w:pPr>
        <w:jc w:val="center"/>
        <w:rPr>
          <w:b/>
          <w:i/>
          <w:sz w:val="28"/>
          <w:szCs w:val="28"/>
        </w:rPr>
      </w:pPr>
      <w:r w:rsidRPr="00FC25FB">
        <w:rPr>
          <w:b/>
          <w:sz w:val="28"/>
          <w:szCs w:val="28"/>
        </w:rPr>
        <w:t>Метод трапеций</w:t>
      </w:r>
    </w:p>
    <w:p w14:paraId="0F87A591" w14:textId="77777777" w:rsidR="00F059CA" w:rsidRPr="00FC25FB" w:rsidRDefault="00F059CA" w:rsidP="00F059CA">
      <w:pPr>
        <w:pStyle w:val="2"/>
        <w:keepNext w:val="0"/>
        <w:widowControl w:val="0"/>
        <w:spacing w:before="0" w:after="0"/>
        <w:ind w:firstLine="708"/>
        <w:rPr>
          <w:rFonts w:ascii="Times New Roman" w:hAnsi="Times New Roman" w:cs="Times New Roman"/>
          <w:b w:val="0"/>
          <w:i w:val="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I=h(</m:t>
          </m:r>
          <m:f>
            <m:fPr>
              <m:ctrlPr>
                <w:rPr>
                  <w:rFonts w:ascii="Cambria Math" w:hAnsi="Cambria Math" w:cs="Times New Roman"/>
                  <w:b w:val="0"/>
                  <w:i w:val="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 w:val="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 xml:space="preserve">),     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где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 w:cs="Times New Roman"/>
                      <w:i w:val="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61E764EB" w14:textId="77777777" w:rsidR="00F059CA" w:rsidRPr="00FC25FB" w:rsidRDefault="00F059CA" w:rsidP="00F059CA">
      <w:pPr>
        <w:rPr>
          <w:b/>
          <w:i/>
          <w:sz w:val="28"/>
          <w:szCs w:val="28"/>
        </w:rPr>
      </w:pPr>
      <w:r w:rsidRPr="00FC25FB">
        <w:rPr>
          <w:sz w:val="28"/>
          <w:szCs w:val="28"/>
        </w:rPr>
        <w:t>Оценка погрешности</w:t>
      </w:r>
    </w:p>
    <w:p w14:paraId="051782E3" w14:textId="77777777" w:rsidR="00F059CA" w:rsidRPr="00FC25FB" w:rsidRDefault="00F059CA" w:rsidP="00F059C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∆=max|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204E713" w14:textId="77777777" w:rsidR="00F059CA" w:rsidRPr="00FC25FB" w:rsidRDefault="00F059CA" w:rsidP="00F059CA">
      <w:pPr>
        <w:rPr>
          <w:sz w:val="28"/>
          <w:szCs w:val="28"/>
          <w:lang w:val="en-US"/>
        </w:rPr>
      </w:pPr>
    </w:p>
    <w:p w14:paraId="4121AEFA" w14:textId="77777777" w:rsidR="00F059CA" w:rsidRPr="00FC25FB" w:rsidRDefault="00F059CA" w:rsidP="00F059CA">
      <w:pPr>
        <w:jc w:val="center"/>
        <w:rPr>
          <w:b/>
          <w:sz w:val="28"/>
          <w:szCs w:val="28"/>
        </w:rPr>
      </w:pPr>
      <w:r w:rsidRPr="00FC25FB">
        <w:rPr>
          <w:b/>
          <w:sz w:val="28"/>
          <w:szCs w:val="28"/>
        </w:rPr>
        <w:t>Метод Симпсона</w:t>
      </w:r>
    </w:p>
    <w:p w14:paraId="44427606" w14:textId="77777777" w:rsidR="00F059CA" w:rsidRPr="00FC25FB" w:rsidRDefault="00F059CA" w:rsidP="00F059C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14:paraId="44B6AFC7" w14:textId="77777777" w:rsidR="00F059CA" w:rsidRPr="00FC25FB" w:rsidRDefault="00F059CA" w:rsidP="00F059CA">
      <w:pPr>
        <w:rPr>
          <w:b/>
          <w:i/>
          <w:sz w:val="28"/>
          <w:szCs w:val="28"/>
        </w:rPr>
      </w:pPr>
      <w:r w:rsidRPr="00FC25FB">
        <w:rPr>
          <w:sz w:val="28"/>
          <w:szCs w:val="28"/>
        </w:rPr>
        <w:t>Оценка погрешности</w:t>
      </w:r>
    </w:p>
    <w:p w14:paraId="2F8238D7" w14:textId="77777777" w:rsidR="00F059CA" w:rsidRPr="00FC25FB" w:rsidRDefault="00F059CA" w:rsidP="00F059CA">
      <w:pPr>
        <w:rPr>
          <w:sz w:val="28"/>
          <w:szCs w:val="28"/>
        </w:rPr>
      </w:pPr>
    </w:p>
    <w:p w14:paraId="31CB57E3" w14:textId="77777777" w:rsidR="00F059CA" w:rsidRPr="00FC25FB" w:rsidRDefault="00F059CA" w:rsidP="00F059CA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2880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d>
      </m:oMath>
      <w:r w:rsidRPr="00FC25FB">
        <w:rPr>
          <w:bCs/>
          <w:sz w:val="28"/>
          <w:szCs w:val="28"/>
        </w:rPr>
        <w:tab/>
      </w:r>
    </w:p>
    <w:p w14:paraId="60F779C0" w14:textId="77777777" w:rsidR="00F059CA" w:rsidRPr="00FC25FB" w:rsidRDefault="00F059CA" w:rsidP="00F059CA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1106B63C" w14:textId="77777777" w:rsidR="00F059CA" w:rsidRPr="00FC25FB" w:rsidRDefault="00F059CA" w:rsidP="00F059CA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C25FB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018E8218" wp14:editId="53218272">
            <wp:extent cx="4610743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DC76" w14:textId="77777777" w:rsidR="00F059CA" w:rsidRPr="00FC25FB" w:rsidRDefault="00F059CA" w:rsidP="00F059CA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C25FB">
        <w:rPr>
          <w:rFonts w:eastAsiaTheme="minorHAnsi"/>
          <w:color w:val="000000"/>
          <w:sz w:val="28"/>
          <w:szCs w:val="28"/>
          <w:lang w:eastAsia="en-US"/>
        </w:rPr>
        <w:t xml:space="preserve">Результаты расчетов с помощью программы (код программы см.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в </w:t>
      </w:r>
      <w:r w:rsidRPr="00FC25FB">
        <w:rPr>
          <w:rFonts w:eastAsiaTheme="minorHAnsi"/>
          <w:color w:val="000000"/>
          <w:sz w:val="28"/>
          <w:szCs w:val="28"/>
          <w:lang w:eastAsia="en-US"/>
        </w:rPr>
        <w:t>Приложени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FC25FB">
        <w:rPr>
          <w:rFonts w:eastAsiaTheme="minorHAnsi"/>
          <w:color w:val="000000"/>
          <w:sz w:val="28"/>
          <w:szCs w:val="28"/>
          <w:lang w:eastAsia="en-US"/>
        </w:rPr>
        <w:t>):</w:t>
      </w:r>
    </w:p>
    <w:p w14:paraId="48DB6B57" w14:textId="77777777" w:rsidR="00F059CA" w:rsidRPr="00FC25FB" w:rsidRDefault="00F059CA" w:rsidP="00F059CA">
      <w:pPr>
        <w:spacing w:after="200" w:line="276" w:lineRule="auto"/>
        <w:rPr>
          <w:rFonts w:eastAsiaTheme="minorEastAsia"/>
          <w:color w:val="000000"/>
          <w:sz w:val="28"/>
          <w:szCs w:val="28"/>
          <w:lang w:eastAsia="en-US"/>
        </w:rPr>
      </w:pPr>
      <w:r w:rsidRPr="00FC25FB">
        <w:rPr>
          <w:rFonts w:eastAsiaTheme="minorHAnsi"/>
          <w:color w:val="000000"/>
          <w:sz w:val="28"/>
          <w:szCs w:val="28"/>
          <w:lang w:eastAsia="en-US"/>
        </w:rPr>
        <w:t xml:space="preserve">с заданной точностью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10</m:t>
        </m:r>
      </m:oMath>
      <w:r w:rsidRPr="00FC25FB">
        <w:rPr>
          <w:rFonts w:eastAsiaTheme="minorEastAsia"/>
          <w:color w:val="000000"/>
          <w:sz w:val="28"/>
          <w:szCs w:val="28"/>
          <w:vertAlign w:val="superscript"/>
          <w:lang w:eastAsia="en-US"/>
        </w:rPr>
        <w:t xml:space="preserve">-4   </w:t>
      </w:r>
      <w:r w:rsidRPr="00FC25FB">
        <w:rPr>
          <w:rFonts w:eastAsiaTheme="minorEastAsia"/>
          <w:color w:val="000000"/>
          <w:sz w:val="28"/>
          <w:szCs w:val="28"/>
          <w:lang w:eastAsia="en-US"/>
        </w:rPr>
        <w:t>на интервале [0, 3]</w:t>
      </w:r>
    </w:p>
    <w:p w14:paraId="24B1C598" w14:textId="77777777" w:rsidR="00F059CA" w:rsidRPr="00FC25FB" w:rsidRDefault="00F059CA" w:rsidP="00F059CA">
      <w:pPr>
        <w:spacing w:after="200" w:line="276" w:lineRule="auto"/>
        <w:rPr>
          <w:rFonts w:eastAsiaTheme="minorHAnsi"/>
          <w:iCs/>
          <w:color w:val="000000"/>
          <w:sz w:val="28"/>
          <w:szCs w:val="28"/>
          <w:lang w:eastAsia="en-US"/>
        </w:rPr>
      </w:pPr>
      <w:r w:rsidRPr="00FC25FB">
        <w:rPr>
          <w:rFonts w:eastAsiaTheme="minorHAnsi"/>
          <w:iCs/>
          <w:color w:val="000000"/>
          <w:sz w:val="28"/>
          <w:szCs w:val="28"/>
          <w:lang w:val="en-US" w:eastAsia="en-US"/>
        </w:rPr>
        <w:t>left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>_</w:t>
      </w:r>
      <w:r w:rsidRPr="00FC25FB">
        <w:rPr>
          <w:rFonts w:eastAsiaTheme="minorHAnsi"/>
          <w:iCs/>
          <w:color w:val="000000"/>
          <w:sz w:val="28"/>
          <w:szCs w:val="28"/>
          <w:lang w:val="en-US" w:eastAsia="en-US"/>
        </w:rPr>
        <w:t>rectangles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iCs/>
          <w:color w:val="000000"/>
          <w:sz w:val="28"/>
          <w:szCs w:val="28"/>
          <w:lang w:eastAsia="en-US"/>
        </w:rPr>
        <w:t>–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iCs/>
          <w:color w:val="000000"/>
          <w:sz w:val="28"/>
          <w:szCs w:val="28"/>
          <w:lang w:eastAsia="en-US"/>
        </w:rPr>
        <w:t xml:space="preserve">метод </w:t>
      </w:r>
      <w:r>
        <w:rPr>
          <w:iCs/>
          <w:color w:val="000000"/>
          <w:sz w:val="28"/>
          <w:szCs w:val="28"/>
          <w:lang w:eastAsia="en-US"/>
        </w:rPr>
        <w:t>л</w:t>
      </w:r>
      <w:r w:rsidRPr="00FC25FB">
        <w:rPr>
          <w:iCs/>
          <w:color w:val="000000"/>
          <w:sz w:val="28"/>
          <w:szCs w:val="28"/>
          <w:lang w:eastAsia="en-US"/>
        </w:rPr>
        <w:t xml:space="preserve">евых прямоугольников </w:t>
      </w:r>
    </w:p>
    <w:p w14:paraId="52F61BA7" w14:textId="77777777" w:rsidR="00F059CA" w:rsidRPr="00FC25FB" w:rsidRDefault="00F059CA" w:rsidP="00F059CA">
      <w:pPr>
        <w:spacing w:after="200" w:line="276" w:lineRule="auto"/>
        <w:rPr>
          <w:rFonts w:eastAsiaTheme="minorHAnsi"/>
          <w:iCs/>
          <w:color w:val="000000"/>
          <w:sz w:val="28"/>
          <w:szCs w:val="28"/>
          <w:lang w:eastAsia="en-US"/>
        </w:rPr>
      </w:pPr>
      <w:r w:rsidRPr="00FC25FB">
        <w:rPr>
          <w:rFonts w:eastAsiaTheme="minorHAnsi"/>
          <w:iCs/>
          <w:color w:val="000000"/>
          <w:sz w:val="28"/>
          <w:szCs w:val="28"/>
          <w:lang w:val="en-US" w:eastAsia="en-US"/>
        </w:rPr>
        <w:t>right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>_</w:t>
      </w:r>
      <w:r w:rsidRPr="00FC25FB">
        <w:rPr>
          <w:rFonts w:eastAsiaTheme="minorHAnsi"/>
          <w:iCs/>
          <w:color w:val="000000"/>
          <w:sz w:val="28"/>
          <w:szCs w:val="28"/>
          <w:lang w:val="en-US" w:eastAsia="en-US"/>
        </w:rPr>
        <w:t>rectangles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iCs/>
          <w:color w:val="000000"/>
          <w:sz w:val="28"/>
          <w:szCs w:val="28"/>
          <w:lang w:eastAsia="en-US"/>
        </w:rPr>
        <w:t>–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iCs/>
          <w:color w:val="000000"/>
          <w:sz w:val="28"/>
          <w:szCs w:val="28"/>
          <w:lang w:eastAsia="en-US"/>
        </w:rPr>
        <w:t xml:space="preserve">метод </w:t>
      </w:r>
      <w:r>
        <w:rPr>
          <w:iCs/>
          <w:color w:val="000000"/>
          <w:sz w:val="28"/>
          <w:szCs w:val="28"/>
          <w:lang w:eastAsia="en-US"/>
        </w:rPr>
        <w:t>п</w:t>
      </w:r>
      <w:r w:rsidRPr="00FC25FB">
        <w:rPr>
          <w:iCs/>
          <w:color w:val="000000"/>
          <w:sz w:val="28"/>
          <w:szCs w:val="28"/>
          <w:lang w:eastAsia="en-US"/>
        </w:rPr>
        <w:t xml:space="preserve">равых прямоугольников 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br/>
      </w:r>
      <w:r w:rsidRPr="00FC25FB">
        <w:rPr>
          <w:rFonts w:eastAsiaTheme="minorHAnsi"/>
          <w:iCs/>
          <w:color w:val="000000"/>
          <w:sz w:val="28"/>
          <w:szCs w:val="28"/>
          <w:lang w:val="en-US" w:eastAsia="en-US"/>
        </w:rPr>
        <w:t>center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>_</w:t>
      </w:r>
      <w:r w:rsidRPr="00FC25FB">
        <w:rPr>
          <w:rFonts w:eastAsiaTheme="minorHAnsi"/>
          <w:iCs/>
          <w:color w:val="000000"/>
          <w:sz w:val="28"/>
          <w:szCs w:val="28"/>
          <w:lang w:val="en-US" w:eastAsia="en-US"/>
        </w:rPr>
        <w:t>rectangles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iCs/>
          <w:color w:val="000000"/>
          <w:sz w:val="28"/>
          <w:szCs w:val="28"/>
          <w:lang w:eastAsia="en-US"/>
        </w:rPr>
        <w:t>–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 xml:space="preserve"> </w:t>
      </w:r>
      <w:r>
        <w:rPr>
          <w:iCs/>
          <w:color w:val="000000"/>
          <w:sz w:val="28"/>
          <w:szCs w:val="28"/>
          <w:lang w:eastAsia="en-US"/>
        </w:rPr>
        <w:t>метод ц</w:t>
      </w:r>
      <w:r w:rsidRPr="00FC25FB">
        <w:rPr>
          <w:iCs/>
          <w:color w:val="000000"/>
          <w:sz w:val="28"/>
          <w:szCs w:val="28"/>
          <w:lang w:eastAsia="en-US"/>
        </w:rPr>
        <w:t xml:space="preserve">ентральных прямоугольников 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br/>
      </w:r>
      <w:r w:rsidRPr="00FC25FB">
        <w:rPr>
          <w:rFonts w:eastAsiaTheme="minorHAnsi"/>
          <w:iCs/>
          <w:color w:val="000000"/>
          <w:sz w:val="28"/>
          <w:szCs w:val="28"/>
          <w:lang w:val="en-US" w:eastAsia="en-US"/>
        </w:rPr>
        <w:t>trap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 xml:space="preserve"> – </w:t>
      </w:r>
      <w:r>
        <w:rPr>
          <w:iCs/>
          <w:color w:val="000000"/>
          <w:sz w:val="28"/>
          <w:szCs w:val="28"/>
          <w:lang w:eastAsia="en-US"/>
        </w:rPr>
        <w:t>метод т</w:t>
      </w:r>
      <w:r w:rsidRPr="00FC25FB">
        <w:rPr>
          <w:iCs/>
          <w:color w:val="000000"/>
          <w:sz w:val="28"/>
          <w:szCs w:val="28"/>
          <w:lang w:eastAsia="en-US"/>
        </w:rPr>
        <w:t xml:space="preserve">рапеций </w:t>
      </w:r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br/>
      </w:r>
      <w:proofErr w:type="spellStart"/>
      <w:r w:rsidRPr="00FC25FB">
        <w:rPr>
          <w:rFonts w:eastAsiaTheme="minorHAnsi"/>
          <w:iCs/>
          <w:color w:val="000000"/>
          <w:sz w:val="28"/>
          <w:szCs w:val="28"/>
          <w:lang w:val="en-US" w:eastAsia="en-US"/>
        </w:rPr>
        <w:t>simpson</w:t>
      </w:r>
      <w:proofErr w:type="spellEnd"/>
      <w:r w:rsidRPr="00FC25FB">
        <w:rPr>
          <w:rFonts w:eastAsiaTheme="minorHAnsi"/>
          <w:iCs/>
          <w:color w:val="000000"/>
          <w:sz w:val="28"/>
          <w:szCs w:val="28"/>
          <w:lang w:eastAsia="en-US"/>
        </w:rPr>
        <w:t xml:space="preserve"> – </w:t>
      </w:r>
      <w:r>
        <w:rPr>
          <w:iCs/>
          <w:color w:val="000000"/>
          <w:sz w:val="28"/>
          <w:szCs w:val="28"/>
          <w:lang w:eastAsia="en-US"/>
        </w:rPr>
        <w:t>метод С</w:t>
      </w:r>
      <w:r w:rsidRPr="00FC25FB">
        <w:rPr>
          <w:iCs/>
          <w:color w:val="000000"/>
          <w:sz w:val="28"/>
          <w:szCs w:val="28"/>
          <w:lang w:eastAsia="en-US"/>
        </w:rPr>
        <w:t xml:space="preserve">импсона </w:t>
      </w:r>
    </w:p>
    <w:p w14:paraId="468FC1CA" w14:textId="77777777" w:rsidR="00F059CA" w:rsidRPr="00FC25FB" w:rsidRDefault="00F059CA" w:rsidP="00F059CA">
      <w:pPr>
        <w:spacing w:after="200" w:line="276" w:lineRule="auto"/>
        <w:ind w:left="-1560"/>
        <w:rPr>
          <w:rFonts w:eastAsiaTheme="minorHAnsi"/>
          <w:color w:val="000000"/>
          <w:sz w:val="28"/>
          <w:szCs w:val="28"/>
          <w:lang w:eastAsia="en-US"/>
        </w:rPr>
      </w:pPr>
      <w:r w:rsidRPr="00FC25FB">
        <w:rPr>
          <w:noProof/>
          <w:sz w:val="28"/>
          <w:szCs w:val="28"/>
        </w:rPr>
        <w:drawing>
          <wp:inline distT="0" distB="0" distL="0" distR="0" wp14:anchorId="4796444E" wp14:editId="6AC7310F">
            <wp:extent cx="7153275" cy="941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9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4059" w14:textId="77777777" w:rsidR="00F059CA" w:rsidRPr="00FC25FB" w:rsidRDefault="00F059CA" w:rsidP="00F059C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FC25FB">
        <w:rPr>
          <w:rFonts w:eastAsiaTheme="minorHAnsi"/>
          <w:b/>
          <w:color w:val="000000"/>
          <w:sz w:val="28"/>
          <w:szCs w:val="28"/>
          <w:lang w:eastAsia="en-US"/>
        </w:rPr>
        <w:t>Итоговая таблица</w:t>
      </w:r>
      <w:r w:rsidRPr="00FC25FB"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  <w:r w:rsidRPr="00FC25FB">
        <w:rPr>
          <w:rFonts w:eastAsiaTheme="minorHAnsi"/>
          <w:b/>
          <w:color w:val="000000"/>
          <w:sz w:val="28"/>
          <w:szCs w:val="28"/>
          <w:lang w:val="en-US" w:eastAsia="en-US"/>
        </w:rPr>
        <w:br/>
      </w:r>
    </w:p>
    <w:tbl>
      <w:tblPr>
        <w:tblStyle w:val="a6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2551"/>
        <w:gridCol w:w="2126"/>
        <w:gridCol w:w="2445"/>
      </w:tblGrid>
      <w:tr w:rsidR="00F059CA" w:rsidRPr="00FC25FB" w14:paraId="18D38250" w14:textId="77777777" w:rsidTr="00CE0456">
        <w:trPr>
          <w:trHeight w:val="97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34144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Метод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AA9D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Значение интеграла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D2BDE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Величина последнего шага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AD88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Количество точек разбиения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5F1A0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Относительная погрешность метода</w:t>
            </w:r>
            <w:r w:rsidRPr="00FC25FB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FC25FB">
              <w:rPr>
                <w:color w:val="000000"/>
                <w:sz w:val="28"/>
                <w:szCs w:val="28"/>
                <w:lang w:eastAsia="en-US"/>
              </w:rPr>
              <w:t xml:space="preserve">(в </w:t>
            </w:r>
            <w:r w:rsidRPr="00FC25FB">
              <w:rPr>
                <w:color w:val="000000"/>
                <w:sz w:val="28"/>
                <w:szCs w:val="28"/>
                <w:lang w:val="en-US" w:eastAsia="en-US"/>
              </w:rPr>
              <w:t>%)</w:t>
            </w:r>
          </w:p>
        </w:tc>
      </w:tr>
      <w:tr w:rsidR="00F059CA" w:rsidRPr="00FC25FB" w14:paraId="514A513F" w14:textId="77777777" w:rsidTr="00CE0456">
        <w:trPr>
          <w:trHeight w:val="6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F2DC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Левых прямоугольников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9373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1.7108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7F16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0.0002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66CE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16384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8B164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0.00</w:t>
            </w:r>
            <w:r w:rsidRPr="00FC25FB">
              <w:rPr>
                <w:color w:val="000000"/>
                <w:sz w:val="28"/>
                <w:szCs w:val="28"/>
                <w:lang w:val="en-US" w:eastAsia="en-US"/>
              </w:rPr>
              <w:t>48</w:t>
            </w:r>
          </w:p>
        </w:tc>
      </w:tr>
      <w:tr w:rsidR="00F059CA" w:rsidRPr="00FC25FB" w14:paraId="21A08C40" w14:textId="77777777" w:rsidTr="00CE0456">
        <w:trPr>
          <w:trHeight w:val="6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BCAE9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Правых прямоугольников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0B22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1.7110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03ED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val="en-US" w:eastAsia="en-US"/>
              </w:rPr>
              <w:t>0.000</w:t>
            </w:r>
            <w:r w:rsidRPr="00FC25FB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5624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16384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88203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0.00</w:t>
            </w:r>
            <w:r w:rsidRPr="00FC25FB">
              <w:rPr>
                <w:color w:val="000000"/>
                <w:sz w:val="28"/>
                <w:szCs w:val="28"/>
                <w:lang w:val="en-US" w:eastAsia="en-US"/>
              </w:rPr>
              <w:t>48</w:t>
            </w:r>
          </w:p>
        </w:tc>
      </w:tr>
      <w:tr w:rsidR="00F059CA" w:rsidRPr="00FC25FB" w14:paraId="4688E074" w14:textId="77777777" w:rsidTr="00CE0456">
        <w:trPr>
          <w:trHeight w:val="6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140F4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Центральных прямоугольников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91FB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1.7109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E0CA5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FC25FB">
              <w:rPr>
                <w:color w:val="000000"/>
                <w:sz w:val="28"/>
                <w:szCs w:val="28"/>
                <w:lang w:val="en-US" w:eastAsia="en-US"/>
              </w:rPr>
              <w:t>0.0234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7F434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FC25FB">
              <w:rPr>
                <w:color w:val="000000"/>
                <w:sz w:val="28"/>
                <w:szCs w:val="28"/>
                <w:lang w:val="en-US" w:eastAsia="en-US"/>
              </w:rPr>
              <w:t>128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35B3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0.00</w:t>
            </w:r>
            <w:r w:rsidRPr="00FC25FB">
              <w:rPr>
                <w:color w:val="000000"/>
                <w:sz w:val="28"/>
                <w:szCs w:val="28"/>
                <w:lang w:val="en-US" w:eastAsia="en-US"/>
              </w:rPr>
              <w:t>05</w:t>
            </w:r>
          </w:p>
        </w:tc>
      </w:tr>
      <w:tr w:rsidR="00F059CA" w:rsidRPr="00FC25FB" w14:paraId="40BCBF93" w14:textId="77777777" w:rsidTr="00CE0456">
        <w:trPr>
          <w:trHeight w:val="31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A679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Трапеций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2BC1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1.7109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3CA4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val="en-US" w:eastAsia="en-US"/>
              </w:rPr>
              <w:t>0.0234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C3BE5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FC25FB">
              <w:rPr>
                <w:color w:val="000000"/>
                <w:sz w:val="28"/>
                <w:szCs w:val="28"/>
                <w:lang w:val="en-US" w:eastAsia="en-US"/>
              </w:rPr>
              <w:t>128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28248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0.00</w:t>
            </w:r>
            <w:r w:rsidRPr="00FC25FB">
              <w:rPr>
                <w:color w:val="000000"/>
                <w:sz w:val="28"/>
                <w:szCs w:val="28"/>
                <w:lang w:val="en-US" w:eastAsia="en-US"/>
              </w:rPr>
              <w:t>11</w:t>
            </w:r>
          </w:p>
        </w:tc>
      </w:tr>
      <w:tr w:rsidR="00F059CA" w:rsidRPr="00FC25FB" w14:paraId="49362770" w14:textId="77777777" w:rsidTr="00CE0456">
        <w:trPr>
          <w:trHeight w:val="31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45D1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Симпсона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2D7B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1.7109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9742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val="en-US" w:eastAsia="en-US"/>
              </w:rPr>
              <w:t>0.</w:t>
            </w:r>
            <w:r w:rsidRPr="00FC25FB">
              <w:rPr>
                <w:color w:val="000000"/>
                <w:sz w:val="28"/>
                <w:szCs w:val="28"/>
                <w:lang w:eastAsia="en-US"/>
              </w:rPr>
              <w:t>1875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19512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A210" w14:textId="77777777" w:rsidR="00F059CA" w:rsidRPr="00FC25FB" w:rsidRDefault="00F059CA" w:rsidP="00CE0456">
            <w:pPr>
              <w:pStyle w:val="a3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FC25FB">
              <w:rPr>
                <w:color w:val="000000"/>
                <w:sz w:val="28"/>
                <w:szCs w:val="28"/>
                <w:lang w:eastAsia="en-US"/>
              </w:rPr>
              <w:t>0.00</w:t>
            </w:r>
            <w:r w:rsidRPr="00FC25FB">
              <w:rPr>
                <w:color w:val="000000"/>
                <w:sz w:val="28"/>
                <w:szCs w:val="28"/>
                <w:lang w:val="en-US" w:eastAsia="en-US"/>
              </w:rPr>
              <w:t>01</w:t>
            </w:r>
          </w:p>
        </w:tc>
      </w:tr>
    </w:tbl>
    <w:p w14:paraId="3D93D58B" w14:textId="77777777" w:rsidR="00F059CA" w:rsidRPr="00DE162F" w:rsidRDefault="00F059CA" w:rsidP="00F059CA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6B7417E0" w14:textId="77777777" w:rsidR="00F059CA" w:rsidRDefault="00F059CA" w:rsidP="00F059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5FC4D92B" w14:textId="77777777" w:rsidR="00F059CA" w:rsidRPr="00CB3BE9" w:rsidRDefault="00F059CA" w:rsidP="00F059CA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</w:t>
      </w:r>
    </w:p>
    <w:p w14:paraId="1DCC3CEF" w14:textId="77777777" w:rsidR="00F059CA" w:rsidRPr="00E70176" w:rsidRDefault="00F059CA" w:rsidP="00F059CA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3F4A6F65" w14:textId="77777777" w:rsidR="00F059CA" w:rsidRDefault="00F059CA" w:rsidP="00F059CA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76B20CA6" wp14:editId="279C346B">
            <wp:extent cx="4988042" cy="5181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34" cy="519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55FA" w14:textId="77777777" w:rsidR="00F059CA" w:rsidRDefault="00F059CA" w:rsidP="00F059CA">
      <w:pPr>
        <w:autoSpaceDE w:val="0"/>
        <w:autoSpaceDN w:val="0"/>
        <w:adjustRightInd w:val="0"/>
        <w:ind w:left="-426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lastRenderedPageBreak/>
        <w:drawing>
          <wp:inline distT="0" distB="0" distL="0" distR="0" wp14:anchorId="2E93A6F1" wp14:editId="71783C9F">
            <wp:extent cx="6120130" cy="581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1AF6" w14:textId="77777777" w:rsidR="00F059CA" w:rsidRDefault="00F059CA" w:rsidP="00F059CA">
      <w:pPr>
        <w:autoSpaceDE w:val="0"/>
        <w:autoSpaceDN w:val="0"/>
        <w:adjustRightInd w:val="0"/>
        <w:ind w:left="-426"/>
        <w:rPr>
          <w:rFonts w:eastAsiaTheme="minorHAnsi"/>
          <w:color w:val="000000"/>
          <w:lang w:eastAsia="en-US"/>
        </w:rPr>
      </w:pPr>
      <w:r>
        <w:rPr>
          <w:noProof/>
        </w:rPr>
        <w:lastRenderedPageBreak/>
        <w:drawing>
          <wp:inline distT="0" distB="0" distL="0" distR="0" wp14:anchorId="2CBA8E22" wp14:editId="0BEB7743">
            <wp:extent cx="5128876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29" cy="396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F941" w14:textId="77777777" w:rsidR="00F059CA" w:rsidRPr="00932BB4" w:rsidRDefault="00F059CA" w:rsidP="00F059CA">
      <w:pPr>
        <w:autoSpaceDE w:val="0"/>
        <w:autoSpaceDN w:val="0"/>
        <w:adjustRightInd w:val="0"/>
        <w:ind w:left="-426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634AEEB3" wp14:editId="4CB42D0E">
            <wp:extent cx="6120130" cy="30257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AB1" w14:textId="77777777" w:rsidR="004F5581" w:rsidRDefault="004F5581"/>
    <w:sectPr w:rsidR="004F5581" w:rsidSect="00F059CA">
      <w:footerReference w:type="default" r:id="rId16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37315EBC" w14:textId="77777777" w:rsidR="004750CF" w:rsidRDefault="00F059C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C0C144E" w14:textId="77777777" w:rsidR="004750CF" w:rsidRDefault="00F059CA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A"/>
    <w:rsid w:val="004F5581"/>
    <w:rsid w:val="00F0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4786"/>
  <w15:chartTrackingRefBased/>
  <w15:docId w15:val="{DF7E6D7E-8CEB-4631-A8A1-BF5216B3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059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59C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F059CA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F059C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059C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0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5" Type="http://schemas.openxmlformats.org/officeDocument/2006/relationships/oleObject" Target="embeddings/oleObject1.bin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2 Usatii</cp:lastModifiedBy>
  <cp:revision>1</cp:revision>
  <dcterms:created xsi:type="dcterms:W3CDTF">2024-10-11T19:37:00Z</dcterms:created>
  <dcterms:modified xsi:type="dcterms:W3CDTF">2024-10-11T19:40:00Z</dcterms:modified>
</cp:coreProperties>
</file>